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FA6A26" w:rsidRPr="00214461"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214461" w:rsidRDefault="00013016">
            <w:pPr>
              <w:spacing w:line="276" w:lineRule="auto"/>
              <w:rPr>
                <w:rFonts w:ascii="Times New Roman" w:hAnsi="Times New Roman" w:cs="Times New Roman"/>
                <w:b/>
                <w:bCs/>
                <w:caps/>
                <w:color w:val="000000" w:themeColor="text1"/>
                <w:sz w:val="20"/>
                <w:szCs w:val="20"/>
                <w:lang w:val="pt-BR"/>
              </w:rPr>
            </w:pPr>
            <w:bookmarkStart w:id="0" w:name="_GoBack"/>
            <w:bookmarkEnd w:id="0"/>
            <w:r w:rsidRPr="00214461">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4C97E13E" w:rsidR="00013016" w:rsidRPr="00214461" w:rsidRDefault="00013016">
            <w:pPr>
              <w:spacing w:line="276" w:lineRule="auto"/>
              <w:rPr>
                <w:rFonts w:ascii="Times New Roman" w:hAnsi="Times New Roman" w:cs="Times New Roman"/>
                <w:caps/>
                <w:color w:val="000000" w:themeColor="text1"/>
                <w:sz w:val="20"/>
                <w:szCs w:val="20"/>
                <w:lang w:val="pt-BR"/>
              </w:rPr>
            </w:pPr>
            <w:r w:rsidRPr="00214461">
              <w:rPr>
                <w:rFonts w:ascii="Times New Roman" w:hAnsi="Times New Roman" w:cs="Times New Roman"/>
                <w:caps/>
                <w:color w:val="000000" w:themeColor="text1"/>
                <w:sz w:val="20"/>
                <w:szCs w:val="20"/>
                <w:lang w:val="pt-BR"/>
              </w:rPr>
              <w:t>15</w:t>
            </w:r>
            <w:r w:rsidR="00FA6A26" w:rsidRPr="00214461">
              <w:rPr>
                <w:rFonts w:ascii="Times New Roman" w:hAnsi="Times New Roman" w:cs="Times New Roman"/>
                <w:caps/>
                <w:color w:val="000000" w:themeColor="text1"/>
                <w:sz w:val="20"/>
                <w:szCs w:val="20"/>
                <w:lang w:val="pt-BR"/>
              </w:rPr>
              <w:t>5</w:t>
            </w:r>
            <w:r w:rsidRPr="00214461">
              <w:rPr>
                <w:rFonts w:ascii="Times New Roman" w:hAnsi="Times New Roman" w:cs="Times New Roman"/>
                <w:caps/>
                <w:color w:val="000000" w:themeColor="text1"/>
                <w:sz w:val="20"/>
                <w:szCs w:val="20"/>
                <w:lang w:val="pt-BR"/>
              </w:rPr>
              <w:t>-3.3.</w:t>
            </w:r>
            <w:r w:rsidR="004230B5" w:rsidRPr="00214461">
              <w:rPr>
                <w:rFonts w:ascii="Times New Roman" w:hAnsi="Times New Roman" w:cs="Times New Roman"/>
                <w:caps/>
                <w:color w:val="000000" w:themeColor="text1"/>
                <w:sz w:val="20"/>
                <w:szCs w:val="20"/>
                <w:lang w:val="pt-BR"/>
              </w:rPr>
              <w:t>2</w:t>
            </w:r>
          </w:p>
        </w:tc>
      </w:tr>
      <w:tr w:rsidR="00FA6A26" w:rsidRPr="00214461"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214461" w:rsidRDefault="00013016">
            <w:pPr>
              <w:spacing w:line="276" w:lineRule="auto"/>
              <w:rPr>
                <w:rFonts w:ascii="Times New Roman" w:hAnsi="Times New Roman" w:cs="Times New Roman"/>
                <w:b/>
                <w:caps/>
                <w:color w:val="000000" w:themeColor="text1"/>
                <w:sz w:val="20"/>
                <w:szCs w:val="20"/>
                <w:lang w:val="pt-BR"/>
              </w:rPr>
            </w:pPr>
            <w:r w:rsidRPr="00214461">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67D006BF" w:rsidR="00013016" w:rsidRPr="00214461" w:rsidRDefault="004230B5" w:rsidP="004230B5">
            <w:pPr>
              <w:widowControl/>
              <w:rPr>
                <w:rFonts w:ascii="Times New Roman" w:eastAsia="Times New Roman" w:hAnsi="Times New Roman" w:cs="Times New Roman"/>
                <w:sz w:val="20"/>
                <w:szCs w:val="20"/>
                <w:lang w:val="pt-BR" w:eastAsia="pt-BR"/>
              </w:rPr>
            </w:pPr>
            <w:r w:rsidRPr="00214461">
              <w:rPr>
                <w:rFonts w:ascii="Times New Roman" w:eastAsia="Times New Roman" w:hAnsi="Times New Roman" w:cs="Times New Roman"/>
                <w:sz w:val="20"/>
                <w:szCs w:val="20"/>
                <w:lang w:val="pt-BR" w:eastAsia="pt-BR"/>
              </w:rPr>
              <w:t>NAYARA DE CASTRO MACIEL</w:t>
            </w:r>
          </w:p>
        </w:tc>
      </w:tr>
      <w:tr w:rsidR="00FA6A26" w:rsidRPr="00214461"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214461" w:rsidRDefault="00013016">
            <w:pPr>
              <w:spacing w:line="276" w:lineRule="auto"/>
              <w:rPr>
                <w:rFonts w:ascii="Times New Roman" w:hAnsi="Times New Roman" w:cs="Times New Roman"/>
                <w:color w:val="000000" w:themeColor="text1"/>
                <w:sz w:val="20"/>
                <w:szCs w:val="20"/>
                <w:lang w:val="pt-BR"/>
              </w:rPr>
            </w:pPr>
            <w:r w:rsidRPr="00214461">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6418754D" w:rsidR="00013016" w:rsidRPr="00214461" w:rsidRDefault="00013016">
            <w:pPr>
              <w:spacing w:line="276" w:lineRule="auto"/>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 xml:space="preserve">Análise da Solicitação de Inclusões de Título Complementar de “Engenheiro (a) de Segurança do Trabalho (Especialização)”, Protocolo Siccau N. </w:t>
            </w:r>
            <w:r w:rsidR="004230B5" w:rsidRPr="00214461">
              <w:rPr>
                <w:rFonts w:ascii="Times New Roman" w:hAnsi="Times New Roman" w:cs="Times New Roman"/>
                <w:sz w:val="20"/>
                <w:szCs w:val="20"/>
              </w:rPr>
              <w:t>1475255</w:t>
            </w:r>
            <w:r w:rsidRPr="00214461">
              <w:rPr>
                <w:rFonts w:ascii="Times New Roman" w:hAnsi="Times New Roman" w:cs="Times New Roman"/>
                <w:color w:val="000000" w:themeColor="text1"/>
                <w:sz w:val="20"/>
                <w:szCs w:val="20"/>
                <w:lang w:val="pt-BR"/>
              </w:rPr>
              <w:t>-202</w:t>
            </w:r>
            <w:r w:rsidR="004230B5" w:rsidRPr="00214461">
              <w:rPr>
                <w:rFonts w:ascii="Times New Roman" w:hAnsi="Times New Roman" w:cs="Times New Roman"/>
                <w:color w:val="000000" w:themeColor="text1"/>
                <w:sz w:val="20"/>
                <w:szCs w:val="20"/>
                <w:lang w:val="pt-BR"/>
              </w:rPr>
              <w:t>2</w:t>
            </w:r>
          </w:p>
        </w:tc>
      </w:tr>
      <w:tr w:rsidR="00FA6A26" w:rsidRPr="00214461"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214461" w:rsidRDefault="00013016">
            <w:pPr>
              <w:spacing w:line="276" w:lineRule="auto"/>
              <w:jc w:val="center"/>
              <w:rPr>
                <w:rFonts w:ascii="Times New Roman" w:hAnsi="Times New Roman" w:cs="Times New Roman"/>
                <w:color w:val="000000" w:themeColor="text1"/>
                <w:sz w:val="20"/>
                <w:szCs w:val="20"/>
                <w:lang w:val="pt-BR"/>
              </w:rPr>
            </w:pPr>
          </w:p>
        </w:tc>
      </w:tr>
      <w:tr w:rsidR="00FA6A26" w:rsidRPr="00214461"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02BEEC32" w:rsidR="00013016" w:rsidRPr="00214461" w:rsidRDefault="00013016">
            <w:pPr>
              <w:spacing w:line="276" w:lineRule="auto"/>
              <w:jc w:val="center"/>
              <w:rPr>
                <w:rFonts w:ascii="Times New Roman" w:hAnsi="Times New Roman" w:cs="Times New Roman"/>
                <w:b/>
                <w:bCs/>
                <w:color w:val="000000" w:themeColor="text1"/>
                <w:sz w:val="20"/>
                <w:szCs w:val="20"/>
                <w:lang w:val="pt-BR"/>
              </w:rPr>
            </w:pPr>
            <w:r w:rsidRPr="00214461">
              <w:rPr>
                <w:rFonts w:ascii="Times New Roman" w:hAnsi="Times New Roman" w:cs="Times New Roman"/>
                <w:b/>
                <w:bCs/>
                <w:color w:val="000000" w:themeColor="text1"/>
                <w:sz w:val="20"/>
                <w:szCs w:val="20"/>
                <w:lang w:val="pt-BR"/>
              </w:rPr>
              <w:t>DELIBERAÇÃO DA COMISSÃO DE ENSINO E FORMAÇÃO D.CEF-CAU/MG Nº 15</w:t>
            </w:r>
            <w:r w:rsidR="00FA6A26" w:rsidRPr="00214461">
              <w:rPr>
                <w:rFonts w:ascii="Times New Roman" w:hAnsi="Times New Roman" w:cs="Times New Roman"/>
                <w:b/>
                <w:bCs/>
                <w:color w:val="000000" w:themeColor="text1"/>
                <w:sz w:val="20"/>
                <w:szCs w:val="20"/>
                <w:lang w:val="pt-BR"/>
              </w:rPr>
              <w:t>5</w:t>
            </w:r>
            <w:r w:rsidRPr="00214461">
              <w:rPr>
                <w:rFonts w:ascii="Times New Roman" w:hAnsi="Times New Roman" w:cs="Times New Roman"/>
                <w:b/>
                <w:bCs/>
                <w:color w:val="000000" w:themeColor="text1"/>
                <w:sz w:val="20"/>
                <w:szCs w:val="20"/>
                <w:lang w:val="pt-BR"/>
              </w:rPr>
              <w:t>-3.3.</w:t>
            </w:r>
            <w:r w:rsidR="004230B5" w:rsidRPr="00214461">
              <w:rPr>
                <w:rFonts w:ascii="Times New Roman" w:hAnsi="Times New Roman" w:cs="Times New Roman"/>
                <w:b/>
                <w:bCs/>
                <w:color w:val="000000" w:themeColor="text1"/>
                <w:sz w:val="20"/>
                <w:szCs w:val="20"/>
                <w:lang w:val="pt-BR"/>
              </w:rPr>
              <w:t>2</w:t>
            </w:r>
            <w:r w:rsidRPr="00214461">
              <w:rPr>
                <w:rFonts w:ascii="Times New Roman" w:hAnsi="Times New Roman" w:cs="Times New Roman"/>
                <w:b/>
                <w:bCs/>
                <w:color w:val="000000" w:themeColor="text1"/>
                <w:sz w:val="20"/>
                <w:szCs w:val="20"/>
                <w:lang w:val="pt-BR"/>
              </w:rPr>
              <w:t>/2022</w:t>
            </w:r>
          </w:p>
        </w:tc>
      </w:tr>
    </w:tbl>
    <w:p w14:paraId="5786A1C4" w14:textId="153CEB7C" w:rsidR="00013016" w:rsidRPr="002144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 xml:space="preserve">A COMISSÃO PERMANENTE DE ENSINO E FORMAÇÃO DO CAU/MG – CEF-CAU/MG, em reunião ordinária no dia </w:t>
      </w:r>
      <w:r w:rsidR="00FA6A26" w:rsidRPr="00214461">
        <w:rPr>
          <w:rFonts w:ascii="Times New Roman" w:hAnsi="Times New Roman" w:cs="Times New Roman"/>
          <w:color w:val="000000" w:themeColor="text1"/>
          <w:sz w:val="20"/>
          <w:szCs w:val="20"/>
          <w:lang w:val="pt-BR"/>
        </w:rPr>
        <w:t>21</w:t>
      </w:r>
      <w:r w:rsidRPr="00214461">
        <w:rPr>
          <w:rFonts w:ascii="Times New Roman" w:hAnsi="Times New Roman" w:cs="Times New Roman"/>
          <w:color w:val="000000" w:themeColor="text1"/>
          <w:sz w:val="20"/>
          <w:szCs w:val="20"/>
          <w:lang w:val="pt-BR"/>
        </w:rPr>
        <w:t xml:space="preserve"> de </w:t>
      </w:r>
      <w:r w:rsidR="00FA6A26" w:rsidRPr="00214461">
        <w:rPr>
          <w:rFonts w:ascii="Times New Roman" w:hAnsi="Times New Roman" w:cs="Times New Roman"/>
          <w:color w:val="000000" w:themeColor="text1"/>
          <w:sz w:val="20"/>
          <w:szCs w:val="20"/>
          <w:lang w:val="pt-BR"/>
        </w:rPr>
        <w:t>fevereiro</w:t>
      </w:r>
      <w:r w:rsidRPr="00214461">
        <w:rPr>
          <w:rFonts w:ascii="Times New Roman" w:hAnsi="Times New Roman" w:cs="Times New Roman"/>
          <w:color w:val="000000" w:themeColor="text1"/>
          <w:sz w:val="20"/>
          <w:szCs w:val="20"/>
          <w:lang w:val="pt-BR"/>
        </w:rPr>
        <w:t xml:space="preserve"> de 2022, em reunião realizada por videoconferência,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2144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2144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2144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214461"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214461">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2144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03C18E6C" w:rsidR="00013016" w:rsidRPr="0021446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338178CA" w14:textId="77777777" w:rsidR="004230B5" w:rsidRPr="00214461" w:rsidRDefault="004230B5" w:rsidP="00013016">
      <w:pPr>
        <w:suppressLineNumbers/>
        <w:spacing w:before="120" w:after="120" w:line="300" w:lineRule="auto"/>
        <w:jc w:val="both"/>
        <w:rPr>
          <w:rFonts w:ascii="Times New Roman" w:hAnsi="Times New Roman" w:cs="Times New Roman"/>
          <w:color w:val="000000" w:themeColor="text1"/>
          <w:sz w:val="20"/>
          <w:szCs w:val="20"/>
          <w:lang w:val="pt-BR"/>
        </w:rPr>
      </w:pPr>
    </w:p>
    <w:p w14:paraId="6E8D7F97" w14:textId="4F019FD8" w:rsidR="00013016" w:rsidRPr="00214461" w:rsidRDefault="00013016" w:rsidP="00FA6A26">
      <w:pPr>
        <w:widowControl/>
        <w:rPr>
          <w:rFonts w:ascii="Times New Roman" w:hAnsi="Times New Roman" w:cs="Times New Roman"/>
          <w:i/>
          <w:iCs/>
          <w:color w:val="000000" w:themeColor="text1"/>
          <w:sz w:val="20"/>
          <w:szCs w:val="20"/>
          <w:lang w:val="pt-BR"/>
        </w:rPr>
      </w:pPr>
      <w:r w:rsidRPr="00214461">
        <w:rPr>
          <w:rFonts w:ascii="Times New Roman" w:hAnsi="Times New Roman" w:cs="Times New Roman"/>
          <w:i/>
          <w:iCs/>
          <w:color w:val="000000" w:themeColor="text1"/>
          <w:sz w:val="20"/>
          <w:szCs w:val="20"/>
          <w:lang w:val="pt-BR"/>
        </w:rPr>
        <w:t xml:space="preserve">Protocolo SICCAU N. </w:t>
      </w:r>
      <w:r w:rsidR="004230B5" w:rsidRPr="00214461">
        <w:rPr>
          <w:rFonts w:ascii="Times New Roman" w:hAnsi="Times New Roman" w:cs="Times New Roman"/>
          <w:i/>
          <w:iCs/>
          <w:color w:val="000000" w:themeColor="text1"/>
          <w:sz w:val="20"/>
          <w:szCs w:val="20"/>
          <w:lang w:val="pt-BR"/>
        </w:rPr>
        <w:t>1475255</w:t>
      </w:r>
      <w:r w:rsidRPr="00214461">
        <w:rPr>
          <w:rFonts w:ascii="Times New Roman" w:hAnsi="Times New Roman" w:cs="Times New Roman"/>
          <w:i/>
          <w:iCs/>
          <w:color w:val="000000" w:themeColor="text1"/>
          <w:sz w:val="20"/>
          <w:szCs w:val="20"/>
          <w:lang w:val="pt-BR"/>
        </w:rPr>
        <w:t>/20</w:t>
      </w:r>
      <w:r w:rsidR="004230B5" w:rsidRPr="00214461">
        <w:rPr>
          <w:rFonts w:ascii="Times New Roman" w:hAnsi="Times New Roman" w:cs="Times New Roman"/>
          <w:i/>
          <w:iCs/>
          <w:color w:val="000000" w:themeColor="text1"/>
          <w:sz w:val="20"/>
          <w:szCs w:val="20"/>
          <w:lang w:val="pt-BR"/>
        </w:rPr>
        <w:t>22</w:t>
      </w:r>
      <w:r w:rsidRPr="00214461">
        <w:rPr>
          <w:rFonts w:ascii="Times New Roman" w:hAnsi="Times New Roman" w:cs="Times New Roman"/>
          <w:i/>
          <w:iCs/>
          <w:color w:val="000000" w:themeColor="text1"/>
          <w:sz w:val="20"/>
          <w:szCs w:val="20"/>
          <w:lang w:val="pt-BR"/>
        </w:rPr>
        <w:t xml:space="preserve">, requerido por </w:t>
      </w:r>
      <w:r w:rsidR="004230B5" w:rsidRPr="00214461">
        <w:rPr>
          <w:rFonts w:ascii="Times New Roman" w:hAnsi="Times New Roman" w:cs="Times New Roman"/>
          <w:i/>
          <w:iCs/>
          <w:color w:val="000000" w:themeColor="text1"/>
          <w:sz w:val="20"/>
          <w:szCs w:val="20"/>
          <w:lang w:val="pt-BR"/>
        </w:rPr>
        <w:t>NAYARA DE CASTRO MACIEL</w:t>
      </w:r>
      <w:r w:rsidRPr="00214461">
        <w:rPr>
          <w:rFonts w:ascii="Times New Roman" w:hAnsi="Times New Roman" w:cs="Times New Roman"/>
          <w:i/>
          <w:iCs/>
          <w:color w:val="000000" w:themeColor="text1"/>
          <w:sz w:val="20"/>
          <w:szCs w:val="20"/>
          <w:lang w:val="pt-BR"/>
        </w:rPr>
        <w:t xml:space="preserve">; </w:t>
      </w:r>
    </w:p>
    <w:p w14:paraId="4564ADCE" w14:textId="77777777" w:rsidR="00013016" w:rsidRPr="002144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14:paraId="426C8BAE" w14:textId="77777777" w:rsidR="00013016" w:rsidRPr="002144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14:paraId="593775DD" w14:textId="77777777" w:rsidR="00013016" w:rsidRPr="002144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14:paraId="3FB18F74" w14:textId="77777777" w:rsidR="00013016" w:rsidRPr="002144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14:paraId="19D92BC3" w14:textId="77777777" w:rsidR="00013016" w:rsidRPr="002144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14:paraId="3B708A6B" w14:textId="77777777" w:rsidR="00013016" w:rsidRPr="002144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14:paraId="677AF5A6" w14:textId="77777777" w:rsidR="00013016" w:rsidRPr="00214461"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X</w:t>
      </w:r>
    </w:p>
    <w:p w14:paraId="4A598A66" w14:textId="77777777" w:rsidR="00013016" w:rsidRPr="00214461"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214461">
        <w:rPr>
          <w:rFonts w:ascii="Times New Roman" w:hAnsi="Times New Roman" w:cs="Times New Roman"/>
          <w:b/>
          <w:color w:val="000000" w:themeColor="text1"/>
          <w:sz w:val="20"/>
          <w:szCs w:val="20"/>
          <w:lang w:val="pt-BR"/>
        </w:rPr>
        <w:lastRenderedPageBreak/>
        <w:t>DELIBEROU:</w:t>
      </w:r>
    </w:p>
    <w:p w14:paraId="681F481D" w14:textId="0DB26989" w:rsidR="00013016" w:rsidRPr="00214461"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4230B5" w:rsidRPr="00214461">
        <w:rPr>
          <w:rFonts w:ascii="Times New Roman" w:hAnsi="Times New Roman" w:cs="Times New Roman"/>
          <w:i/>
          <w:iCs/>
          <w:color w:val="000000" w:themeColor="text1"/>
          <w:sz w:val="20"/>
          <w:szCs w:val="20"/>
          <w:lang w:val="pt-BR"/>
        </w:rPr>
        <w:t>1475255</w:t>
      </w:r>
      <w:r w:rsidRPr="00214461">
        <w:rPr>
          <w:rFonts w:ascii="Times New Roman" w:hAnsi="Times New Roman" w:cs="Times New Roman"/>
          <w:color w:val="000000" w:themeColor="text1"/>
          <w:sz w:val="20"/>
          <w:szCs w:val="20"/>
          <w:lang w:val="pt-BR"/>
        </w:rPr>
        <w:t>/2021, na forma dos Procedimentos Internos do CAU/MG aprovados pela Deliberação D.CEF-CAU/MG Nº 138.3.9/2020;</w:t>
      </w:r>
    </w:p>
    <w:p w14:paraId="131E714E" w14:textId="77777777" w:rsidR="00013016" w:rsidRPr="00214461"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214461">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03"/>
        <w:gridCol w:w="828"/>
        <w:gridCol w:w="868"/>
        <w:gridCol w:w="1134"/>
        <w:gridCol w:w="639"/>
        <w:gridCol w:w="1062"/>
      </w:tblGrid>
      <w:tr w:rsidR="00FA6A26" w:rsidRPr="00214461" w14:paraId="5F2CF4CA" w14:textId="77777777" w:rsidTr="00013016">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14:paraId="11ED7EFA" w14:textId="1FBC6B93" w:rsidR="00013016" w:rsidRPr="00214461" w:rsidRDefault="00013016" w:rsidP="002C09F0">
            <w:pPr>
              <w:pStyle w:val="PargrafodaLista"/>
              <w:numPr>
                <w:ilvl w:val="0"/>
                <w:numId w:val="1"/>
              </w:numPr>
              <w:spacing w:after="120"/>
              <w:jc w:val="center"/>
              <w:rPr>
                <w:rFonts w:ascii="Times New Roman" w:eastAsia="Times New Roman" w:hAnsi="Times New Roman" w:cs="Times New Roman"/>
                <w:b/>
                <w:bCs/>
                <w:color w:val="000000" w:themeColor="text1"/>
                <w:sz w:val="20"/>
                <w:szCs w:val="20"/>
                <w:lang w:val="pt-BR" w:eastAsia="pt-BR"/>
              </w:rPr>
            </w:pPr>
            <w:r w:rsidRPr="00214461">
              <w:rPr>
                <w:rFonts w:ascii="Times New Roman" w:eastAsia="Times New Roman" w:hAnsi="Times New Roman" w:cs="Times New Roman"/>
                <w:b/>
                <w:bCs/>
                <w:color w:val="000000" w:themeColor="text1"/>
                <w:sz w:val="20"/>
                <w:szCs w:val="20"/>
                <w:lang w:val="pt-BR" w:eastAsia="pt-BR"/>
              </w:rPr>
              <w:t>Folha de Votação DCEF-CAU/MG n° 15</w:t>
            </w:r>
            <w:r w:rsidR="00FA6A26" w:rsidRPr="00214461">
              <w:rPr>
                <w:rFonts w:ascii="Times New Roman" w:eastAsia="Times New Roman" w:hAnsi="Times New Roman" w:cs="Times New Roman"/>
                <w:b/>
                <w:bCs/>
                <w:color w:val="000000" w:themeColor="text1"/>
                <w:sz w:val="20"/>
                <w:szCs w:val="20"/>
                <w:lang w:val="pt-BR" w:eastAsia="pt-BR"/>
              </w:rPr>
              <w:t>5</w:t>
            </w:r>
            <w:r w:rsidRPr="00214461">
              <w:rPr>
                <w:rFonts w:ascii="Times New Roman" w:eastAsia="Times New Roman" w:hAnsi="Times New Roman" w:cs="Times New Roman"/>
                <w:b/>
                <w:bCs/>
                <w:color w:val="000000" w:themeColor="text1"/>
                <w:sz w:val="20"/>
                <w:szCs w:val="20"/>
                <w:lang w:val="pt-BR" w:eastAsia="pt-BR"/>
              </w:rPr>
              <w:t>.3.</w:t>
            </w:r>
            <w:r w:rsidR="004230B5" w:rsidRPr="00214461">
              <w:rPr>
                <w:rFonts w:ascii="Times New Roman" w:eastAsia="Times New Roman" w:hAnsi="Times New Roman" w:cs="Times New Roman"/>
                <w:b/>
                <w:bCs/>
                <w:color w:val="000000" w:themeColor="text1"/>
                <w:sz w:val="20"/>
                <w:szCs w:val="20"/>
                <w:lang w:val="pt-BR" w:eastAsia="pt-BR"/>
              </w:rPr>
              <w:t>2</w:t>
            </w:r>
            <w:r w:rsidRPr="00214461">
              <w:rPr>
                <w:rFonts w:ascii="Times New Roman" w:eastAsia="Times New Roman" w:hAnsi="Times New Roman" w:cs="Times New Roman"/>
                <w:b/>
                <w:bCs/>
                <w:color w:val="000000" w:themeColor="text1"/>
                <w:sz w:val="20"/>
                <w:szCs w:val="20"/>
                <w:lang w:val="pt-BR" w:eastAsia="pt-BR"/>
              </w:rPr>
              <w:t>/202</w:t>
            </w:r>
            <w:r w:rsidR="00FA6A26" w:rsidRPr="00214461">
              <w:rPr>
                <w:rFonts w:ascii="Times New Roman" w:eastAsia="Times New Roman" w:hAnsi="Times New Roman" w:cs="Times New Roman"/>
                <w:b/>
                <w:bCs/>
                <w:color w:val="000000" w:themeColor="text1"/>
                <w:sz w:val="20"/>
                <w:szCs w:val="20"/>
                <w:lang w:val="pt-BR" w:eastAsia="pt-BR"/>
              </w:rPr>
              <w:t>2</w:t>
            </w:r>
          </w:p>
        </w:tc>
      </w:tr>
      <w:tr w:rsidR="00FA6A26" w:rsidRPr="00214461" w14:paraId="32501940" w14:textId="77777777" w:rsidTr="00013016">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B7DD85" w14:textId="77777777" w:rsidR="00013016" w:rsidRPr="00214461" w:rsidRDefault="00013016">
            <w:pPr>
              <w:jc w:val="center"/>
              <w:rPr>
                <w:rFonts w:ascii="Times New Roman" w:eastAsia="Times New Roman" w:hAnsi="Times New Roman" w:cs="Times New Roman"/>
                <w:b/>
                <w:bCs/>
                <w:color w:val="000000" w:themeColor="text1"/>
                <w:sz w:val="20"/>
                <w:szCs w:val="20"/>
                <w:lang w:eastAsia="pt-BR"/>
              </w:rPr>
            </w:pPr>
            <w:r w:rsidRPr="00214461">
              <w:rPr>
                <w:rFonts w:ascii="Times New Roman" w:eastAsia="Times New Roman" w:hAnsi="Times New Roman" w:cs="Times New Roman"/>
                <w:b/>
                <w:bCs/>
                <w:color w:val="000000" w:themeColor="text1"/>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BA25FC" w14:textId="77777777" w:rsidR="00013016" w:rsidRPr="00214461" w:rsidRDefault="00013016">
            <w:pPr>
              <w:jc w:val="center"/>
              <w:rPr>
                <w:rFonts w:ascii="Times New Roman" w:eastAsia="Times New Roman" w:hAnsi="Times New Roman" w:cs="Times New Roman"/>
                <w:b/>
                <w:bCs/>
                <w:color w:val="000000" w:themeColor="text1"/>
                <w:sz w:val="20"/>
                <w:szCs w:val="20"/>
                <w:lang w:eastAsia="pt-BR"/>
              </w:rPr>
            </w:pPr>
            <w:r w:rsidRPr="00214461">
              <w:rPr>
                <w:rFonts w:ascii="Times New Roman" w:eastAsia="Times New Roman" w:hAnsi="Times New Roman" w:cs="Times New Roman"/>
                <w:b/>
                <w:bCs/>
                <w:color w:val="000000" w:themeColor="text1"/>
                <w:sz w:val="20"/>
                <w:szCs w:val="20"/>
                <w:lang w:eastAsia="pt-BR"/>
              </w:rPr>
              <w:t>Votação</w:t>
            </w:r>
          </w:p>
        </w:tc>
      </w:tr>
      <w:tr w:rsidR="00FA6A26" w:rsidRPr="00214461" w14:paraId="3584B663" w14:textId="77777777" w:rsidTr="00013016">
        <w:trPr>
          <w:gridBefore w:val="1"/>
          <w:wBefore w:w="70" w:type="dxa"/>
          <w:trHeight w:val="300"/>
          <w:jc w:val="center"/>
        </w:trPr>
        <w:tc>
          <w:tcPr>
            <w:tcW w:w="0" w:type="auto"/>
            <w:gridSpan w:val="3"/>
            <w:vMerge/>
            <w:tcBorders>
              <w:top w:val="nil"/>
              <w:left w:val="nil"/>
              <w:bottom w:val="nil"/>
              <w:right w:val="nil"/>
            </w:tcBorders>
            <w:vAlign w:val="center"/>
            <w:hideMark/>
          </w:tcPr>
          <w:p w14:paraId="45E58AE2" w14:textId="77777777" w:rsidR="00013016" w:rsidRPr="00214461" w:rsidRDefault="00013016">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20DE9C1" w14:textId="77777777" w:rsidR="00013016" w:rsidRPr="00214461" w:rsidRDefault="00013016">
            <w:pPr>
              <w:jc w:val="center"/>
              <w:rPr>
                <w:rFonts w:ascii="Times New Roman" w:eastAsia="Times New Roman" w:hAnsi="Times New Roman" w:cs="Times New Roman"/>
                <w:b/>
                <w:bCs/>
                <w:color w:val="000000" w:themeColor="text1"/>
                <w:sz w:val="20"/>
                <w:szCs w:val="20"/>
                <w:lang w:eastAsia="pt-BR"/>
              </w:rPr>
            </w:pPr>
            <w:r w:rsidRPr="00214461">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3ACD48EF" w14:textId="77777777" w:rsidR="00013016" w:rsidRPr="00214461" w:rsidRDefault="00013016">
            <w:pPr>
              <w:jc w:val="center"/>
              <w:rPr>
                <w:rFonts w:ascii="Times New Roman" w:eastAsia="Times New Roman" w:hAnsi="Times New Roman" w:cs="Times New Roman"/>
                <w:b/>
                <w:bCs/>
                <w:color w:val="000000" w:themeColor="text1"/>
                <w:sz w:val="20"/>
                <w:szCs w:val="20"/>
                <w:lang w:eastAsia="pt-BR"/>
              </w:rPr>
            </w:pPr>
            <w:r w:rsidRPr="00214461">
              <w:rPr>
                <w:rFonts w:ascii="Times New Roman" w:eastAsia="Times New Roman" w:hAnsi="Times New Roman" w:cs="Times New Roman"/>
                <w:b/>
                <w:bCs/>
                <w:color w:val="000000" w:themeColor="text1"/>
                <w:sz w:val="20"/>
                <w:szCs w:val="20"/>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7073DF06" w14:textId="77777777" w:rsidR="00013016" w:rsidRPr="00214461" w:rsidRDefault="00013016">
            <w:pPr>
              <w:jc w:val="center"/>
              <w:rPr>
                <w:rFonts w:ascii="Times New Roman" w:eastAsia="Times New Roman" w:hAnsi="Times New Roman" w:cs="Times New Roman"/>
                <w:b/>
                <w:bCs/>
                <w:color w:val="000000" w:themeColor="text1"/>
                <w:sz w:val="20"/>
                <w:szCs w:val="20"/>
                <w:lang w:eastAsia="pt-BR"/>
              </w:rPr>
            </w:pPr>
            <w:r w:rsidRPr="00214461">
              <w:rPr>
                <w:rFonts w:ascii="Times New Roman" w:eastAsia="Times New Roman" w:hAnsi="Times New Roman" w:cs="Times New Roman"/>
                <w:b/>
                <w:bCs/>
                <w:color w:val="000000" w:themeColor="text1"/>
                <w:sz w:val="20"/>
                <w:szCs w:val="20"/>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83FE018" w14:textId="77777777" w:rsidR="00013016" w:rsidRPr="00214461" w:rsidRDefault="00013016">
            <w:pPr>
              <w:jc w:val="center"/>
              <w:rPr>
                <w:rFonts w:ascii="Times New Roman" w:eastAsia="Times New Roman" w:hAnsi="Times New Roman" w:cs="Times New Roman"/>
                <w:b/>
                <w:bCs/>
                <w:color w:val="000000" w:themeColor="text1"/>
                <w:sz w:val="20"/>
                <w:szCs w:val="20"/>
                <w:lang w:eastAsia="pt-BR"/>
              </w:rPr>
            </w:pPr>
            <w:r w:rsidRPr="00214461">
              <w:rPr>
                <w:rFonts w:ascii="Times New Roman" w:eastAsia="Times New Roman" w:hAnsi="Times New Roman" w:cs="Times New Roman"/>
                <w:b/>
                <w:bCs/>
                <w:color w:val="000000" w:themeColor="text1"/>
                <w:sz w:val="20"/>
                <w:szCs w:val="20"/>
                <w:lang w:eastAsia="pt-BR"/>
              </w:rPr>
              <w:t>Ausência na votação</w:t>
            </w:r>
          </w:p>
        </w:tc>
      </w:tr>
      <w:tr w:rsidR="00FA6A26" w:rsidRPr="00214461" w14:paraId="6481545F" w14:textId="77777777" w:rsidTr="0001301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F55BA3F"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56D6EB43" w14:textId="77777777" w:rsidR="00013016" w:rsidRPr="00214461" w:rsidRDefault="00013016">
            <w:pP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E0C4428"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79F6BB5"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9F3A293"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2B08E22"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A49990D"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r>
      <w:tr w:rsidR="00FA6A26" w:rsidRPr="00214461" w14:paraId="68ECA391" w14:textId="77777777" w:rsidTr="0001301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508EB9BF"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0E78AA2F" w14:textId="77777777" w:rsidR="00013016" w:rsidRPr="00214461" w:rsidRDefault="00013016">
            <w:pP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João Paulo Alves de Faria</w:t>
            </w:r>
          </w:p>
        </w:tc>
        <w:tc>
          <w:tcPr>
            <w:tcW w:w="1103" w:type="dxa"/>
            <w:tcBorders>
              <w:top w:val="nil"/>
              <w:left w:val="nil"/>
              <w:bottom w:val="single" w:sz="4" w:space="0" w:color="auto"/>
              <w:right w:val="single" w:sz="4" w:space="0" w:color="auto"/>
            </w:tcBorders>
            <w:noWrap/>
            <w:hideMark/>
          </w:tcPr>
          <w:p w14:paraId="46257FBA"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27A1D452"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65B07CA"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D46741F"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42E1BBC1"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r>
      <w:tr w:rsidR="00FA6A26" w:rsidRPr="00214461" w14:paraId="60C70490"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94BE451"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4F82CDD1" w14:textId="77777777" w:rsidR="00013016" w:rsidRPr="00214461" w:rsidRDefault="00013016">
            <w:pP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681EB552"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7D1F084A"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2A8E089A"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5ECD064"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035B02"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r>
      <w:tr w:rsidR="00013016" w:rsidRPr="00214461" w14:paraId="3B6A3F5B"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E06E1ED"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7916243A" w14:textId="77777777" w:rsidR="00013016" w:rsidRPr="00214461" w:rsidRDefault="00013016">
            <w:pP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Michela Perigolo Rezende</w:t>
            </w:r>
            <w:r w:rsidRPr="00214461">
              <w:rPr>
                <w:rStyle w:val="eop"/>
                <w:rFonts w:ascii="Times New Roman" w:hAnsi="Times New Roman" w:cs="Times New Roman"/>
                <w:color w:val="000000" w:themeColor="text1"/>
                <w:sz w:val="20"/>
                <w:szCs w:val="20"/>
                <w:shd w:val="clear" w:color="auto" w:fill="D9D9D9"/>
              </w:rPr>
              <w:t> </w:t>
            </w:r>
          </w:p>
        </w:tc>
        <w:tc>
          <w:tcPr>
            <w:tcW w:w="1103" w:type="dxa"/>
            <w:tcBorders>
              <w:top w:val="nil"/>
              <w:left w:val="nil"/>
              <w:bottom w:val="single" w:sz="4" w:space="0" w:color="auto"/>
              <w:right w:val="single" w:sz="4" w:space="0" w:color="auto"/>
            </w:tcBorders>
            <w:noWrap/>
            <w:hideMark/>
          </w:tcPr>
          <w:p w14:paraId="6178AAD2"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6D3E2DE7"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r w:rsidRPr="0021446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573DB2D"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48AC0252"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E1EDBE" w14:textId="77777777" w:rsidR="00013016" w:rsidRPr="00214461" w:rsidRDefault="00013016">
            <w:pPr>
              <w:jc w:val="center"/>
              <w:rPr>
                <w:rFonts w:ascii="Times New Roman" w:eastAsia="Times New Roman" w:hAnsi="Times New Roman" w:cs="Times New Roman"/>
                <w:color w:val="000000" w:themeColor="text1"/>
                <w:sz w:val="20"/>
                <w:szCs w:val="20"/>
                <w:lang w:eastAsia="pt-BR"/>
              </w:rPr>
            </w:pPr>
          </w:p>
        </w:tc>
      </w:tr>
    </w:tbl>
    <w:p w14:paraId="760D5BC6" w14:textId="77777777" w:rsidR="00013016" w:rsidRPr="00214461" w:rsidRDefault="00013016" w:rsidP="00013016">
      <w:pPr>
        <w:spacing w:line="300" w:lineRule="auto"/>
        <w:rPr>
          <w:rFonts w:ascii="Times New Roman" w:hAnsi="Times New Roman" w:cs="Times New Roman"/>
          <w:color w:val="000000" w:themeColor="text1"/>
          <w:sz w:val="20"/>
          <w:szCs w:val="20"/>
          <w:lang w:val="pt-BR"/>
        </w:rPr>
      </w:pPr>
    </w:p>
    <w:p w14:paraId="7986B356" w14:textId="77777777" w:rsidR="00013016" w:rsidRPr="00214461" w:rsidRDefault="00013016" w:rsidP="00013016">
      <w:pPr>
        <w:spacing w:line="300" w:lineRule="auto"/>
        <w:rPr>
          <w:rFonts w:ascii="Times New Roman" w:hAnsi="Times New Roman" w:cs="Times New Roman"/>
          <w:color w:val="000000" w:themeColor="text1"/>
          <w:sz w:val="20"/>
          <w:szCs w:val="20"/>
          <w:lang w:val="pt-BR"/>
        </w:rPr>
      </w:pPr>
    </w:p>
    <w:p w14:paraId="3F9AE68C" w14:textId="77777777" w:rsidR="00013016" w:rsidRPr="00214461" w:rsidRDefault="00013016" w:rsidP="00013016">
      <w:pPr>
        <w:autoSpaceDE w:val="0"/>
        <w:autoSpaceDN w:val="0"/>
        <w:adjustRightInd w:val="0"/>
        <w:ind w:hanging="34"/>
        <w:rPr>
          <w:rFonts w:ascii="Times New Roman" w:hAnsi="Times New Roman" w:cs="Times New Roman"/>
          <w:b/>
          <w:bCs/>
          <w:color w:val="000000" w:themeColor="text1"/>
          <w:sz w:val="20"/>
          <w:szCs w:val="20"/>
          <w:lang w:val="pt-BR" w:eastAsia="pt-BR"/>
        </w:rPr>
      </w:pPr>
      <w:r w:rsidRPr="00214461">
        <w:rPr>
          <w:rFonts w:ascii="Times New Roman" w:hAnsi="Times New Roman" w:cs="Times New Roman"/>
          <w:b/>
          <w:bCs/>
          <w:color w:val="000000" w:themeColor="text1"/>
          <w:sz w:val="20"/>
          <w:szCs w:val="20"/>
          <w:lang w:val="pt-BR" w:eastAsia="pt-BR"/>
        </w:rPr>
        <w:t xml:space="preserve">Ilara Rebeca Duran de Melo  </w:t>
      </w:r>
      <w:r w:rsidRPr="00214461">
        <w:rPr>
          <w:rFonts w:ascii="Times New Roman" w:hAnsi="Times New Roman" w:cs="Times New Roman"/>
          <w:color w:val="000000" w:themeColor="text1"/>
          <w:sz w:val="20"/>
          <w:szCs w:val="20"/>
          <w:lang w:val="pt-BR" w:eastAsia="pt-BR"/>
        </w:rPr>
        <w:t>(Coordenadora CEF-CAU/MG)</w:t>
      </w:r>
      <w:r w:rsidRPr="00214461">
        <w:rPr>
          <w:rFonts w:ascii="Times New Roman" w:hAnsi="Times New Roman" w:cs="Times New Roman"/>
          <w:b/>
          <w:bCs/>
          <w:color w:val="000000" w:themeColor="text1"/>
          <w:sz w:val="20"/>
          <w:szCs w:val="20"/>
          <w:lang w:val="pt-BR" w:eastAsia="pt-BR"/>
        </w:rPr>
        <w:t xml:space="preserve">                             ____________________________________</w:t>
      </w:r>
    </w:p>
    <w:p w14:paraId="348B6FE3"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Fernanda Camargo Ferreira (Suplente)</w:t>
      </w:r>
    </w:p>
    <w:p w14:paraId="645027F0" w14:textId="77777777" w:rsidR="00013016" w:rsidRPr="00214461" w:rsidRDefault="00013016" w:rsidP="00013016">
      <w:pPr>
        <w:spacing w:line="300" w:lineRule="auto"/>
        <w:rPr>
          <w:rFonts w:ascii="Times New Roman" w:hAnsi="Times New Roman" w:cs="Times New Roman"/>
          <w:color w:val="000000" w:themeColor="text1"/>
          <w:sz w:val="20"/>
          <w:szCs w:val="20"/>
          <w:highlight w:val="yellow"/>
          <w:lang w:val="pt-BR"/>
        </w:rPr>
      </w:pPr>
    </w:p>
    <w:p w14:paraId="7218FF2C" w14:textId="77777777" w:rsidR="00013016" w:rsidRPr="00214461" w:rsidRDefault="00013016" w:rsidP="00013016">
      <w:pPr>
        <w:spacing w:line="300" w:lineRule="auto"/>
        <w:rPr>
          <w:rFonts w:ascii="Times New Roman" w:hAnsi="Times New Roman" w:cs="Times New Roman"/>
          <w:color w:val="000000" w:themeColor="text1"/>
          <w:sz w:val="20"/>
          <w:szCs w:val="20"/>
          <w:highlight w:val="yellow"/>
          <w:lang w:val="pt-BR"/>
        </w:rPr>
      </w:pPr>
    </w:p>
    <w:p w14:paraId="440224C8"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b/>
          <w:bCs/>
          <w:color w:val="000000" w:themeColor="text1"/>
          <w:sz w:val="20"/>
          <w:szCs w:val="20"/>
          <w:lang w:val="pt-BR" w:eastAsia="pt-BR"/>
        </w:rPr>
        <w:t>João Paulo Alves de Faria</w:t>
      </w:r>
      <w:r w:rsidRPr="00214461">
        <w:rPr>
          <w:rFonts w:ascii="Times New Roman" w:hAnsi="Times New Roman" w:cs="Times New Roman"/>
          <w:color w:val="000000" w:themeColor="text1"/>
          <w:sz w:val="20"/>
          <w:szCs w:val="20"/>
          <w:lang w:val="pt-BR" w:eastAsia="pt-BR"/>
        </w:rPr>
        <w:t xml:space="preserve"> (Coordenador Adjunto CEF-CAU/MG)                               ______________________________________________</w:t>
      </w:r>
    </w:p>
    <w:p w14:paraId="2149F8C8"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Sidclei Barbosa  (Suplente)</w:t>
      </w:r>
      <w:r w:rsidRPr="00214461">
        <w:rPr>
          <w:rFonts w:ascii="Times New Roman" w:hAnsi="Times New Roman" w:cs="Times New Roman"/>
          <w:color w:val="000000" w:themeColor="text1"/>
          <w:sz w:val="20"/>
          <w:szCs w:val="20"/>
          <w:lang w:val="pt-BR" w:eastAsia="pt-BR"/>
        </w:rPr>
        <w:tab/>
      </w:r>
    </w:p>
    <w:p w14:paraId="2DD9C841"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highlight w:val="yellow"/>
          <w:lang w:val="pt-BR" w:eastAsia="pt-BR"/>
        </w:rPr>
      </w:pPr>
    </w:p>
    <w:p w14:paraId="16E436EA"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highlight w:val="yellow"/>
          <w:lang w:val="pt-BR" w:eastAsia="pt-BR"/>
        </w:rPr>
      </w:pPr>
    </w:p>
    <w:p w14:paraId="4C1B658E"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b/>
          <w:bCs/>
          <w:color w:val="000000" w:themeColor="text1"/>
          <w:sz w:val="20"/>
          <w:szCs w:val="20"/>
          <w:lang w:val="pt-BR" w:eastAsia="pt-BR"/>
        </w:rPr>
        <w:t>Gustavo Rocha Ribeiro</w:t>
      </w:r>
      <w:r w:rsidRPr="00214461">
        <w:rPr>
          <w:rFonts w:ascii="Times New Roman" w:hAnsi="Times New Roman" w:cs="Times New Roman"/>
          <w:color w:val="000000" w:themeColor="text1"/>
          <w:sz w:val="20"/>
          <w:szCs w:val="20"/>
          <w:lang w:val="pt-BR" w:eastAsia="pt-BR"/>
        </w:rPr>
        <w:t xml:space="preserve"> (membro titular CEF-CAU/MG)                                                ______________________________________________</w:t>
      </w:r>
    </w:p>
    <w:p w14:paraId="5213DB6A"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Denise Aurora Neves Flores (Suplente)</w:t>
      </w:r>
    </w:p>
    <w:p w14:paraId="5ED561C0"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p>
    <w:p w14:paraId="3B13E056"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p>
    <w:p w14:paraId="04921811"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b/>
          <w:bCs/>
          <w:color w:val="000000" w:themeColor="text1"/>
          <w:sz w:val="20"/>
          <w:szCs w:val="20"/>
          <w:lang w:val="pt-BR" w:eastAsia="pt-BR"/>
        </w:rPr>
        <w:t>Michela Perigolo Rezende</w:t>
      </w:r>
      <w:r w:rsidRPr="00214461">
        <w:rPr>
          <w:rStyle w:val="eop"/>
          <w:rFonts w:ascii="Times New Roman" w:hAnsi="Times New Roman" w:cs="Times New Roman"/>
          <w:color w:val="000000" w:themeColor="text1"/>
          <w:sz w:val="20"/>
          <w:szCs w:val="20"/>
          <w:shd w:val="clear" w:color="auto" w:fill="D9D9D9"/>
        </w:rPr>
        <w:t> </w:t>
      </w:r>
      <w:r w:rsidRPr="00214461">
        <w:rPr>
          <w:rFonts w:ascii="Times New Roman" w:hAnsi="Times New Roman" w:cs="Times New Roman"/>
          <w:color w:val="000000" w:themeColor="text1"/>
          <w:sz w:val="20"/>
          <w:szCs w:val="20"/>
          <w:lang w:val="pt-BR" w:eastAsia="pt-BR"/>
        </w:rPr>
        <w:t xml:space="preserve"> (membro titular CEF-CAU/MG)                                         ______________________________________________</w:t>
      </w:r>
    </w:p>
    <w:p w14:paraId="73B1E8F6"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Adriane de Almeida Matthes  (Suplente)</w:t>
      </w:r>
    </w:p>
    <w:p w14:paraId="0B432CB1" w14:textId="77777777" w:rsidR="00013016" w:rsidRPr="00214461"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p>
    <w:p w14:paraId="2B163794" w14:textId="77777777" w:rsidR="00013016" w:rsidRPr="00214461" w:rsidRDefault="00013016" w:rsidP="00013016">
      <w:pPr>
        <w:spacing w:line="300" w:lineRule="auto"/>
        <w:rPr>
          <w:rFonts w:ascii="Times New Roman" w:hAnsi="Times New Roman" w:cs="Times New Roman"/>
          <w:color w:val="000000" w:themeColor="text1"/>
          <w:sz w:val="20"/>
          <w:szCs w:val="20"/>
          <w:lang w:val="pt-BR" w:eastAsia="pt-BR"/>
        </w:rPr>
      </w:pPr>
    </w:p>
    <w:p w14:paraId="0E5EE1DD" w14:textId="77777777" w:rsidR="00013016" w:rsidRPr="00214461" w:rsidRDefault="00013016" w:rsidP="00013016">
      <w:pPr>
        <w:spacing w:line="300" w:lineRule="auto"/>
        <w:jc w:val="both"/>
        <w:rPr>
          <w:rFonts w:ascii="Times New Roman" w:hAnsi="Times New Roman" w:cs="Times New Roman"/>
          <w:i/>
          <w:iCs/>
          <w:color w:val="000000" w:themeColor="text1"/>
          <w:sz w:val="20"/>
          <w:szCs w:val="20"/>
          <w:lang w:val="pt-BR" w:eastAsia="pt-BR"/>
        </w:rPr>
      </w:pPr>
      <w:r w:rsidRPr="00214461">
        <w:rPr>
          <w:rFonts w:ascii="Times New Roman" w:hAnsi="Times New Roman" w:cs="Times New Roman"/>
          <w:i/>
          <w:iCs/>
          <w:color w:val="000000" w:themeColor="text1"/>
          <w:sz w:val="20"/>
          <w:szCs w:val="20"/>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208D7805" w14:textId="77777777" w:rsidR="00013016" w:rsidRPr="00214461" w:rsidRDefault="00013016" w:rsidP="00013016">
      <w:pPr>
        <w:spacing w:line="300" w:lineRule="auto"/>
        <w:rPr>
          <w:rFonts w:ascii="Times New Roman" w:hAnsi="Times New Roman" w:cs="Times New Roman"/>
          <w:color w:val="000000" w:themeColor="text1"/>
          <w:sz w:val="20"/>
          <w:szCs w:val="20"/>
          <w:lang w:val="pt-BR" w:eastAsia="pt-BR"/>
        </w:rPr>
      </w:pPr>
    </w:p>
    <w:p w14:paraId="6E422810" w14:textId="77777777" w:rsidR="00013016" w:rsidRPr="00214461" w:rsidRDefault="00013016" w:rsidP="00013016">
      <w:pPr>
        <w:spacing w:line="300" w:lineRule="auto"/>
        <w:jc w:val="center"/>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_______________________________________</w:t>
      </w:r>
    </w:p>
    <w:p w14:paraId="7B07DC41" w14:textId="77777777" w:rsidR="00013016" w:rsidRPr="00214461" w:rsidRDefault="00013016" w:rsidP="00013016">
      <w:pPr>
        <w:spacing w:line="300" w:lineRule="auto"/>
        <w:jc w:val="center"/>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Diogo Ubaldo Braga</w:t>
      </w:r>
    </w:p>
    <w:p w14:paraId="77999FEC" w14:textId="77777777" w:rsidR="00013016" w:rsidRPr="00214461" w:rsidRDefault="00013016" w:rsidP="00013016">
      <w:pPr>
        <w:spacing w:line="300" w:lineRule="auto"/>
        <w:jc w:val="center"/>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Arquiteto Analista – Assessor Técnico</w:t>
      </w:r>
    </w:p>
    <w:p w14:paraId="6B725EA9" w14:textId="23972EA7" w:rsidR="003358C6" w:rsidRPr="00214461" w:rsidRDefault="00013016" w:rsidP="00214461">
      <w:pPr>
        <w:spacing w:line="300" w:lineRule="auto"/>
        <w:jc w:val="center"/>
        <w:rPr>
          <w:rFonts w:ascii="Times New Roman" w:hAnsi="Times New Roman" w:cs="Times New Roman"/>
          <w:color w:val="000000" w:themeColor="text1"/>
          <w:sz w:val="20"/>
          <w:szCs w:val="20"/>
          <w:lang w:val="pt-BR" w:eastAsia="pt-BR"/>
        </w:rPr>
      </w:pPr>
      <w:r w:rsidRPr="00214461">
        <w:rPr>
          <w:rFonts w:ascii="Times New Roman" w:hAnsi="Times New Roman" w:cs="Times New Roman"/>
          <w:color w:val="000000" w:themeColor="text1"/>
          <w:sz w:val="20"/>
          <w:szCs w:val="20"/>
          <w:lang w:val="pt-BR" w:eastAsia="pt-BR"/>
        </w:rPr>
        <w:t>Comissão de Ensino e Formação – CEF-CAU/M</w:t>
      </w:r>
    </w:p>
    <w:sectPr w:rsidR="003358C6" w:rsidRPr="0021446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543A0" w14:textId="77777777" w:rsidR="004344F0" w:rsidRDefault="004344F0" w:rsidP="00214461">
      <w:r>
        <w:separator/>
      </w:r>
    </w:p>
  </w:endnote>
  <w:endnote w:type="continuationSeparator" w:id="0">
    <w:p w14:paraId="743C7BD1" w14:textId="77777777" w:rsidR="004344F0" w:rsidRDefault="004344F0" w:rsidP="0021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BA2F" w14:textId="29412406" w:rsidR="00214461" w:rsidRDefault="00214461">
    <w:pPr>
      <w:pStyle w:val="Rodap"/>
    </w:pPr>
    <w:r>
      <w:rPr>
        <w:noProof/>
        <w:lang w:val="pt-BR" w:eastAsia="pt-BR"/>
      </w:rPr>
      <w:drawing>
        <wp:anchor distT="0" distB="0" distL="114300" distR="114300" simplePos="0" relativeHeight="251661312" behindDoc="0" locked="0" layoutInCell="1" allowOverlap="1" wp14:anchorId="430FCA94" wp14:editId="42CD194F">
          <wp:simplePos x="0" y="0"/>
          <wp:positionH relativeFrom="column">
            <wp:posOffset>-1085850</wp:posOffset>
          </wp:positionH>
          <wp:positionV relativeFrom="paragraph">
            <wp:posOffset>57150</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6A3CF" w14:textId="77777777" w:rsidR="004344F0" w:rsidRDefault="004344F0" w:rsidP="00214461">
      <w:r>
        <w:separator/>
      </w:r>
    </w:p>
  </w:footnote>
  <w:footnote w:type="continuationSeparator" w:id="0">
    <w:p w14:paraId="503EB603" w14:textId="77777777" w:rsidR="004344F0" w:rsidRDefault="004344F0" w:rsidP="00214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050F5" w14:textId="27CED1CA" w:rsidR="00214461" w:rsidRDefault="00214461">
    <w:pPr>
      <w:pStyle w:val="Cabealho"/>
    </w:pPr>
    <w:r>
      <w:rPr>
        <w:noProof/>
        <w:lang w:val="pt-BR" w:eastAsia="pt-BR"/>
      </w:rPr>
      <w:drawing>
        <wp:anchor distT="0" distB="0" distL="114300" distR="114300" simplePos="0" relativeHeight="251659264" behindDoc="0" locked="0" layoutInCell="1" allowOverlap="1" wp14:anchorId="4452F8BE" wp14:editId="50016834">
          <wp:simplePos x="0" y="0"/>
          <wp:positionH relativeFrom="margin">
            <wp:posOffset>-1085850</wp:posOffset>
          </wp:positionH>
          <wp:positionV relativeFrom="margin">
            <wp:posOffset>-917575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8E"/>
    <w:rsid w:val="00013016"/>
    <w:rsid w:val="000C61C5"/>
    <w:rsid w:val="00214461"/>
    <w:rsid w:val="004230B5"/>
    <w:rsid w:val="004344F0"/>
    <w:rsid w:val="00545633"/>
    <w:rsid w:val="00585F24"/>
    <w:rsid w:val="009129EE"/>
    <w:rsid w:val="00A6128E"/>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214461"/>
    <w:pPr>
      <w:tabs>
        <w:tab w:val="center" w:pos="4252"/>
        <w:tab w:val="right" w:pos="8504"/>
      </w:tabs>
    </w:pPr>
  </w:style>
  <w:style w:type="character" w:customStyle="1" w:styleId="CabealhoChar">
    <w:name w:val="Cabeçalho Char"/>
    <w:basedOn w:val="Fontepargpadro"/>
    <w:link w:val="Cabealho"/>
    <w:uiPriority w:val="99"/>
    <w:rsid w:val="00214461"/>
    <w:rPr>
      <w:rFonts w:ascii="Calibri" w:eastAsia="Calibri" w:hAnsi="Calibri" w:cs="Calibri"/>
      <w:lang w:val="en-US"/>
    </w:rPr>
  </w:style>
  <w:style w:type="paragraph" w:styleId="Rodap">
    <w:name w:val="footer"/>
    <w:basedOn w:val="Normal"/>
    <w:link w:val="RodapChar"/>
    <w:uiPriority w:val="99"/>
    <w:unhideWhenUsed/>
    <w:rsid w:val="00214461"/>
    <w:pPr>
      <w:tabs>
        <w:tab w:val="center" w:pos="4252"/>
        <w:tab w:val="right" w:pos="8504"/>
      </w:tabs>
    </w:pPr>
  </w:style>
  <w:style w:type="character" w:customStyle="1" w:styleId="RodapChar">
    <w:name w:val="Rodapé Char"/>
    <w:basedOn w:val="Fontepargpadro"/>
    <w:link w:val="Rodap"/>
    <w:uiPriority w:val="99"/>
    <w:rsid w:val="00214461"/>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26586">
      <w:bodyDiv w:val="1"/>
      <w:marLeft w:val="0"/>
      <w:marRight w:val="0"/>
      <w:marTop w:val="0"/>
      <w:marBottom w:val="0"/>
      <w:divBdr>
        <w:top w:val="none" w:sz="0" w:space="0" w:color="auto"/>
        <w:left w:val="none" w:sz="0" w:space="0" w:color="auto"/>
        <w:bottom w:val="none" w:sz="0" w:space="0" w:color="auto"/>
        <w:right w:val="none" w:sz="0" w:space="0" w:color="auto"/>
      </w:divBdr>
      <w:divsChild>
        <w:div w:id="1505241202">
          <w:marLeft w:val="0"/>
          <w:marRight w:val="0"/>
          <w:marTop w:val="0"/>
          <w:marBottom w:val="0"/>
          <w:divBdr>
            <w:top w:val="none" w:sz="0" w:space="0" w:color="auto"/>
            <w:left w:val="none" w:sz="0" w:space="0" w:color="auto"/>
            <w:bottom w:val="none" w:sz="0" w:space="0" w:color="auto"/>
            <w:right w:val="none" w:sz="0" w:space="0" w:color="auto"/>
          </w:divBdr>
        </w:div>
      </w:divsChild>
    </w:div>
    <w:div w:id="1328359139">
      <w:bodyDiv w:val="1"/>
      <w:marLeft w:val="0"/>
      <w:marRight w:val="0"/>
      <w:marTop w:val="0"/>
      <w:marBottom w:val="0"/>
      <w:divBdr>
        <w:top w:val="none" w:sz="0" w:space="0" w:color="auto"/>
        <w:left w:val="none" w:sz="0" w:space="0" w:color="auto"/>
        <w:bottom w:val="none" w:sz="0" w:space="0" w:color="auto"/>
        <w:right w:val="none" w:sz="0" w:space="0" w:color="auto"/>
      </w:divBdr>
      <w:divsChild>
        <w:div w:id="1315067608">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Bruno Siqueira Ramos</cp:lastModifiedBy>
  <cp:revision>2</cp:revision>
  <dcterms:created xsi:type="dcterms:W3CDTF">2023-08-07T14:59:00Z</dcterms:created>
  <dcterms:modified xsi:type="dcterms:W3CDTF">2023-08-07T14:59:00Z</dcterms:modified>
</cp:coreProperties>
</file>