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18882C08" w:rsidR="00E41987" w:rsidRPr="00E41987" w:rsidRDefault="00E41987" w:rsidP="00FE1ACD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D0C62">
              <w:rPr>
                <w:rFonts w:asciiTheme="majorHAnsi" w:hAnsiTheme="majorHAnsi"/>
                <w:b/>
              </w:rPr>
              <w:t>EXTRA</w:t>
            </w:r>
            <w:r w:rsidRPr="000A59D2">
              <w:rPr>
                <w:rFonts w:asciiTheme="majorHAnsi" w:hAnsiTheme="majorHAnsi"/>
                <w:b/>
              </w:rPr>
              <w:t xml:space="preserve">ORDINÁRIA Nº </w:t>
            </w:r>
            <w:r w:rsidR="00FE1ACD">
              <w:rPr>
                <w:rFonts w:asciiTheme="majorHAnsi" w:hAnsiTheme="majorHAnsi"/>
                <w:b/>
              </w:rPr>
              <w:t>2</w:t>
            </w:r>
            <w:r w:rsidR="00887D1D">
              <w:rPr>
                <w:rFonts w:asciiTheme="majorHAnsi" w:hAnsiTheme="majorHAnsi"/>
                <w:b/>
              </w:rPr>
              <w:t>09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EAC721C" w:rsidR="00062B95" w:rsidRPr="00062B95" w:rsidRDefault="00FE1ACD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Belo Horizonte 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887D1D">
        <w:rPr>
          <w:rFonts w:asciiTheme="majorHAnsi" w:hAnsiTheme="majorHAnsi"/>
          <w:lang w:val="pt-BR"/>
        </w:rPr>
        <w:t>27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887D1D">
        <w:rPr>
          <w:rFonts w:asciiTheme="majorHAnsi" w:hAnsiTheme="majorHAnsi"/>
          <w:lang w:val="pt-BR"/>
        </w:rPr>
        <w:t>março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A6536A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Verificação de quórum</w:t>
      </w:r>
      <w:r w:rsidR="003C5BD4" w:rsidRPr="00A6536A">
        <w:rPr>
          <w:rFonts w:asciiTheme="majorHAnsi" w:hAnsiTheme="majorHAnsi"/>
          <w:lang w:val="pt-BR"/>
        </w:rPr>
        <w:t>.</w:t>
      </w:r>
    </w:p>
    <w:p w14:paraId="13F1FED0" w14:textId="77777777" w:rsidR="00601575" w:rsidRDefault="00D45273" w:rsidP="0060157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Comunicados</w:t>
      </w:r>
      <w:r w:rsidR="00182038" w:rsidRPr="00A6536A">
        <w:rPr>
          <w:rFonts w:asciiTheme="majorHAnsi" w:hAnsiTheme="majorHAnsi"/>
          <w:lang w:val="pt-BR"/>
        </w:rPr>
        <w:t>:</w:t>
      </w:r>
    </w:p>
    <w:p w14:paraId="00E6D7DC" w14:textId="6C870C5B" w:rsidR="00601575" w:rsidRPr="00601575" w:rsidRDefault="00601575" w:rsidP="0060157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601575">
        <w:rPr>
          <w:rFonts w:asciiTheme="majorHAnsi" w:hAnsiTheme="majorHAnsi"/>
          <w:lang w:val="pt-BR"/>
        </w:rPr>
        <w:t xml:space="preserve">Aprovação de documentos da reunião anterior. </w:t>
      </w:r>
    </w:p>
    <w:p w14:paraId="37C8D00B" w14:textId="77777777" w:rsidR="00601575" w:rsidRPr="00601575" w:rsidRDefault="00601575" w:rsidP="00601575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583D4B9E" w14:textId="5EFB6453" w:rsidR="00B74776" w:rsidRPr="00A6536A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A6536A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A6536A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22595CA" w14:textId="1121B35B" w:rsidR="00FE1ACD" w:rsidRPr="00887D1D" w:rsidRDefault="00FE1ACD" w:rsidP="00887D1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Apreciação e aprovação de Relatórios de Processos de Fiscalização.</w:t>
      </w:r>
    </w:p>
    <w:sectPr w:rsidR="00FE1ACD" w:rsidRPr="00887D1D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B50C" w14:textId="77777777" w:rsidR="009E2593" w:rsidRDefault="009E2593" w:rsidP="007E22C9">
      <w:r>
        <w:separator/>
      </w:r>
    </w:p>
  </w:endnote>
  <w:endnote w:type="continuationSeparator" w:id="0">
    <w:p w14:paraId="17D19EC3" w14:textId="77777777" w:rsidR="009E2593" w:rsidRDefault="009E259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5D64" w14:textId="77777777" w:rsidR="009E2593" w:rsidRDefault="009E2593" w:rsidP="007E22C9">
      <w:r>
        <w:separator/>
      </w:r>
    </w:p>
  </w:footnote>
  <w:footnote w:type="continuationSeparator" w:id="0">
    <w:p w14:paraId="347B2B8A" w14:textId="77777777" w:rsidR="009E2593" w:rsidRDefault="009E259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0C62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1575"/>
    <w:rsid w:val="006026D4"/>
    <w:rsid w:val="00602BCC"/>
    <w:rsid w:val="00605515"/>
    <w:rsid w:val="006121FA"/>
    <w:rsid w:val="00613B13"/>
    <w:rsid w:val="006209C8"/>
    <w:rsid w:val="00620BCE"/>
    <w:rsid w:val="00620E57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7D1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2593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370F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10</cp:revision>
  <cp:lastPrinted>2017-02-20T11:23:00Z</cp:lastPrinted>
  <dcterms:created xsi:type="dcterms:W3CDTF">2022-12-20T18:52:00Z</dcterms:created>
  <dcterms:modified xsi:type="dcterms:W3CDTF">2023-08-08T17:59:00Z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