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Pr="0095776C" w:rsidR="002A57A5" w:rsidTr="719ED40F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0A59D2" w:rsidR="00F07535" w:rsidP="00F07535" w:rsidRDefault="00701750" w14:paraId="31BD36DF" w14:textId="3768B398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:rsidRPr="0095776C" w:rsidR="002A57A5" w:rsidP="00F07535" w:rsidRDefault="007958C6" w14:paraId="72747B13" w14:textId="46058340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SÚMULA DA </w:t>
            </w:r>
            <w:r w:rsidR="00175365">
              <w:rPr>
                <w:rFonts w:ascii="Cambria" w:hAnsi="Cambria" w:eastAsia="Calibri" w:cs="Times New Roman"/>
                <w:b/>
                <w:lang w:val="pt-BR"/>
              </w:rPr>
              <w:t>20</w:t>
            </w:r>
            <w:r w:rsidR="00100C01">
              <w:rPr>
                <w:rFonts w:ascii="Cambria" w:hAnsi="Cambria" w:eastAsia="Calibri" w:cs="Times New Roman"/>
                <w:b/>
                <w:lang w:val="pt-BR"/>
              </w:rPr>
              <w:t>9</w:t>
            </w:r>
            <w:r w:rsidRPr="0095776C">
              <w:rPr>
                <w:rFonts w:ascii="Cambria" w:hAnsi="Cambria" w:eastAsia="Calibri" w:cs="Times New Roman"/>
                <w:b/>
                <w:lang w:val="pt-BR"/>
              </w:rPr>
              <w:t xml:space="preserve">ª REUNIÃO </w:t>
            </w:r>
            <w:r w:rsidR="00175365">
              <w:rPr>
                <w:rFonts w:ascii="Cambria" w:hAnsi="Cambria" w:eastAsia="Calibri" w:cs="Times New Roman"/>
                <w:b/>
                <w:lang w:val="pt-BR"/>
              </w:rPr>
              <w:t>EXTRA</w:t>
            </w:r>
            <w:r w:rsidR="00701750">
              <w:rPr>
                <w:rFonts w:ascii="Cambria" w:hAnsi="Cambria" w:eastAsia="Calibri" w:cs="Times New Roman"/>
                <w:b/>
                <w:lang w:val="pt-BR"/>
              </w:rPr>
              <w:t>ORDINÁRIA</w:t>
            </w:r>
          </w:p>
        </w:tc>
      </w:tr>
      <w:tr w:rsidRPr="0058395B" w:rsidR="002A57A5" w:rsidTr="719ED40F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C37452" w:rsidR="002A57A5" w:rsidRDefault="002A57A5" w14:paraId="6B2CA6E7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:rsidTr="719ED40F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P="008C6AF6" w:rsidRDefault="007958C6" w14:paraId="7EAB69D7" w14:textId="414D61B9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Pr="00332061" w:rsidR="002A57A5" w:rsidTr="719ED40F" w14:paraId="4EAD2C86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74FA447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A9757F" w:rsidRDefault="00175365" w14:paraId="155DE880" w14:textId="0E2821A1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2</w:t>
            </w:r>
            <w:r w:rsidR="00100C0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7</w:t>
            </w:r>
            <w:r w:rsidRPr="00332061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de </w:t>
            </w:r>
            <w:r w:rsidR="00A9757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março</w:t>
            </w:r>
            <w:r w:rsidR="00701750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de 2023</w:t>
            </w:r>
            <w:r w:rsidRPr="00332061" w:rsid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.</w:t>
            </w:r>
          </w:p>
        </w:tc>
      </w:tr>
      <w:tr w:rsidRPr="00332061" w:rsidR="002A57A5" w:rsidTr="719ED40F" w14:paraId="698B046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6491E91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RDefault="00701750" w14:paraId="4CA82472" w14:textId="3038602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Pr="00332061" w:rsidR="002A57A5" w:rsidTr="719ED40F" w14:paraId="6C7AC6E9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1533C45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2A57A5" w:rsidP="00332061" w:rsidRDefault="00701750" w14:paraId="7E004C44" w14:textId="3A84B60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09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17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00</w:t>
            </w:r>
            <w:r w:rsidRPr="00332061" w:rsidR="007958C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  <w:tr w:rsidRPr="00332061" w:rsidR="002A57A5" w:rsidTr="719ED40F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2F3FC8" w:rsidR="002A57A5" w:rsidRDefault="002A57A5" w14:paraId="3D2DBC60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2A57A5" w:rsidTr="719ED40F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2A57A5" w:rsidRDefault="007958C6" w14:paraId="0E50B5AD" w14:textId="50AACC60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Pr="00332061" w:rsidR="000B24B8" w:rsidTr="719ED40F" w14:paraId="41EDFF95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0B24B8" w:rsidP="000B24B8" w:rsidRDefault="000B24B8" w14:paraId="112E46D8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332061" w:rsidR="000B24B8" w:rsidP="00332061" w:rsidRDefault="00701750" w14:paraId="376098D2" w14:textId="52C1D8D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0B24B8" w:rsidP="000B24B8" w:rsidRDefault="000B24B8" w14:paraId="0FD38DA7" w14:textId="416D276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Coordenador</w:t>
            </w:r>
            <w:r w:rsidRPr="00332061" w:rsidR="00692726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Pr="00332061" w:rsidR="00630A36" w:rsidTr="719ED40F" w14:paraId="78F1E921" w14:textId="77777777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tcMar/>
            <w:vAlign w:val="center"/>
          </w:tcPr>
          <w:p w:rsidRPr="00332061" w:rsidR="00630A36" w:rsidP="00BB7825" w:rsidRDefault="00FD423A" w14:paraId="3FAA9CBA" w14:textId="5FD10B2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332061" w:rsidR="00630A36" w:rsidP="719ED40F" w:rsidRDefault="00630A36" w14:paraId="0F4B7081" w14:textId="6F95B4EB">
            <w:pPr>
              <w:suppressLineNumbers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</w:pPr>
            <w:r w:rsidRPr="719ED40F" w:rsidR="1B188D60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  <w:t xml:space="preserve">Sérgio </w:t>
            </w:r>
            <w:r w:rsidRPr="719ED40F" w:rsidR="1B188D60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  <w:t>Myssior</w:t>
            </w:r>
            <w:r w:rsidRPr="719ED40F" w:rsidR="2DC81E6A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  <w:t xml:space="preserve"> (participação remota)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043280" w:rsidRDefault="00630A36" w14:paraId="5C27ABAD" w14:textId="0F50F25D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Pr="00332061" w:rsidR="00630A36" w:rsidTr="719ED40F" w14:paraId="6A528A5F" w14:textId="77777777">
        <w:trPr>
          <w:trHeight w:val="330"/>
          <w:jc w:val="center"/>
        </w:trPr>
        <w:tc>
          <w:tcPr>
            <w:tcW w:w="1838" w:type="dxa"/>
            <w:vMerge/>
            <w:tcMar/>
            <w:vAlign w:val="center"/>
          </w:tcPr>
          <w:p w:rsidRPr="00332061" w:rsidR="00630A36" w:rsidP="00BB7825" w:rsidRDefault="00630A36" w14:paraId="516C75A6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332061" w:rsidR="00630A36" w:rsidP="719ED40F" w:rsidRDefault="00630A36" w14:paraId="48EA4E07" w14:textId="244A72FF">
            <w:pPr>
              <w:suppressLineNumbers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</w:pP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 xml:space="preserve">Michela </w:t>
            </w: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>Perigolo</w:t>
            </w: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 xml:space="preserve"> Rezende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BB7825" w:rsidRDefault="00630A36" w14:paraId="5FC02B86" w14:textId="5738E7D6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Pr="00332061" w:rsidR="00630A36" w:rsidTr="719ED40F" w14:paraId="0669A9F5" w14:textId="77777777">
        <w:trPr>
          <w:trHeight w:val="330"/>
          <w:jc w:val="center"/>
        </w:trPr>
        <w:tc>
          <w:tcPr>
            <w:tcW w:w="1838" w:type="dxa"/>
            <w:vMerge/>
            <w:tcMar/>
            <w:vAlign w:val="center"/>
          </w:tcPr>
          <w:p w:rsidRPr="00332061" w:rsidR="00630A36" w:rsidP="001350AF" w:rsidRDefault="00630A36" w14:paraId="5C1A66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701750" w:rsidR="00630A36" w:rsidP="719ED40F" w:rsidRDefault="00630A36" w14:paraId="7BEDF8A2" w14:textId="586D46C6" w14:noSpellErr="1">
            <w:pPr>
              <w:suppressLineNumbers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</w:pP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>Thais Ribeiro Curi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1350AF" w:rsidRDefault="00630A36" w14:paraId="7368614D" w14:textId="558EB671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Pr="00332061" w:rsidR="00630A36" w:rsidTr="719ED40F" w14:paraId="3F271068" w14:textId="77777777">
        <w:trPr>
          <w:trHeight w:val="330"/>
          <w:jc w:val="center"/>
        </w:trPr>
        <w:tc>
          <w:tcPr>
            <w:tcW w:w="1838" w:type="dxa"/>
            <w:vMerge/>
            <w:tcMar/>
            <w:vAlign w:val="center"/>
          </w:tcPr>
          <w:p w:rsidRPr="00332061" w:rsidR="00630A36" w:rsidP="001350AF" w:rsidRDefault="00630A36" w14:paraId="78C67325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701750" w:rsidR="00630A36" w:rsidP="719ED40F" w:rsidRDefault="00630A36" w14:paraId="703C46E1" w14:textId="1F8C5AE8" w14:noSpellErr="1">
            <w:pPr>
              <w:suppressLineNumbers/>
              <w:jc w:val="both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</w:pPr>
            <w:r w:rsidRPr="719ED40F" w:rsidR="1B188D60"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1350AF" w:rsidRDefault="00630A36" w14:paraId="53780A11" w14:textId="1911CFD6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Pr="00332061" w:rsidR="00630A36" w:rsidTr="719ED40F" w14:paraId="579F61D3" w14:textId="77777777">
        <w:trPr>
          <w:trHeight w:val="330"/>
          <w:jc w:val="center"/>
        </w:trPr>
        <w:tc>
          <w:tcPr>
            <w:tcW w:w="1838" w:type="dxa"/>
            <w:vMerge/>
            <w:tcMar/>
            <w:vAlign w:val="center"/>
          </w:tcPr>
          <w:p w:rsidRPr="00332061" w:rsidR="00630A36" w:rsidP="001350AF" w:rsidRDefault="00630A36" w14:paraId="5F5CD999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00630A36" w:rsidP="719ED40F" w:rsidRDefault="00630A36" w14:paraId="08149994" w14:textId="551820B7">
            <w:pPr>
              <w:suppressLineNumbers/>
              <w:jc w:val="both"/>
              <w:rPr>
                <w:rStyle w:val="Forte"/>
                <w:rFonts w:ascii="Cambria" w:hAnsi="Cambria" w:eastAsia="Cambria" w:cs="Cambria" w:asciiTheme="majorAscii" w:hAnsiTheme="majorAscii" w:eastAsiaTheme="majorAscii" w:cstheme="majorAscii"/>
                <w:sz w:val="20"/>
                <w:szCs w:val="20"/>
              </w:rPr>
            </w:pPr>
            <w:r w:rsidRPr="719ED40F" w:rsidR="1B188D60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  <w:t>Sidclei</w:t>
            </w:r>
            <w:r w:rsidRPr="719ED40F" w:rsidR="1B188D60"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sz w:val="20"/>
                <w:szCs w:val="20"/>
                <w:lang w:val="pt-BR"/>
              </w:rPr>
              <w:t xml:space="preserve"> Barbosa</w:t>
            </w:r>
          </w:p>
        </w:tc>
        <w:tc>
          <w:tcPr>
            <w:tcW w:w="4240" w:type="dxa"/>
            <w:shd w:val="clear" w:color="auto" w:fill="auto"/>
            <w:tcMar/>
            <w:vAlign w:val="center"/>
          </w:tcPr>
          <w:p w:rsidRPr="00332061" w:rsidR="00630A36" w:rsidP="001350AF" w:rsidRDefault="00630A36" w14:paraId="195471D3" w14:textId="10246789">
            <w:pPr>
              <w:suppressLineNumbers/>
              <w:jc w:val="both"/>
              <w:rPr>
                <w:rFonts w:ascii="Cambria" w:hAnsi="Cambria" w:eastAsia="Calibri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Pr="00332061" w:rsidR="001350AF" w:rsidTr="719ED40F" w14:paraId="5F3647B0" w14:textId="77777777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tcMar/>
            <w:vAlign w:val="center"/>
          </w:tcPr>
          <w:p w:rsidRPr="00332061" w:rsidR="001350AF" w:rsidP="001350AF" w:rsidRDefault="001350AF" w14:paraId="384153FE" w14:textId="77777777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tcMar/>
            <w:vAlign w:val="center"/>
          </w:tcPr>
          <w:p w:rsidRPr="00332061" w:rsidR="001350AF" w:rsidP="001350AF" w:rsidRDefault="00100C01" w14:paraId="3D401A1B" w14:textId="727B3B3E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Daniella Viana Rezende</w:t>
            </w:r>
          </w:p>
        </w:tc>
      </w:tr>
      <w:tr w:rsidRPr="00332061" w:rsidR="001350AF" w:rsidTr="719ED40F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tcMar/>
            <w:vAlign w:val="center"/>
          </w:tcPr>
          <w:p w:rsidRPr="002F3FC8" w:rsidR="001350AF" w:rsidP="001350AF" w:rsidRDefault="001350AF" w14:paraId="40690886" w14:textId="77777777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Pr="00332061" w:rsidR="001350AF" w:rsidTr="719ED40F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tcMar/>
            <w:vAlign w:val="center"/>
          </w:tcPr>
          <w:p w:rsidRPr="00332061" w:rsidR="001350AF" w:rsidP="001350AF" w:rsidRDefault="001350AF" w14:paraId="6E09E6A7" w14:textId="436F545E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Pr="00332061" w:rsidR="001350AF" w:rsidTr="719ED40F" w14:paraId="0D26ED80" w14:textId="77777777">
        <w:trPr>
          <w:trHeight w:val="585"/>
          <w:jc w:val="center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2061" w:rsidR="001350AF" w:rsidP="00175365" w:rsidRDefault="00FD423A" w14:paraId="442B080C" w14:textId="42FA70A3">
            <w:pPr>
              <w:jc w:val="both"/>
              <w:rPr>
                <w:rFonts w:ascii="Cambria" w:hAnsi="Cambria" w:eastAsia="Calibri"/>
                <w:b/>
                <w:sz w:val="20"/>
                <w:szCs w:val="20"/>
                <w:lang w:val="pt-BR"/>
              </w:rPr>
            </w:pPr>
            <w:r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Verificação de quórum</w:t>
            </w:r>
            <w:r w:rsidRPr="00332061" w:rsidR="001350AF">
              <w:rPr>
                <w:rFonts w:ascii="Cambria" w:hAnsi="Cambria" w:eastAsia="Calibri"/>
                <w:b/>
                <w:sz w:val="20"/>
                <w:szCs w:val="20"/>
                <w:lang w:val="pt-BR"/>
              </w:rPr>
              <w:t>:</w:t>
            </w:r>
          </w:p>
          <w:p w:rsidRPr="00FD423A" w:rsidR="001350AF" w:rsidP="00FD423A" w:rsidRDefault="00FD423A" w14:paraId="4FB27B09" w14:textId="3280F123">
            <w:p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D423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verificado o quórum às </w:t>
            </w:r>
            <w:r w:rsidRPr="00FD423A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10h11min, horário em que foi iniciada a gravação da reunião.</w:t>
            </w:r>
          </w:p>
        </w:tc>
      </w:tr>
      <w:tr w:rsidRPr="00332061" w:rsidR="00FD423A" w:rsidTr="719ED40F" w14:paraId="4E6348FA" w14:textId="77777777">
        <w:trPr>
          <w:trHeight w:val="552"/>
          <w:jc w:val="center"/>
        </w:trPr>
        <w:tc>
          <w:tcPr>
            <w:tcW w:w="1018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2061" w:rsidR="00FD423A" w:rsidP="719ED40F" w:rsidRDefault="00FD423A" w14:paraId="34CC688E" w14:textId="5D914B5A">
            <w:pPr>
              <w:jc w:val="both"/>
              <w:rPr>
                <w:rFonts w:ascii="Cambria" w:hAnsi="Cambria" w:eastAsia="Calibri"/>
                <w:b w:val="1"/>
                <w:bCs w:val="1"/>
                <w:sz w:val="20"/>
                <w:szCs w:val="20"/>
                <w:lang w:val="pt-BR"/>
              </w:rPr>
            </w:pPr>
            <w:r w:rsidRPr="719ED40F" w:rsidR="00FD423A">
              <w:rPr>
                <w:rFonts w:ascii="Cambria" w:hAnsi="Cambria" w:eastAsia="Calibri"/>
                <w:b w:val="1"/>
                <w:bCs w:val="1"/>
                <w:sz w:val="20"/>
                <w:szCs w:val="20"/>
                <w:lang w:val="pt-BR"/>
              </w:rPr>
              <w:t>Ordem do Dia:</w:t>
            </w:r>
          </w:p>
          <w:p w:rsidRPr="007C04EE" w:rsidR="00FD423A" w:rsidP="007C04EE" w:rsidRDefault="00FD423A" w14:paraId="3C4C18E1" w14:textId="0D1A9AB7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</w:tc>
      </w:tr>
      <w:tr w:rsidRPr="00332061" w:rsidR="001350AF" w:rsidTr="719ED40F" w14:paraId="38591EB0" w14:textId="77777777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tcMar/>
            <w:vAlign w:val="center"/>
          </w:tcPr>
          <w:p w:rsidRPr="00332061" w:rsidR="001350AF" w:rsidP="00175365" w:rsidRDefault="001350AF" w14:paraId="66FAEB40" w14:textId="77777777">
            <w:pPr>
              <w:suppressLineNumbers/>
              <w:jc w:val="both"/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Pr="00332061" w:rsidR="001350AF" w:rsidP="00175365" w:rsidRDefault="001350AF" w14:paraId="431FDC74" w14:textId="48A25ACA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A9757F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17h1</w:t>
            </w:r>
            <w:r w:rsidR="00100C0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8</w:t>
            </w:r>
            <w:r w:rsidRPr="00332061">
              <w:rPr>
                <w:rFonts w:ascii="Cambria" w:hAnsi="Cambria" w:eastAsia="Calibri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:rsidR="008C6AF6" w:rsidRDefault="008C6AF6" w14:paraId="5A5237B4" w14:textId="329A0094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Pr="00332061" w:rsidR="008724F5" w:rsidTr="72A8F506" w14:paraId="6C3E6109" w14:textId="77777777">
        <w:trPr>
          <w:trHeight w:val="330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2061" w:rsidR="008724F5" w:rsidP="008724F5" w:rsidRDefault="008724F5" w14:paraId="46600220" w14:textId="445551E6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eastAsia="Calibri" w:cs="Times New Roman" w:asciiTheme="majorHAnsi" w:hAnsiTheme="majorHAnsi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Pr="008C6AF6" w:rsidR="008724F5" w:rsidTr="72A8F506" w14:paraId="5A14CBF7" w14:textId="77777777">
        <w:trPr>
          <w:trHeight w:val="6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F3FC8" w:rsidR="008724F5" w:rsidP="008724F5" w:rsidRDefault="008724F5" w14:paraId="2CD748E9" w14:textId="00342B4A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332061" w:rsidR="0095776C" w:rsidTr="72A8F506" w14:paraId="0999D02C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95776C" w:rsidP="008C6AF6" w:rsidRDefault="00AA41A2" w14:paraId="476505BC" w14:textId="2FE6B1CE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VERIFICAÇÃO DE QUÓRUM:</w:t>
            </w:r>
          </w:p>
        </w:tc>
      </w:tr>
      <w:tr w:rsidRPr="00332061" w:rsidR="00332061" w:rsidTr="72A8F506" w14:paraId="3654850E" w14:textId="77777777">
        <w:trPr>
          <w:trHeight w:val="383"/>
          <w:jc w:val="center"/>
        </w:trPr>
        <w:tc>
          <w:tcPr>
            <w:tcW w:w="1019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32061" w:rsidR="00332061" w:rsidP="00332061" w:rsidRDefault="008C6AF6" w14:paraId="77D80C15" w14:textId="5C240043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Fo</w:t>
            </w:r>
            <w:r w:rsidR="00175365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 xml:space="preserve">i verificado o quórum às </w:t>
            </w:r>
            <w:r w:rsidR="00100C01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10</w:t>
            </w:r>
            <w:r w:rsidR="00175365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h</w:t>
            </w:r>
            <w:r w:rsidR="00100C01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11</w:t>
            </w:r>
            <w:r w:rsidRPr="008C6AF6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min</w:t>
            </w:r>
            <w:r w:rsidR="00E05CC8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, horário em que foi iniciada a gravação da reunião.</w:t>
            </w:r>
          </w:p>
        </w:tc>
      </w:tr>
      <w:tr w:rsidRPr="00332061" w:rsidR="00AA41A2" w:rsidTr="72A8F506" w14:paraId="6EBC3D5A" w14:textId="77777777">
        <w:trPr>
          <w:trHeight w:val="56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A41A2" w:rsidR="00AA41A2" w:rsidP="00332061" w:rsidRDefault="00AA41A2" w14:paraId="50C9F4AC" w14:textId="77777777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10"/>
                <w:szCs w:val="10"/>
                <w:lang w:val="pt-BR"/>
              </w:rPr>
            </w:pPr>
          </w:p>
        </w:tc>
      </w:tr>
      <w:tr w:rsidRPr="008C6AF6" w:rsidR="008C6AF6" w:rsidTr="72A8F506" w14:paraId="1871F0BB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F3FC8" w:rsidR="001350AF" w:rsidP="002F0A77" w:rsidRDefault="001350AF" w14:paraId="217173BD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332061" w:rsidR="008C6AF6" w:rsidTr="72A8F506" w14:paraId="6464EE6B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8C6AF6" w:rsidP="002F0A77" w:rsidRDefault="008C6AF6" w14:paraId="662CEBF4" w14:textId="15C713A0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ORDEM DO DIA:</w:t>
            </w:r>
          </w:p>
        </w:tc>
      </w:tr>
      <w:tr w:rsidRPr="00332061" w:rsidR="008C6AF6" w:rsidTr="72A8F506" w14:paraId="2DE3CB27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061" w:rsidR="008C6AF6" w:rsidP="002F0A77" w:rsidRDefault="008C6AF6" w14:paraId="47BCB7CB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95776C" w:rsidR="008C6AF6" w:rsidTr="72A8F506" w14:paraId="6FB4EDE8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5776C" w:rsidR="008C6AF6" w:rsidP="002F0A77" w:rsidRDefault="00133AC8" w14:paraId="5E6BFC25" w14:textId="2AC133A1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Pr="00332061" w:rsidR="008C6AF6" w:rsidTr="72A8F506" w14:paraId="36EC28D9" w14:textId="77777777">
        <w:trPr>
          <w:trHeight w:val="550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AA41A2" w:rsidR="00AA41A2" w:rsidP="00FD641C" w:rsidRDefault="00AA41A2" w14:paraId="1693ABB5" w14:textId="77777777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:rsidR="008C6AF6" w:rsidP="00FD641C" w:rsidRDefault="00FD641C" w14:paraId="39831ACE" w14:textId="6D25CBED">
            <w:pPr>
              <w:widowControl w:val="1"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72A8F506" w:rsidR="00FD641C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Pr="72A8F506" w:rsidR="00100C01">
              <w:rPr>
                <w:rFonts w:ascii="Cambria" w:hAnsi="Cambria"/>
                <w:sz w:val="20"/>
                <w:szCs w:val="20"/>
                <w:lang w:val="pt-BR"/>
              </w:rPr>
              <w:t>22</w:t>
            </w:r>
            <w:r w:rsidRPr="72A8F506" w:rsidR="005703E5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72A8F506" w:rsidR="00FD641C">
              <w:rPr>
                <w:rFonts w:ascii="Cambria" w:hAnsi="Cambria"/>
                <w:sz w:val="20"/>
                <w:szCs w:val="20"/>
                <w:lang w:val="pt-BR"/>
              </w:rPr>
              <w:t>(</w:t>
            </w:r>
            <w:r w:rsidRPr="72A8F506" w:rsidR="00100C01">
              <w:rPr>
                <w:rFonts w:ascii="Cambria" w:hAnsi="Cambria"/>
                <w:sz w:val="20"/>
                <w:szCs w:val="20"/>
                <w:lang w:val="pt-BR"/>
              </w:rPr>
              <w:t>vinte e dois</w:t>
            </w:r>
            <w:r w:rsidRPr="72A8F506" w:rsidR="00FD641C">
              <w:rPr>
                <w:rFonts w:ascii="Cambria" w:hAnsi="Cambria"/>
                <w:sz w:val="20"/>
                <w:szCs w:val="20"/>
                <w:lang w:val="pt-BR"/>
              </w:rPr>
              <w:t>) P</w:t>
            </w:r>
            <w:r w:rsidRPr="72A8F506" w:rsidR="005703E5">
              <w:rPr>
                <w:rFonts w:ascii="Cambria" w:hAnsi="Cambria"/>
                <w:sz w:val="20"/>
                <w:szCs w:val="20"/>
                <w:lang w:val="pt-BR"/>
              </w:rPr>
              <w:t xml:space="preserve">rocessos de Fiscalização, </w:t>
            </w:r>
            <w:r w:rsidRPr="72A8F506" w:rsidR="00175365">
              <w:rPr>
                <w:rFonts w:ascii="Cambria" w:hAnsi="Cambria"/>
                <w:sz w:val="20"/>
                <w:szCs w:val="20"/>
                <w:lang w:val="pt-BR"/>
              </w:rPr>
              <w:t>relatados</w:t>
            </w:r>
            <w:r w:rsidRPr="72A8F506" w:rsidR="00FD641C">
              <w:rPr>
                <w:rFonts w:ascii="Cambria" w:hAnsi="Cambria"/>
                <w:sz w:val="20"/>
                <w:szCs w:val="20"/>
                <w:lang w:val="pt-BR"/>
              </w:rPr>
              <w:t xml:space="preserve"> pelo</w:t>
            </w:r>
            <w:r w:rsidRPr="72A8F506" w:rsidR="005703E5">
              <w:rPr>
                <w:rFonts w:ascii="Cambria" w:hAnsi="Cambria"/>
                <w:sz w:val="20"/>
                <w:szCs w:val="20"/>
                <w:lang w:val="pt-BR"/>
              </w:rPr>
              <w:t xml:space="preserve">s 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>Membros desta Comissão, sendo 7</w:t>
            </w:r>
            <w:r w:rsidRPr="72A8F506" w:rsidR="005703E5">
              <w:rPr>
                <w:rFonts w:ascii="Cambria" w:hAnsi="Cambria"/>
                <w:sz w:val="20"/>
                <w:szCs w:val="20"/>
                <w:lang w:val="pt-BR"/>
              </w:rPr>
              <w:t xml:space="preserve"> processos apresentados pelo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 xml:space="preserve"> Coordenador</w:t>
            </w:r>
            <w:r w:rsidRPr="72A8F506" w:rsidR="00FD641C">
              <w:rPr>
                <w:rFonts w:ascii="Cambria" w:hAnsi="Cambria"/>
                <w:sz w:val="20"/>
                <w:szCs w:val="20"/>
                <w:lang w:val="pt-BR"/>
              </w:rPr>
              <w:t>, Con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>s.</w:t>
            </w:r>
            <w:r w:rsidRPr="72A8F506" w:rsidR="001350AF">
              <w:rPr>
                <w:rFonts w:ascii="Cambria" w:hAnsi="Cambria"/>
                <w:sz w:val="20"/>
                <w:szCs w:val="20"/>
                <w:lang w:val="pt-BR"/>
              </w:rPr>
              <w:t xml:space="preserve"> Ademir Nogueira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Pr="72A8F506" w:rsidR="00100C01">
              <w:rPr>
                <w:rFonts w:ascii="Cambria" w:hAnsi="Cambria"/>
                <w:sz w:val="20"/>
                <w:szCs w:val="20"/>
                <w:lang w:val="pt-BR"/>
              </w:rPr>
              <w:t>4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 xml:space="preserve"> pela Cons. </w:t>
            </w:r>
            <w:r w:rsidRPr="72A8F506" w:rsidR="00100C01">
              <w:rPr>
                <w:rFonts w:ascii="Cambria" w:hAnsi="Cambria"/>
                <w:sz w:val="20"/>
                <w:szCs w:val="20"/>
                <w:lang w:val="pt-BR"/>
              </w:rPr>
              <w:t>Thais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 xml:space="preserve">; </w:t>
            </w:r>
            <w:r w:rsidRPr="72A8F506" w:rsidR="00100C01">
              <w:rPr>
                <w:rFonts w:ascii="Cambria" w:hAnsi="Cambria"/>
                <w:sz w:val="20"/>
                <w:szCs w:val="20"/>
                <w:lang w:val="pt-BR"/>
              </w:rPr>
              <w:t>4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 xml:space="preserve"> pela Cons. Emanuelle Silveira; </w:t>
            </w:r>
            <w:r w:rsidRPr="72A8F506" w:rsidR="00100C01">
              <w:rPr>
                <w:rFonts w:ascii="Cambria" w:hAnsi="Cambria"/>
                <w:sz w:val="20"/>
                <w:szCs w:val="20"/>
                <w:lang w:val="pt-BR"/>
              </w:rPr>
              <w:t>6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 xml:space="preserve"> pela Cons. Michela Rezende; e </w:t>
            </w:r>
            <w:r w:rsidRPr="72A8F506" w:rsidR="00100C01">
              <w:rPr>
                <w:rFonts w:ascii="Cambria" w:hAnsi="Cambria"/>
                <w:sz w:val="20"/>
                <w:szCs w:val="20"/>
                <w:lang w:val="pt-BR"/>
              </w:rPr>
              <w:t>1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72A8F506" w:rsidR="005703E5">
              <w:rPr>
                <w:rFonts w:ascii="Cambria" w:hAnsi="Cambria"/>
                <w:sz w:val="20"/>
                <w:szCs w:val="20"/>
                <w:lang w:val="pt-BR"/>
              </w:rPr>
              <w:t xml:space="preserve">pelo Cons. </w:t>
            </w:r>
            <w:r w:rsidRPr="72A8F506" w:rsidR="005703E5">
              <w:rPr>
                <w:rFonts w:ascii="Cambria" w:hAnsi="Cambria"/>
                <w:sz w:val="20"/>
                <w:szCs w:val="20"/>
                <w:lang w:val="pt-BR"/>
              </w:rPr>
              <w:t>Sidclei</w:t>
            </w:r>
            <w:r w:rsidRPr="72A8F506" w:rsidR="005703E5">
              <w:rPr>
                <w:rFonts w:ascii="Cambria" w:hAnsi="Cambria"/>
                <w:sz w:val="20"/>
                <w:szCs w:val="20"/>
                <w:lang w:val="pt-BR"/>
              </w:rPr>
              <w:t xml:space="preserve"> Barbosa.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 xml:space="preserve"> Embora nem todos os membros estivessem presentes, foram apreciados os relatórios encaminhados previamente, para apreciação e julgamento.</w:t>
            </w:r>
            <w:r w:rsidRPr="72A8F506" w:rsidR="005703E5">
              <w:rPr>
                <w:rFonts w:ascii="Cambria" w:hAnsi="Cambria"/>
                <w:sz w:val="20"/>
                <w:szCs w:val="20"/>
                <w:lang w:val="pt-BR"/>
              </w:rPr>
              <w:t xml:space="preserve"> A relação </w:t>
            </w:r>
            <w:r w:rsidRPr="72A8F506" w:rsidR="00CD67FA">
              <w:rPr>
                <w:rFonts w:ascii="Cambria" w:hAnsi="Cambria"/>
                <w:sz w:val="20"/>
                <w:szCs w:val="20"/>
                <w:lang w:val="pt-BR"/>
              </w:rPr>
              <w:t>segue</w:t>
            </w:r>
            <w:r w:rsidRPr="72A8F506" w:rsidR="00FD641C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72A8F506" w:rsidR="006725AD">
              <w:rPr>
                <w:rFonts w:ascii="Cambria" w:hAnsi="Cambria"/>
                <w:sz w:val="20"/>
                <w:szCs w:val="20"/>
                <w:lang w:val="pt-BR"/>
              </w:rPr>
              <w:t>descritos no</w:t>
            </w:r>
            <w:r w:rsidRPr="72A8F506" w:rsidR="00FD641C">
              <w:rPr>
                <w:rFonts w:ascii="Cambria" w:hAnsi="Cambria"/>
                <w:sz w:val="20"/>
                <w:szCs w:val="20"/>
                <w:lang w:val="pt-BR"/>
              </w:rPr>
              <w:t xml:space="preserve"> Extrato de Julgamento de Processos elaborado pela A</w:t>
            </w:r>
            <w:r w:rsidRPr="72A8F506" w:rsidR="006725AD">
              <w:rPr>
                <w:rFonts w:ascii="Cambria" w:hAnsi="Cambria"/>
                <w:sz w:val="20"/>
                <w:szCs w:val="20"/>
                <w:lang w:val="pt-BR"/>
              </w:rPr>
              <w:t>ssessoria Técnica da CEP-CAU/MG. Foram e</w:t>
            </w:r>
            <w:r w:rsidRPr="72A8F506" w:rsidR="001350AF">
              <w:rPr>
                <w:rFonts w:ascii="Cambria" w:hAnsi="Cambria"/>
                <w:sz w:val="20"/>
                <w:szCs w:val="20"/>
                <w:lang w:val="pt-BR"/>
              </w:rPr>
              <w:t xml:space="preserve">mitidas as </w:t>
            </w:r>
            <w:r w:rsidRPr="72A8F506" w:rsidR="001350AF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Deliberações DCEP</w:t>
            </w:r>
            <w:r w:rsidRPr="72A8F506" w:rsidR="00CD67FA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MG 20</w:t>
            </w:r>
            <w:r w:rsidRPr="72A8F506" w:rsidR="00100C01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9</w:t>
            </w:r>
            <w:r w:rsidRPr="72A8F506" w:rsidR="00CD67FA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.1</w:t>
            </w:r>
            <w:r w:rsidRPr="72A8F506" w:rsidR="152EC3E5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.1</w:t>
            </w:r>
            <w:r w:rsidRPr="72A8F506" w:rsidR="00CD67FA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/2023 a 20</w:t>
            </w:r>
            <w:r w:rsidRPr="72A8F506" w:rsidR="187090DD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9</w:t>
            </w:r>
            <w:r w:rsidRPr="72A8F506" w:rsidR="00CD67FA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.1</w:t>
            </w:r>
            <w:r w:rsidRPr="72A8F506" w:rsidR="00100C01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.22</w:t>
            </w:r>
            <w:r w:rsidRPr="72A8F506" w:rsidR="006725AD">
              <w:rPr>
                <w:rFonts w:ascii="Cambria" w:hAnsi="Cambria"/>
                <w:b w:val="1"/>
                <w:bCs w:val="1"/>
                <w:sz w:val="20"/>
                <w:szCs w:val="20"/>
                <w:lang w:val="pt-BR"/>
              </w:rPr>
              <w:t>/2023</w:t>
            </w:r>
            <w:r w:rsidRPr="72A8F506" w:rsidR="006725AD">
              <w:rPr>
                <w:rFonts w:ascii="Cambria" w:hAnsi="Cambria"/>
                <w:sz w:val="20"/>
                <w:szCs w:val="20"/>
                <w:lang w:val="pt-BR"/>
              </w:rPr>
              <w:t>, que em razão da existência de dados sensíveis dos administrados, não deverão ser publicadas no Portal da Transparência, devendo ser objeto de publicação apenas o Extrato de Julgamentos.</w:t>
            </w:r>
          </w:p>
          <w:p w:rsidRPr="00FD641C" w:rsidR="00FD641C" w:rsidP="00FD641C" w:rsidRDefault="00FD641C" w14:paraId="3952C213" w14:textId="292CDF66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</w:p>
        </w:tc>
      </w:tr>
      <w:tr w:rsidRPr="00332061" w:rsidR="008C6AF6" w:rsidTr="72A8F506" w14:paraId="03C071BE" w14:textId="77777777">
        <w:trPr>
          <w:trHeight w:val="80"/>
          <w:jc w:val="center"/>
        </w:trPr>
        <w:tc>
          <w:tcPr>
            <w:tcW w:w="101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332061" w:rsidR="008C6AF6" w:rsidP="002F0A77" w:rsidRDefault="008C6AF6" w14:paraId="1CE7CD6C" w14:textId="777777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Pr="008C6AF6" w:rsidR="00133AC8" w:rsidTr="72A8F506" w14:paraId="303523E9" w14:textId="77777777">
        <w:trPr>
          <w:trHeight w:val="330"/>
          <w:jc w:val="center"/>
        </w:trPr>
        <w:tc>
          <w:tcPr>
            <w:tcW w:w="10198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8C6AF6" w:rsidR="00133AC8" w:rsidP="00027C91" w:rsidRDefault="00133AC8" w14:paraId="7723B71F" w14:textId="68972204">
            <w:pPr>
              <w:widowControl/>
              <w:suppressLineNumbers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Pr="00332061" w:rsidR="00133AC8" w:rsidTr="72A8F506" w14:paraId="44F5CC26" w14:textId="77777777">
        <w:trPr>
          <w:trHeight w:val="342"/>
          <w:jc w:val="center"/>
        </w:trPr>
        <w:tc>
          <w:tcPr>
            <w:tcW w:w="10198" w:type="dxa"/>
            <w:shd w:val="clear" w:color="auto" w:fill="auto"/>
            <w:tcMar/>
            <w:vAlign w:val="center"/>
          </w:tcPr>
          <w:p w:rsidRPr="00332061" w:rsidR="00133AC8" w:rsidP="00027C91" w:rsidRDefault="009B0C5D" w14:paraId="01AF8108" w14:textId="61EE3E72">
            <w:pPr>
              <w:widowControl/>
              <w:suppressLineNumbers/>
              <w:jc w:val="both"/>
              <w:rPr>
                <w:rFonts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A sessão foi encerrada às 17h1</w:t>
            </w:r>
            <w:r w:rsidR="00100C01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8</w:t>
            </w:r>
            <w:r w:rsidRPr="008C6AF6" w:rsidR="00133AC8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min</w:t>
            </w:r>
            <w:r w:rsidR="0076704F">
              <w:rPr>
                <w:rFonts w:cs="Times New Roman"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</w:tbl>
    <w:p w:rsidRPr="00175365" w:rsidR="00CD67FA" w:rsidP="007C04EE" w:rsidRDefault="008C6AF6" w14:paraId="60ED3A68" w14:textId="2F1C620B">
      <w:pPr>
        <w:spacing w:before="120" w:line="300" w:lineRule="auto"/>
        <w:ind w:left="720" w:firstLine="720"/>
        <w:rPr>
          <w:rFonts w:cs="Arial" w:asciiTheme="majorHAnsi" w:hAnsiTheme="majorHAnsi"/>
          <w:sz w:val="18"/>
          <w:szCs w:val="20"/>
          <w:lang w:val="pt-BR" w:eastAsia="pt-BR"/>
        </w:rPr>
      </w:pPr>
      <w:r w:rsidRPr="7908AE8E" w:rsidR="008C6AF6">
        <w:rPr>
          <w:rFonts w:ascii="Cambria" w:hAnsi="Cambria" w:cs="Arial" w:asciiTheme="majorAscii" w:hAnsiTheme="majorAscii"/>
          <w:sz w:val="18"/>
          <w:szCs w:val="18"/>
          <w:lang w:val="pt-BR" w:eastAsia="pt-BR"/>
        </w:rPr>
        <w:t>Declaro, para os devidos fins de direito, que as informações acima referidas são verdadeiras e dou fé.</w:t>
      </w:r>
    </w:p>
    <w:p w:rsidR="7908AE8E" w:rsidP="7908AE8E" w:rsidRDefault="7908AE8E" w14:paraId="5DC97CFA" w14:textId="643D0151">
      <w:pPr>
        <w:pStyle w:val="Normal"/>
        <w:spacing w:before="120" w:line="300" w:lineRule="auto"/>
        <w:ind w:left="720" w:firstLine="720"/>
        <w:rPr>
          <w:rFonts w:ascii="Cambria" w:hAnsi="Cambria" w:cs="Arial" w:asciiTheme="majorAscii" w:hAnsiTheme="majorAscii"/>
          <w:sz w:val="18"/>
          <w:szCs w:val="18"/>
          <w:lang w:val="pt-BR" w:eastAsia="pt-BR"/>
        </w:rPr>
      </w:pPr>
    </w:p>
    <w:p w:rsidR="7908AE8E" w:rsidP="7908AE8E" w:rsidRDefault="7908AE8E" w14:paraId="490EC2AB" w14:textId="2F6DEA29">
      <w:pPr>
        <w:pStyle w:val="Normal"/>
        <w:spacing w:before="120" w:line="300" w:lineRule="auto"/>
        <w:ind w:left="720" w:firstLine="720"/>
        <w:rPr>
          <w:rFonts w:ascii="Cambria" w:hAnsi="Cambria" w:cs="Arial" w:asciiTheme="majorAscii" w:hAnsiTheme="majorAscii"/>
          <w:sz w:val="18"/>
          <w:szCs w:val="18"/>
          <w:lang w:val="pt-BR" w:eastAsia="pt-BR"/>
        </w:rPr>
      </w:pPr>
    </w:p>
    <w:p w:rsidR="007C04EE" w:rsidRDefault="007C04EE" w14:paraId="203E09CD" w14:textId="2F5D7C3F"/>
    <w:p w:rsidR="0AA0360F" w:rsidP="7908AE8E" w:rsidRDefault="0AA0360F" w14:paraId="784684DA" w14:textId="0F3FEE84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7908AE8E" w:rsidR="0AA0360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_________________________________________________________________________________</w:t>
      </w:r>
    </w:p>
    <w:p w:rsidR="0AA0360F" w:rsidP="7908AE8E" w:rsidRDefault="0AA0360F" w14:paraId="092F05EB" w14:textId="21CD10AB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Ademir Nogueira De Ávila</w:t>
      </w:r>
      <w:r>
        <w:br/>
      </w:r>
      <w:r w:rsidRPr="7908AE8E" w:rsidR="0AA0360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Arquiteto e Urbanista - Coordenador da Comissão</w:t>
      </w:r>
    </w:p>
    <w:p w:rsidR="7908AE8E" w:rsidP="7908AE8E" w:rsidRDefault="7908AE8E" w14:paraId="7D0B0A2B" w14:textId="3A9F11A7">
      <w:pPr>
        <w:pStyle w:val="Normal"/>
        <w:widowControl w:val="0"/>
        <w:spacing w:line="30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1DADF0EF" w14:textId="53E2C926">
      <w:pPr>
        <w:pStyle w:val="Normal"/>
        <w:widowControl w:val="0"/>
        <w:spacing w:line="30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6B8C814F" w14:textId="56501305">
      <w:pPr>
        <w:pStyle w:val="Normal"/>
        <w:widowControl w:val="0"/>
        <w:spacing w:line="30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6AF43FDF" w14:textId="1A709EDF">
      <w:pPr>
        <w:pStyle w:val="Normal"/>
        <w:widowControl w:val="0"/>
        <w:spacing w:line="30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0AA0360F" w:rsidP="7908AE8E" w:rsidRDefault="0AA0360F" w14:paraId="78971D9F" w14:textId="0F3FEE84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</w:pPr>
      <w:r w:rsidRPr="7908AE8E" w:rsidR="0AA0360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pt-BR"/>
        </w:rPr>
        <w:t>_________________________________________________________________________________</w:t>
      </w:r>
    </w:p>
    <w:p w:rsidR="0AA0360F" w:rsidP="7908AE8E" w:rsidRDefault="0AA0360F" w14:paraId="0891069A" w14:textId="7BFD0F37">
      <w:pPr>
        <w:pStyle w:val="Normal"/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  <w:sz w:val="20"/>
          <w:szCs w:val="20"/>
          <w:lang w:val="pt-BR"/>
        </w:rPr>
        <w:t>Sérgio Myssior</w:t>
      </w:r>
      <w:r>
        <w:br/>
      </w:r>
      <w:r w:rsidRPr="7908AE8E" w:rsidR="0AA0360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Arquiteto e Urbanista - Membro Titular</w:t>
      </w:r>
    </w:p>
    <w:p w:rsidR="7908AE8E" w:rsidP="7908AE8E" w:rsidRDefault="7908AE8E" w14:paraId="255A667B" w14:textId="58830AC3">
      <w:pPr>
        <w:pStyle w:val="Normal"/>
        <w:widowControl w:val="0"/>
        <w:spacing w:line="300" w:lineRule="auto"/>
        <w:jc w:val="center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27108AE9" w14:textId="09355DEB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5D6E1C90" w14:textId="08463253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1BF91C21" w14:textId="09A132BD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12BC2B7A" w14:textId="43D5C3AA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0AA0360F" w:rsidP="7908AE8E" w:rsidRDefault="0AA0360F" w14:paraId="3E5D9AE4" w14:textId="47DD2C64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________________________________________________________________________________________</w:t>
      </w:r>
    </w:p>
    <w:p w:rsidR="0AA0360F" w:rsidP="7908AE8E" w:rsidRDefault="0AA0360F" w14:paraId="609E8F92" w14:textId="3123C995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Style w:val="Forte"/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Michela Perigolo Rezende</w:t>
      </w:r>
    </w:p>
    <w:p w:rsidR="0AA0360F" w:rsidP="7908AE8E" w:rsidRDefault="0AA0360F" w14:paraId="7CBA0A74" w14:textId="509E9403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Arquiteta e Urbanista - Membro Titular</w:t>
      </w:r>
    </w:p>
    <w:p w:rsidR="7908AE8E" w:rsidP="7908AE8E" w:rsidRDefault="7908AE8E" w14:paraId="6B6DEF98" w14:textId="6DA0F110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1484FE9E" w14:textId="038F9069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19D44C64" w14:textId="456C2E57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0AA0360F" w:rsidP="7908AE8E" w:rsidRDefault="0AA0360F" w14:paraId="6505676B" w14:textId="4C10EB23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_________________________________________________________________________________</w:t>
      </w:r>
    </w:p>
    <w:p w:rsidR="0AA0360F" w:rsidP="7908AE8E" w:rsidRDefault="0AA0360F" w14:paraId="7C481F21" w14:textId="01CCBE36">
      <w:pPr>
        <w:widowControl w:val="0"/>
        <w:spacing w:line="300" w:lineRule="auto"/>
        <w:ind w:left="0" w:firstLine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Style w:val="Forte"/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Thais Ribeiro Curi</w:t>
      </w:r>
    </w:p>
    <w:p w:rsidR="0AA0360F" w:rsidP="7908AE8E" w:rsidRDefault="0AA0360F" w14:paraId="2A1C7CDF" w14:textId="2BCB19E1">
      <w:pPr>
        <w:widowControl w:val="0"/>
        <w:spacing w:line="300" w:lineRule="auto"/>
        <w:ind w:left="0" w:firstLine="0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Arquiteta e Urbanista - Membro Suplente</w:t>
      </w:r>
    </w:p>
    <w:p w:rsidR="7908AE8E" w:rsidP="7908AE8E" w:rsidRDefault="7908AE8E" w14:paraId="5E11897B" w14:textId="5CC1AECD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03FBD4FF" w14:textId="3DABA26A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2364515E" w14:textId="6D0E22D1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11313B2A" w14:textId="5CF9338A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0AA0360F" w:rsidP="7908AE8E" w:rsidRDefault="0AA0360F" w14:paraId="0D4F2502" w14:textId="529A9D41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_________________________________________________________________________________</w:t>
      </w:r>
    </w:p>
    <w:p w:rsidR="0AA0360F" w:rsidP="7908AE8E" w:rsidRDefault="0AA0360F" w14:paraId="61D32B34" w14:textId="79368D9E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Style w:val="Forte"/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>Emmanuelle de Assis Silveira</w:t>
      </w:r>
    </w:p>
    <w:p w:rsidR="0AA0360F" w:rsidP="7908AE8E" w:rsidRDefault="0AA0360F" w14:paraId="43859DF1" w14:textId="4E89DCB5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Arquiteta e Urbanista - Membro Suplente</w:t>
      </w:r>
    </w:p>
    <w:p w:rsidR="7908AE8E" w:rsidP="7908AE8E" w:rsidRDefault="7908AE8E" w14:paraId="01465A43" w14:textId="01516387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72EBED8A" w14:textId="0B2EBF40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68021F20" w14:textId="6EE278FD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7908AE8E" w:rsidP="7908AE8E" w:rsidRDefault="7908AE8E" w14:paraId="58271B6E" w14:textId="0ABB89BD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</w:p>
    <w:p w:rsidR="0AA0360F" w:rsidP="7908AE8E" w:rsidRDefault="0AA0360F" w14:paraId="195DD2B7" w14:textId="03E93DFA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__________________________________________________________________________________</w:t>
      </w:r>
    </w:p>
    <w:p w:rsidR="0AA0360F" w:rsidP="7908AE8E" w:rsidRDefault="0AA0360F" w14:paraId="2B923A6E" w14:textId="33D324E9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Sidclei Barbosa</w:t>
      </w:r>
    </w:p>
    <w:p w:rsidR="0AA0360F" w:rsidP="7908AE8E" w:rsidRDefault="0AA0360F" w14:paraId="354AA6B7" w14:textId="59F04DC1">
      <w:pPr>
        <w:widowControl w:val="0"/>
        <w:spacing w:line="30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</w:pPr>
      <w:r w:rsidRPr="7908AE8E" w:rsidR="0AA0360F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pt-BR"/>
        </w:rPr>
        <w:t>Arquiteto e Urbanista - Membro Suplente</w:t>
      </w:r>
    </w:p>
    <w:p w:rsidR="7908AE8E" w:rsidP="7908AE8E" w:rsidRDefault="7908AE8E" w14:paraId="241D8886" w14:textId="2B978AEB">
      <w:pPr>
        <w:pStyle w:val="Normal"/>
        <w:spacing w:line="300" w:lineRule="auto"/>
        <w:jc w:val="center"/>
        <w:rPr>
          <w:rFonts w:ascii="Cambria" w:hAnsi="Cambria" w:cs="Arial" w:asciiTheme="majorAscii" w:hAnsiTheme="majorAscii"/>
          <w:sz w:val="16"/>
          <w:szCs w:val="16"/>
          <w:lang w:val="pt-BR" w:eastAsia="pt-BR"/>
        </w:rPr>
      </w:pPr>
    </w:p>
    <w:sectPr w:rsidRPr="00CD67FA" w:rsidR="0095776C">
      <w:headerReference w:type="default" r:id="rId8"/>
      <w:footerReference w:type="default" r:id="rId9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249" w:rsidRDefault="00026249" w14:paraId="2F29E53E" w14:textId="77777777">
      <w:r>
        <w:separator/>
      </w:r>
    </w:p>
  </w:endnote>
  <w:endnote w:type="continuationSeparator" w:id="0">
    <w:p w:rsidR="00026249" w:rsidRDefault="00026249" w14:paraId="09C781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088C88A2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249" w:rsidRDefault="00026249" w14:paraId="4389F3B3" w14:textId="77777777">
      <w:r>
        <w:separator/>
      </w:r>
    </w:p>
  </w:footnote>
  <w:footnote w:type="continuationSeparator" w:id="0">
    <w:p w:rsidR="00026249" w:rsidRDefault="00026249" w14:paraId="0A128F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A57A5" w:rsidRDefault="007958C6" w14:paraId="59B39E0C" w14:textId="77777777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 w16cid:durableId="242685138">
    <w:abstractNumId w:val="17"/>
  </w:num>
  <w:num w:numId="2" w16cid:durableId="1279097739">
    <w:abstractNumId w:val="24"/>
  </w:num>
  <w:num w:numId="3" w16cid:durableId="1911109048">
    <w:abstractNumId w:val="10"/>
  </w:num>
  <w:num w:numId="4" w16cid:durableId="524633916">
    <w:abstractNumId w:val="19"/>
  </w:num>
  <w:num w:numId="5" w16cid:durableId="681206103">
    <w:abstractNumId w:val="7"/>
  </w:num>
  <w:num w:numId="6" w16cid:durableId="2122874834">
    <w:abstractNumId w:val="13"/>
  </w:num>
  <w:num w:numId="7" w16cid:durableId="2036269641">
    <w:abstractNumId w:val="4"/>
  </w:num>
  <w:num w:numId="8" w16cid:durableId="1088036098">
    <w:abstractNumId w:val="18"/>
  </w:num>
  <w:num w:numId="9" w16cid:durableId="305204721">
    <w:abstractNumId w:val="6"/>
  </w:num>
  <w:num w:numId="10" w16cid:durableId="232082834">
    <w:abstractNumId w:val="5"/>
  </w:num>
  <w:num w:numId="11" w16cid:durableId="344478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4436496">
    <w:abstractNumId w:val="16"/>
  </w:num>
  <w:num w:numId="13" w16cid:durableId="496384767">
    <w:abstractNumId w:val="1"/>
  </w:num>
  <w:num w:numId="14" w16cid:durableId="1411738068">
    <w:abstractNumId w:val="2"/>
  </w:num>
  <w:num w:numId="15" w16cid:durableId="1030229568">
    <w:abstractNumId w:val="3"/>
  </w:num>
  <w:num w:numId="16" w16cid:durableId="137235853">
    <w:abstractNumId w:val="23"/>
  </w:num>
  <w:num w:numId="17" w16cid:durableId="1839494962">
    <w:abstractNumId w:val="0"/>
  </w:num>
  <w:num w:numId="18" w16cid:durableId="1545752854">
    <w:abstractNumId w:val="22"/>
  </w:num>
  <w:num w:numId="19" w16cid:durableId="1118840444">
    <w:abstractNumId w:val="20"/>
  </w:num>
  <w:num w:numId="20" w16cid:durableId="780760571">
    <w:abstractNumId w:val="8"/>
  </w:num>
  <w:num w:numId="21" w16cid:durableId="1221551297">
    <w:abstractNumId w:val="9"/>
  </w:num>
  <w:num w:numId="22" w16cid:durableId="1926450736">
    <w:abstractNumId w:val="15"/>
  </w:num>
  <w:num w:numId="23" w16cid:durableId="2037926003">
    <w:abstractNumId w:val="21"/>
  </w:num>
  <w:num w:numId="24" w16cid:durableId="1369647431">
    <w:abstractNumId w:val="14"/>
  </w:num>
  <w:num w:numId="25" w16cid:durableId="2020157810">
    <w:abstractNumId w:val="12"/>
  </w:num>
  <w:num w:numId="26" w16cid:durableId="624701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64" w:dllVersion="4096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3035"/>
    <w:rsid w:val="00026249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0C01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31EEB"/>
    <w:rsid w:val="00260EB0"/>
    <w:rsid w:val="00266D3E"/>
    <w:rsid w:val="00274427"/>
    <w:rsid w:val="002978BD"/>
    <w:rsid w:val="002A57A5"/>
    <w:rsid w:val="002C216D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0A36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04EE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06C7"/>
    <w:rsid w:val="00C5259B"/>
    <w:rsid w:val="00C634D6"/>
    <w:rsid w:val="00C6352D"/>
    <w:rsid w:val="00C7274A"/>
    <w:rsid w:val="00C73715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D423A"/>
    <w:rsid w:val="00FD641C"/>
    <w:rsid w:val="0AA0360F"/>
    <w:rsid w:val="0AC29040"/>
    <w:rsid w:val="128C8DDD"/>
    <w:rsid w:val="152EC3E5"/>
    <w:rsid w:val="187090DD"/>
    <w:rsid w:val="1B188D60"/>
    <w:rsid w:val="25E23FEF"/>
    <w:rsid w:val="2C0592A1"/>
    <w:rsid w:val="2DC81E6A"/>
    <w:rsid w:val="3E56012B"/>
    <w:rsid w:val="4215B0F6"/>
    <w:rsid w:val="570E3C42"/>
    <w:rsid w:val="6886D6DA"/>
    <w:rsid w:val="719ED40F"/>
    <w:rsid w:val="72A8F506"/>
    <w:rsid w:val="7908A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table" w:styleId="TableNormal" w:customStyle="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Fontepargpadro"/>
    <w:rsid w:val="002F3FC8"/>
  </w:style>
  <w:style w:type="character" w:styleId="Forte">
    <w:name w:val="Strong"/>
    <w:basedOn w:val="Fontepargpadro"/>
    <w:uiPriority w:val="22"/>
    <w:qFormat/>
    <w:rsid w:val="00100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Exercicio Profissional - CAU/MG</lastModifiedBy>
  <revision>20</revision>
  <lastPrinted>2017-05-11T17:11:00.0000000Z</lastPrinted>
  <dcterms:created xsi:type="dcterms:W3CDTF">2022-12-20T19:02:00.0000000Z</dcterms:created>
  <dcterms:modified xsi:type="dcterms:W3CDTF">2023-06-19T17:57:44.2286652Z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