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A83F81" w:rsidRPr="00A83F81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113491AF" w14:textId="77777777" w:rsidR="009F0552" w:rsidRPr="00A83F81" w:rsidRDefault="009F0552" w:rsidP="009F055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A83F8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COMISSÃO DE ENSINO E FORMAÇÃO DO CAU/MG – CEF-CAU/MG</w:t>
            </w:r>
          </w:p>
          <w:p w14:paraId="0E50B5AD" w14:textId="3F319BDB" w:rsidR="00D673DB" w:rsidRPr="00A83F81" w:rsidRDefault="00D673DB" w:rsidP="0053398C">
            <w:pPr>
              <w:suppressLineNumbers/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A83F8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DELIBERAÇÃO Nº </w:t>
            </w:r>
            <w:r w:rsidR="008317B8" w:rsidRPr="00A83F8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49.1</w:t>
            </w:r>
            <w:r w:rsidR="00A83F81" w:rsidRPr="00A83F8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.1</w:t>
            </w:r>
            <w:r w:rsidR="0053398C" w:rsidRPr="00A83F8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9F0552" w:rsidRPr="00A83F8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</w:tbl>
    <w:p w14:paraId="4DFB29E4" w14:textId="2CE75419" w:rsidR="002A57A5" w:rsidRPr="00A83F81" w:rsidRDefault="002A57A5" w:rsidP="00E552B6">
      <w:pPr>
        <w:suppressLineNumbers/>
        <w:spacing w:line="276" w:lineRule="auto"/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A83F81" w:rsidRPr="00A83F81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A83F81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A83F81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20EC9A6" w:rsidR="0053398C" w:rsidRPr="00A83F81" w:rsidRDefault="009F0552" w:rsidP="008317B8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Protocolo SICCAU </w:t>
            </w:r>
            <w:r w:rsidR="00387241"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n° </w:t>
            </w:r>
            <w:bookmarkStart w:id="0" w:name="_GoBack"/>
            <w:r w:rsidR="008B112C"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1754854</w:t>
            </w:r>
            <w:bookmarkEnd w:id="0"/>
            <w:r w:rsidR="00734166"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/2023.</w:t>
            </w:r>
          </w:p>
        </w:tc>
      </w:tr>
      <w:tr w:rsidR="008B112C" w:rsidRPr="008B112C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8B112C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5920DC7" w:rsidR="0053398C" w:rsidRPr="008B112C" w:rsidRDefault="00387241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Presidência CAU/MG </w:t>
            </w:r>
          </w:p>
        </w:tc>
      </w:tr>
      <w:tr w:rsidR="008B112C" w:rsidRPr="008B112C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8B112C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1" w:name="_Hlk65249485"/>
            <w:r w:rsidRPr="008B112C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7707369" w:rsidR="0053398C" w:rsidRPr="008B112C" w:rsidRDefault="00A83F81" w:rsidP="00A83F81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Solicitação de contratação de Assessoria Parlamentar e marcação de reunião com a Frente Parlamentar </w:t>
            </w: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Engenharia</w:t>
            </w:r>
            <w:proofErr w:type="spellEnd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e Arquitetura da </w:t>
            </w:r>
            <w:proofErr w:type="spellStart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Assembléia</w:t>
            </w:r>
            <w:proofErr w:type="spellEnd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Legislativa</w:t>
            </w:r>
            <w:proofErr w:type="spellEnd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Minas </w:t>
            </w:r>
            <w:proofErr w:type="spellStart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Gerais</w:t>
            </w:r>
            <w:proofErr w:type="spellEnd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bookmarkEnd w:id="1"/>
    </w:tbl>
    <w:p w14:paraId="084217BC" w14:textId="77777777" w:rsidR="0053398C" w:rsidRPr="008B112C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2FB5958" w14:textId="25C3B171" w:rsidR="003B51DE" w:rsidRPr="008B112C" w:rsidRDefault="008B36A9" w:rsidP="003E0974">
      <w:pPr>
        <w:spacing w:after="120"/>
        <w:jc w:val="both"/>
        <w:rPr>
          <w:rFonts w:asciiTheme="majorHAnsi" w:eastAsia="Calibri" w:hAnsiTheme="majorHAnsi" w:cs="Arial"/>
          <w:color w:val="000000" w:themeColor="text1"/>
          <w:sz w:val="20"/>
          <w:szCs w:val="20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 </w:t>
      </w:r>
      <w:r w:rsidR="00734166"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DE ASSISTÊNCIA TÉCNICA PARA HABITAÇÃO DE INTERESSE SOCIAL – CATHIS-CAU/MG</w:t>
      </w: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reunida </w:t>
      </w:r>
      <w:r w:rsidR="00734166"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por meio de videoconferência</w:t>
      </w: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</w:t>
      </w:r>
      <w:r w:rsidRPr="008B112C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no dia </w:t>
      </w:r>
      <w:r w:rsidR="00734166" w:rsidRPr="008B112C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0</w:t>
      </w:r>
      <w:r w:rsidR="001472BD" w:rsidRPr="008B112C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8</w:t>
      </w:r>
      <w:r w:rsidR="0053398C" w:rsidRPr="008B112C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 de </w:t>
      </w:r>
      <w:r w:rsidR="001472BD" w:rsidRPr="008B112C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maio</w:t>
      </w:r>
      <w:r w:rsidR="0053398C" w:rsidRPr="008B112C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 de </w:t>
      </w:r>
      <w:r w:rsidR="009F0552" w:rsidRPr="008B112C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2023</w:t>
      </w:r>
      <w:r w:rsidR="0053398C"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uso das </w:t>
      </w:r>
      <w:r w:rsidR="00734166"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competências e prerrogativas que trata, o art. 99-A, do Regimento Interno aprovado pela Deliberação Plenária nº 0085.6.5/2018, do CAU/MG e homologado pela Deliberação Plenária nº DPABR Nº 0087-11/2019, do CAU/BR, e a Lei Federal nº 12.378, de 31 de dezembro de 2010, e:</w:t>
      </w:r>
    </w:p>
    <w:p w14:paraId="17F5A120" w14:textId="77777777" w:rsidR="00734166" w:rsidRPr="008B112C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XI, do art. 92, do Regimento Interno do CAU/MG, que dispõe como competência comum às Comissões Ordinárias e Especiais do CAU/MG “apreciar, cumprir e fazer cumprir a execução das metas previstas nos planos de ação e orçamento, e acompanhar os resultados alcançados no plano de trabalho das comissões”.</w:t>
      </w:r>
    </w:p>
    <w:p w14:paraId="45330804" w14:textId="77777777" w:rsidR="00734166" w:rsidRPr="008B112C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IX, do art. 92, do Regimento Interno do CAU/MG, que dispõe como competência comum às Comissões Ordinárias e Especiais do CAU/MG “apreciar, deliberar e monitorar a execução de programas e projetos do Planejamento Estratégico do CAU, no âmbito de suas competências”.</w:t>
      </w:r>
    </w:p>
    <w:p w14:paraId="51C74E8E" w14:textId="77777777" w:rsidR="00734166" w:rsidRPr="008B112C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61D73E7" w14:textId="77777777" w:rsidR="00734166" w:rsidRPr="008B112C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X, do art. 92, do Regimento Interno do CAU/MG, que dispõe como competência comum às Comissões Ordinárias e Especiais do CAU/MG “elaborar e deliberar sobre os planos de ação e orçamento e os planos de trabalho da comissão, e suas alterações, observando o Planejamento Estratégico do CAU e as diretrizes estabelecidas”.</w:t>
      </w:r>
    </w:p>
    <w:p w14:paraId="12F4485A" w14:textId="77777777" w:rsidR="00734166" w:rsidRPr="008B112C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0885998" w14:textId="77777777" w:rsidR="00734166" w:rsidRPr="008B112C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XI, do art. 92, do Regimento Interno do CAU/MG, que dispõe como competência comum às Comissões Ordinárias e Especiais do CAU/MG “apreciar, cumprir e fazer cumprir a execução das metas previstas nos planos de ação e orçamento, e acompanhar os resultados alcançados no plano de trabalho das comissões”.</w:t>
      </w:r>
    </w:p>
    <w:p w14:paraId="49E1FF33" w14:textId="77777777" w:rsidR="00734166" w:rsidRPr="008B112C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E081F57" w14:textId="77777777" w:rsidR="00734166" w:rsidRPr="008B112C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XII, do art. 92, do Regimento Interno do CAU/MG, que dispõe como competência comum às Comissões Ordinárias e Especiais do CAU/MG “propor, apreciar e deliberar sobre o aprimoramento e cumprimento dos indicadores estratégicos pertinentes às competências da respectiva comissão”.</w:t>
      </w:r>
    </w:p>
    <w:p w14:paraId="18A74851" w14:textId="77777777" w:rsidR="00734166" w:rsidRPr="008B112C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6DAD48F" w14:textId="648DFAB4" w:rsidR="00734166" w:rsidRPr="008B112C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Programação do Plano de Ação e Orçamento 2022 do CAU/MG aprovado pela deliberação plenária DPEMG Nº 003.7.1/2021, de 9 de novembro de 2021, posteriormente homologada pelo CAU/BR mediante Resolução Nº 213, de 14 de dezembro de 2021.</w:t>
      </w:r>
    </w:p>
    <w:p w14:paraId="30D24BE6" w14:textId="77777777" w:rsidR="00734166" w:rsidRPr="008B112C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0D35BFB6" w14:textId="77777777" w:rsidR="00734166" w:rsidRPr="008B112C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Reprogramação do Plano de Ação e Orçamento 2022 do CAU/MG aprovado pela deliberação plenária DPOMG nº 128.7.6/2022, de 12 de julho de 2022.</w:t>
      </w:r>
    </w:p>
    <w:p w14:paraId="7566DD05" w14:textId="77777777" w:rsidR="00EA4EB7" w:rsidRPr="008B112C" w:rsidRDefault="00EA4EB7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9F110CE" w14:textId="30EB5D0D" w:rsidR="00734166" w:rsidRPr="008B112C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Plano de Ação do CAU/MG para o triênio 2021-2023, instituído pela deliberação plenária DPEMG Nº 001.7.1.2021, de 1 de junho de 2021, tendo sua segunda revisão aprovada mediante deliberação plenária DPEMG Nº 0126.7.4.2022, 24 de maio de 2022.</w:t>
      </w:r>
    </w:p>
    <w:p w14:paraId="76873CDF" w14:textId="77777777" w:rsidR="00734166" w:rsidRPr="008B112C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E62473A" w14:textId="56592191" w:rsidR="00387241" w:rsidRPr="008B112C" w:rsidRDefault="00734166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Deliberação plenária DPEMG Nº 131.7.9.2022 que decide sobre a 3ª. Revisão do Plano de Ação do CAU/MG Triênio 2021-2023</w:t>
      </w:r>
    </w:p>
    <w:p w14:paraId="5E6ED1D1" w14:textId="77777777" w:rsidR="00734166" w:rsidRPr="008B112C" w:rsidRDefault="00734166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39DFF5F7" w14:textId="3FE50205" w:rsidR="00387241" w:rsidRPr="008B112C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Memorando GEPLAN n° 007/2022 que apresentou a 3ª Revisão do Plano de Ação do CAU/MG.</w:t>
      </w:r>
    </w:p>
    <w:p w14:paraId="4F8B4E43" w14:textId="77777777" w:rsidR="00387241" w:rsidRPr="008B112C" w:rsidRDefault="00387241" w:rsidP="00387241">
      <w:pPr>
        <w:suppressLineNumbers/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291C0471" w14:textId="06713738" w:rsidR="00387241" w:rsidRPr="008B112C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Memorando Geplan n° 0</w:t>
      </w:r>
      <w:r w:rsidR="0040599D"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1</w:t>
      </w: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/202</w:t>
      </w:r>
      <w:r w:rsidR="0040599D"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da Gerência de Planejamento Estratégico do CAU/MG, que solicita atualização de dados das ações da </w:t>
      </w:r>
      <w:r w:rsidR="00734166"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CATHIS</w:t>
      </w: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-CAU/MG para 2023;</w:t>
      </w:r>
    </w:p>
    <w:p w14:paraId="4311F647" w14:textId="2321E9B8" w:rsidR="00387241" w:rsidRPr="008B112C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7100F35" w14:textId="4173EBD0" w:rsidR="00387241" w:rsidRPr="008B112C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que junto do Memorando Geplan n° 0</w:t>
      </w:r>
      <w:r w:rsidR="0040599D"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1</w:t>
      </w: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/202</w:t>
      </w:r>
      <w:r w:rsidR="0040599D"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fora encaminhado uma tabela com as ações da C</w:t>
      </w:r>
      <w:r w:rsidR="00734166"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ATHIS</w:t>
      </w: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-</w:t>
      </w: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lastRenderedPageBreak/>
        <w:t xml:space="preserve">CAU/MG para atualização. </w:t>
      </w:r>
    </w:p>
    <w:p w14:paraId="50ACE5E4" w14:textId="77777777" w:rsidR="001472BD" w:rsidRPr="008B112C" w:rsidRDefault="001472BD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13FC3572" w14:textId="3B887641" w:rsidR="001472BD" w:rsidRPr="008B112C" w:rsidRDefault="001472BD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DELIBERAÇÃO Nº 48.4/2023 que encaminhou resposta ao Memorando Geplan n° 01/2023.</w:t>
      </w:r>
    </w:p>
    <w:p w14:paraId="641469A7" w14:textId="77777777" w:rsidR="00EA4EB7" w:rsidRPr="008B112C" w:rsidRDefault="00EA4EB7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E262353" w14:textId="687938CF" w:rsidR="00EA4EB7" w:rsidRDefault="00EA4EB7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EA4EB7">
        <w:rPr>
          <w:rFonts w:asciiTheme="majorHAnsi" w:hAnsiTheme="majorHAnsi" w:cs="Times New Roman"/>
          <w:color w:val="000000" w:themeColor="text1"/>
          <w:sz w:val="20"/>
          <w:szCs w:val="20"/>
        </w:rPr>
        <w:t>Considerando a existência no Plano de Ação da do CAU/MG e da CATHIS-CAU/MG das ações n</w:t>
      </w:r>
      <w:r w:rsidRPr="00EA4EB7">
        <w:rPr>
          <w:rFonts w:asciiTheme="majorHAnsi" w:hAnsiTheme="majorHAnsi" w:cs="Times New Roman"/>
          <w:color w:val="000000" w:themeColor="text1"/>
          <w:sz w:val="20"/>
          <w:szCs w:val="20"/>
        </w:rPr>
        <w:t>°</w:t>
      </w:r>
      <w:r w:rsidRPr="00EA4EB7">
        <w:rPr>
          <w:rFonts w:asciiTheme="majorHAnsi" w:hAnsiTheme="majorHAnsi" w:cs="Times New Roman"/>
          <w:color w:val="000000" w:themeColor="text1"/>
          <w:sz w:val="20"/>
          <w:szCs w:val="20"/>
        </w:rPr>
        <w:t>s:</w:t>
      </w:r>
      <w:r w:rsidRPr="00EA4EB7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1.3.6.2 “E</w:t>
      </w:r>
      <w:r w:rsidRPr="0050254E">
        <w:rPr>
          <w:rFonts w:asciiTheme="majorHAnsi" w:hAnsiTheme="majorHAnsi"/>
          <w:color w:val="000000" w:themeColor="text1"/>
          <w:sz w:val="20"/>
          <w:szCs w:val="20"/>
          <w:lang w:val="pt-BR"/>
        </w:rPr>
        <w:t>LENCAR PROJETOS DE LEI ESTADUAIS PARA A ATUAÇÃO DO CAU/MG REFERENTE À HABITAÇÃO DE INTERESSE SOCIAL</w:t>
      </w:r>
      <w:r w:rsidRPr="0050254E">
        <w:rPr>
          <w:rFonts w:asciiTheme="majorHAnsi" w:hAnsiTheme="majorHAnsi"/>
          <w:color w:val="000000" w:themeColor="text1"/>
          <w:sz w:val="20"/>
          <w:szCs w:val="20"/>
        </w:rPr>
        <w:t>”</w:t>
      </w:r>
      <w:r>
        <w:rPr>
          <w:rFonts w:asciiTheme="majorHAnsi" w:hAnsiTheme="majorHAnsi"/>
          <w:color w:val="000000" w:themeColor="text1"/>
          <w:sz w:val="20"/>
          <w:szCs w:val="20"/>
        </w:rPr>
        <w:t>;</w:t>
      </w:r>
      <w:r w:rsidRPr="009A2217">
        <w:rPr>
          <w:rFonts w:asciiTheme="majorHAnsi" w:hAnsiTheme="majorHAnsi"/>
          <w:color w:val="000000" w:themeColor="text1"/>
          <w:sz w:val="20"/>
          <w:szCs w:val="20"/>
        </w:rPr>
        <w:t xml:space="preserve"> e </w:t>
      </w:r>
      <w:r w:rsidRPr="009A2217">
        <w:rPr>
          <w:rFonts w:asciiTheme="majorHAnsi" w:hAnsiTheme="majorHAnsi"/>
          <w:color w:val="000000" w:themeColor="text1"/>
          <w:sz w:val="20"/>
          <w:szCs w:val="20"/>
          <w:lang w:val="pt-BR"/>
        </w:rPr>
        <w:t>1.3.5.2</w:t>
      </w:r>
      <w:r w:rsidRPr="009A2217">
        <w:rPr>
          <w:rFonts w:asciiTheme="majorHAnsi" w:hAnsiTheme="majorHAnsi"/>
          <w:color w:val="000000" w:themeColor="text1"/>
          <w:sz w:val="20"/>
          <w:szCs w:val="20"/>
        </w:rPr>
        <w:t>.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“</w:t>
      </w:r>
      <w:r w:rsidRPr="00D0553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PROPOSTA DE FRENTE PARLAMENTAR PARA </w:t>
      </w:r>
      <w:proofErr w:type="gramStart"/>
      <w:r w:rsidRPr="00D0553C">
        <w:rPr>
          <w:rFonts w:asciiTheme="majorHAnsi" w:hAnsiTheme="majorHAnsi" w:cs="Times New Roman"/>
          <w:color w:val="000000" w:themeColor="text1"/>
          <w:sz w:val="20"/>
          <w:szCs w:val="20"/>
        </w:rPr>
        <w:t>A</w:t>
      </w:r>
      <w:proofErr w:type="gramEnd"/>
      <w:r w:rsidRPr="00D0553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ASSEMBLÉIA LEGISLATIVA DE MINAS GERAIS (ALMG)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>”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4F2998AC" w14:textId="77777777" w:rsidR="00030AE8" w:rsidRDefault="00030AE8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5C8A601" w14:textId="0A49880B" w:rsidR="0053398C" w:rsidRDefault="00030AE8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proofErr w:type="spellStart"/>
      <w:r w:rsidRPr="00EA4EB7">
        <w:rPr>
          <w:rFonts w:asciiTheme="majorHAnsi" w:hAnsiTheme="majorHAnsi" w:cs="Times New Roman"/>
          <w:color w:val="000000" w:themeColor="text1"/>
          <w:sz w:val="20"/>
          <w:szCs w:val="20"/>
        </w:rPr>
        <w:t>Considerando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a</w:t>
      </w:r>
      <w:proofErr w:type="gram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importância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Pr="008B112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Assessoria Parlamentar para </w:t>
      </w:r>
      <w:r w:rsidR="008B112C" w:rsidRPr="008B112C">
        <w:rPr>
          <w:rFonts w:asciiTheme="majorHAnsi" w:hAnsiTheme="majorHAnsi"/>
          <w:color w:val="000000" w:themeColor="text1"/>
          <w:sz w:val="20"/>
          <w:szCs w:val="20"/>
          <w:lang w:val="pt-BR"/>
        </w:rPr>
        <w:t>execução</w:t>
      </w:r>
      <w:r w:rsidR="008B112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das ações </w:t>
      </w:r>
      <w:proofErr w:type="spellStart"/>
      <w:r w:rsidR="008B112C">
        <w:rPr>
          <w:rFonts w:asciiTheme="majorHAnsi" w:hAnsiTheme="majorHAnsi"/>
          <w:color w:val="000000" w:themeColor="text1"/>
          <w:sz w:val="20"/>
          <w:szCs w:val="20"/>
          <w:lang w:val="pt-BR"/>
        </w:rPr>
        <w:t>n°s</w:t>
      </w:r>
      <w:proofErr w:type="spellEnd"/>
      <w:r w:rsidR="008B112C" w:rsidRPr="00EA4EB7">
        <w:rPr>
          <w:rFonts w:asciiTheme="majorHAnsi" w:hAnsiTheme="majorHAnsi" w:cs="Times New Roman"/>
          <w:color w:val="000000" w:themeColor="text1"/>
          <w:sz w:val="20"/>
          <w:szCs w:val="20"/>
        </w:rPr>
        <w:t>1.3.6.2</w:t>
      </w:r>
      <w:r w:rsidR="008B112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 </w:t>
      </w:r>
      <w:r w:rsidR="008B112C" w:rsidRPr="009A2217">
        <w:rPr>
          <w:rFonts w:asciiTheme="majorHAnsi" w:hAnsiTheme="majorHAnsi"/>
          <w:color w:val="000000" w:themeColor="text1"/>
          <w:sz w:val="20"/>
          <w:szCs w:val="20"/>
          <w:lang w:val="pt-BR"/>
        </w:rPr>
        <w:t>1.3.5.2</w:t>
      </w:r>
      <w:r w:rsidR="008B112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supramencionadas.</w:t>
      </w:r>
    </w:p>
    <w:p w14:paraId="3E1CB9DF" w14:textId="77777777" w:rsidR="00030AE8" w:rsidRPr="00A83F81" w:rsidRDefault="00030AE8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55272B05" w14:textId="210AF883" w:rsidR="008B36A9" w:rsidRPr="00EA4EB7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  <w:r w:rsidRPr="00EA4EB7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DELIBEROU</w:t>
      </w:r>
    </w:p>
    <w:p w14:paraId="7B72B2BF" w14:textId="77777777" w:rsidR="00513883" w:rsidRPr="00A83F81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57CA80BB" w14:textId="77777777" w:rsidR="008B112C" w:rsidRPr="008B112C" w:rsidRDefault="00030AE8" w:rsidP="00295630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Solicitar </w:t>
      </w:r>
      <w:r w:rsidR="008B112C"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à Presidência do CAU/MG a contratação de Assessoria Parlamentar para </w:t>
      </w:r>
      <w:r w:rsidR="008B112C" w:rsidRPr="008B112C">
        <w:rPr>
          <w:rFonts w:asciiTheme="majorHAnsi" w:hAnsiTheme="majorHAnsi"/>
          <w:color w:val="000000" w:themeColor="text1"/>
          <w:sz w:val="20"/>
          <w:szCs w:val="20"/>
          <w:lang w:val="pt-BR"/>
        </w:rPr>
        <w:t>execução</w:t>
      </w:r>
      <w:r w:rsidR="008B112C" w:rsidRPr="008B112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 das ações que demandem articulação com deputados, vereadores e seus assessores. </w:t>
      </w:r>
    </w:p>
    <w:p w14:paraId="1A1D4902" w14:textId="7129BE99" w:rsidR="00A671E3" w:rsidRPr="008B112C" w:rsidRDefault="008B112C" w:rsidP="008B112C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/>
          <w:color w:val="000000" w:themeColor="text1"/>
          <w:sz w:val="20"/>
          <w:szCs w:val="20"/>
          <w:lang w:val="pt-BR"/>
        </w:rPr>
        <w:t xml:space="preserve">Solicitar à Presidência </w:t>
      </w: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do CAU/MG</w:t>
      </w: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Pr="008B112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</w:t>
      </w:r>
      <w:proofErr w:type="spellStart"/>
      <w:r w:rsidRPr="008B112C">
        <w:rPr>
          <w:rFonts w:asciiTheme="majorHAnsi" w:hAnsiTheme="majorHAnsi" w:cs="Times New Roman"/>
          <w:color w:val="000000" w:themeColor="text1"/>
          <w:sz w:val="20"/>
          <w:szCs w:val="20"/>
        </w:rPr>
        <w:t>marcação</w:t>
      </w:r>
      <w:proofErr w:type="spellEnd"/>
      <w:r w:rsidRPr="008B112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B112C">
        <w:rPr>
          <w:rFonts w:asciiTheme="majorHAnsi" w:hAnsiTheme="majorHAnsi" w:cs="Times New Roman"/>
          <w:color w:val="000000" w:themeColor="text1"/>
          <w:sz w:val="20"/>
          <w:szCs w:val="20"/>
        </w:rPr>
        <w:t>reunião</w:t>
      </w:r>
      <w:proofErr w:type="spellEnd"/>
      <w:r w:rsidRPr="008B112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com a </w:t>
      </w:r>
      <w:proofErr w:type="spellStart"/>
      <w:r w:rsidRPr="008B112C">
        <w:rPr>
          <w:rFonts w:asciiTheme="majorHAnsi" w:hAnsiTheme="majorHAnsi" w:cs="Times New Roman"/>
          <w:color w:val="000000" w:themeColor="text1"/>
          <w:sz w:val="20"/>
          <w:szCs w:val="20"/>
        </w:rPr>
        <w:t>Frente</w:t>
      </w:r>
      <w:proofErr w:type="spellEnd"/>
      <w:r w:rsidRPr="008B112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B112C">
        <w:rPr>
          <w:rFonts w:asciiTheme="majorHAnsi" w:hAnsiTheme="majorHAnsi" w:cs="Times New Roman"/>
          <w:color w:val="000000" w:themeColor="text1"/>
          <w:sz w:val="20"/>
          <w:szCs w:val="20"/>
        </w:rPr>
        <w:t>Parlamentar</w:t>
      </w:r>
      <w:proofErr w:type="spellEnd"/>
      <w:r w:rsidRPr="008B112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B112C">
        <w:rPr>
          <w:rFonts w:asciiTheme="majorHAnsi" w:hAnsiTheme="majorHAnsi" w:cs="Times New Roman"/>
          <w:color w:val="000000" w:themeColor="text1"/>
          <w:sz w:val="20"/>
          <w:szCs w:val="20"/>
        </w:rPr>
        <w:t>Engenharia</w:t>
      </w:r>
      <w:proofErr w:type="spellEnd"/>
      <w:r w:rsidRPr="008B112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 Arquitetura da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Assembléia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Legislativa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Minas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Gerais</w:t>
      </w:r>
      <w:proofErr w:type="spellEnd"/>
      <w:r w:rsidRPr="008B112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>(</w:t>
      </w:r>
      <w:r w:rsidRPr="008B112C">
        <w:rPr>
          <w:rFonts w:asciiTheme="majorHAnsi" w:hAnsiTheme="majorHAnsi" w:cs="Times New Roman"/>
          <w:color w:val="000000" w:themeColor="text1"/>
          <w:sz w:val="20"/>
          <w:szCs w:val="20"/>
        </w:rPr>
        <w:t>ALMG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>)</w:t>
      </w:r>
      <w:r w:rsidRPr="008B112C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3165C654" w14:textId="2ECE2D6F" w:rsidR="001A7AAF" w:rsidRPr="008B112C" w:rsidRDefault="00373A9E" w:rsidP="009A08EC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Proceder aos seguintes encaminhamentos desta deliberação: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8B112C" w:rsidRPr="008B112C" w14:paraId="21F2283B" w14:textId="77777777" w:rsidTr="00AB433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8B112C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8B112C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8B112C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8B112C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PRAZO</w:t>
            </w:r>
          </w:p>
        </w:tc>
      </w:tr>
      <w:tr w:rsidR="008B112C" w:rsidRPr="008B112C" w14:paraId="58E03147" w14:textId="77777777" w:rsidTr="001A7AAF">
        <w:tc>
          <w:tcPr>
            <w:tcW w:w="628" w:type="dxa"/>
            <w:vAlign w:val="center"/>
          </w:tcPr>
          <w:p w14:paraId="61FE2989" w14:textId="077D777B" w:rsidR="001A7AAF" w:rsidRPr="008B112C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E8C6AC2" w14:textId="30035B17" w:rsidR="001A7AAF" w:rsidRPr="008B112C" w:rsidRDefault="008B11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PRESIDÊNCIA –CAU/MG</w:t>
            </w:r>
          </w:p>
        </w:tc>
        <w:tc>
          <w:tcPr>
            <w:tcW w:w="5670" w:type="dxa"/>
            <w:vAlign w:val="center"/>
          </w:tcPr>
          <w:p w14:paraId="1BE891E9" w14:textId="4FC23018" w:rsidR="001A7AAF" w:rsidRPr="008B112C" w:rsidRDefault="008B112C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Resposta à solicitação de </w:t>
            </w: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contratação de Assessoria Parlamentar</w:t>
            </w:r>
            <w:r w:rsidR="00387241"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  <w:tc>
          <w:tcPr>
            <w:tcW w:w="1835" w:type="dxa"/>
            <w:vAlign w:val="center"/>
          </w:tcPr>
          <w:p w14:paraId="44324DD1" w14:textId="5954EC23" w:rsidR="001A7AAF" w:rsidRPr="008B112C" w:rsidRDefault="008B11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9F0552"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8B112C" w:rsidRPr="008B112C" w14:paraId="7836EE28" w14:textId="77777777" w:rsidTr="001A7AAF">
        <w:tc>
          <w:tcPr>
            <w:tcW w:w="628" w:type="dxa"/>
            <w:vAlign w:val="center"/>
          </w:tcPr>
          <w:p w14:paraId="29BA9283" w14:textId="6E5B5F00" w:rsidR="008B112C" w:rsidRPr="008B112C" w:rsidRDefault="008B11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  <w:tc>
          <w:tcPr>
            <w:tcW w:w="1701" w:type="dxa"/>
            <w:vAlign w:val="center"/>
          </w:tcPr>
          <w:p w14:paraId="75937C6F" w14:textId="18CB9C17" w:rsidR="008B112C" w:rsidRPr="008B112C" w:rsidRDefault="008B11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SECRETARIA EXECUTIVA – CAU/MG</w:t>
            </w:r>
          </w:p>
        </w:tc>
        <w:tc>
          <w:tcPr>
            <w:tcW w:w="5670" w:type="dxa"/>
            <w:vAlign w:val="center"/>
          </w:tcPr>
          <w:p w14:paraId="3619AE27" w14:textId="16A68AC4" w:rsidR="008B112C" w:rsidRPr="008B112C" w:rsidRDefault="008B112C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Marcação de </w:t>
            </w:r>
            <w:proofErr w:type="gramStart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reunião  </w:t>
            </w: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com</w:t>
            </w:r>
            <w:proofErr w:type="gramEnd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Frente</w:t>
            </w:r>
            <w:proofErr w:type="spellEnd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Parlamentar</w:t>
            </w:r>
            <w:proofErr w:type="spellEnd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Engenharia</w:t>
            </w:r>
            <w:proofErr w:type="spellEnd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e Arquitetura da</w:t>
            </w: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Assembléia</w:t>
            </w:r>
            <w:proofErr w:type="spellEnd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Legislativa</w:t>
            </w:r>
            <w:proofErr w:type="spellEnd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de Minas </w:t>
            </w:r>
            <w:proofErr w:type="spellStart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Gerais</w:t>
            </w:r>
            <w:proofErr w:type="spellEnd"/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(</w:t>
            </w: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ALMG</w:t>
            </w:r>
            <w:r w:rsidRPr="008B112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835" w:type="dxa"/>
            <w:vAlign w:val="center"/>
          </w:tcPr>
          <w:p w14:paraId="123AE384" w14:textId="77777777" w:rsidR="008B112C" w:rsidRPr="008B112C" w:rsidRDefault="008B112C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132D7D61" w14:textId="77777777" w:rsidR="00B4132A" w:rsidRPr="008B112C" w:rsidRDefault="00B4132A" w:rsidP="00B4132A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8B112C" w:rsidRPr="008B112C" w14:paraId="272295F2" w14:textId="77777777" w:rsidTr="00C2183F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532FBAB1" w14:textId="77777777" w:rsidR="00B4132A" w:rsidRPr="008B112C" w:rsidRDefault="00B4132A" w:rsidP="00C218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COMISSÃO DE ASSISTÊNCIA TÉCNICA PARA HABITAÇÃO DE INTERESSE SOCIAL</w:t>
            </w:r>
          </w:p>
          <w:p w14:paraId="691A0AF0" w14:textId="77777777" w:rsidR="00B4132A" w:rsidRPr="008B112C" w:rsidRDefault="00B4132A" w:rsidP="00C2183F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VOTAÇÃO</w:t>
            </w:r>
          </w:p>
        </w:tc>
      </w:tr>
      <w:tr w:rsidR="008B112C" w:rsidRPr="008B112C" w14:paraId="615B0C1B" w14:textId="77777777" w:rsidTr="00C2183F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74DF28F2" w14:textId="77777777" w:rsidR="00B4132A" w:rsidRPr="008B112C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032C96C" w14:textId="77777777" w:rsidR="00B4132A" w:rsidRPr="008B112C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765F14E" w14:textId="77777777" w:rsidR="00B4132A" w:rsidRPr="008B112C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CE6F23D" w14:textId="77777777" w:rsidR="00B4132A" w:rsidRPr="008B112C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2E7CAC8" w14:textId="77777777" w:rsidR="00B4132A" w:rsidRPr="008B112C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AUSÊNCIA</w:t>
            </w:r>
          </w:p>
        </w:tc>
      </w:tr>
      <w:tr w:rsidR="008B112C" w:rsidRPr="008B112C" w14:paraId="244565CE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7CEC6383" w14:textId="77777777" w:rsidR="00B4132A" w:rsidRPr="008B112C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Rosilene Guedes Souza– </w:t>
            </w:r>
            <w:r w:rsidRPr="008B112C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13B29486" w14:textId="77777777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4F89CF0" w14:textId="77777777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0A98F3D" w14:textId="77777777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E8C7CA" w14:textId="77777777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B112C" w:rsidRPr="008B112C" w14:paraId="5E2FE6FF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155F4603" w14:textId="77777777" w:rsidR="00B4132A" w:rsidRPr="008B112C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Lucas Lima Leonel Fonseca – </w:t>
            </w:r>
            <w:r w:rsidRPr="008B112C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030DA115" w14:textId="77777777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3CE95AC0" w14:textId="77777777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F4B5377" w14:textId="77777777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7CDD34C" w14:textId="77777777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B112C" w:rsidRPr="008B112C" w14:paraId="663106D2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6EBD9D0D" w14:textId="77777777" w:rsidR="00B4132A" w:rsidRPr="008B112C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Colmanetti</w:t>
            </w:r>
            <w:proofErr w:type="spellEnd"/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Moura– </w:t>
            </w:r>
            <w:r w:rsidRPr="008B112C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7B3EE272" w14:textId="77777777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368230D1" w14:textId="77777777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B979014" w14:textId="77777777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7F140D" w14:textId="77777777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B4132A" w:rsidRPr="008B112C" w14:paraId="0B10788E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01DF86CD" w14:textId="22AF3B5E" w:rsidR="00B4132A" w:rsidRPr="008B112C" w:rsidRDefault="003E0974" w:rsidP="003E0974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Claudia </w:t>
            </w:r>
            <w:proofErr w:type="spellStart"/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Bernadeth</w:t>
            </w:r>
            <w:proofErr w:type="spellEnd"/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Ribeiro </w:t>
            </w:r>
            <w:r w:rsidR="00B4132A"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– </w:t>
            </w:r>
            <w:r w:rsidR="00B4132A" w:rsidRPr="008B112C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Membro </w:t>
            </w:r>
            <w:r w:rsidRPr="008B112C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Suplente</w:t>
            </w:r>
            <w:r w:rsidR="00B4132A" w:rsidRPr="008B112C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77431826" w14:textId="07859D0A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402540E" w14:textId="77777777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85F7D5E" w14:textId="77777777" w:rsidR="00B4132A" w:rsidRPr="008B112C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25968A7" w14:textId="2BE64C25" w:rsidR="00B4132A" w:rsidRPr="008B112C" w:rsidRDefault="003E0974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8B112C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</w:tr>
    </w:tbl>
    <w:p w14:paraId="11EDA7AC" w14:textId="77777777" w:rsidR="00B4132A" w:rsidRPr="008B112C" w:rsidRDefault="00B4132A" w:rsidP="00B4132A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65461AEB" w14:textId="77777777" w:rsidR="00B4132A" w:rsidRPr="008B112C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  <w:r w:rsidRPr="008B112C"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8B112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Comissão de Assistência Técnica para Habitação de Interesse Social do CAU/MG.</w:t>
      </w:r>
    </w:p>
    <w:p w14:paraId="4D83945E" w14:textId="77777777" w:rsidR="00B4132A" w:rsidRPr="008B112C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4BDFC2AC" w14:textId="77777777" w:rsidR="00B4132A" w:rsidRPr="008B112C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623C293B" w14:textId="77777777" w:rsidR="00B4132A" w:rsidRPr="008B112C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3906BA17" w14:textId="77777777" w:rsidR="00B4132A" w:rsidRPr="008B112C" w:rsidRDefault="00B4132A" w:rsidP="00B4132A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8B112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21DCF48" w14:textId="77777777" w:rsidR="00B4132A" w:rsidRPr="008B112C" w:rsidRDefault="00B4132A" w:rsidP="00B4132A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  <w:t xml:space="preserve">Rosilene Guedes Souza </w:t>
      </w:r>
    </w:p>
    <w:p w14:paraId="5CA5EF92" w14:textId="77777777" w:rsidR="00B4132A" w:rsidRPr="008B112C" w:rsidRDefault="00B4132A" w:rsidP="00B4132A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8B112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Coordenadora</w:t>
      </w:r>
    </w:p>
    <w:p w14:paraId="64E49BE3" w14:textId="77777777" w:rsidR="00B4132A" w:rsidRPr="008B112C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  <w:r w:rsidRPr="008B112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Comissão de Assistência Técnica para Habitação de Interesse Social do CAU/MG</w:t>
      </w:r>
    </w:p>
    <w:p w14:paraId="313D4A3A" w14:textId="77777777" w:rsidR="00B4132A" w:rsidRPr="008B112C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</w:p>
    <w:p w14:paraId="17556917" w14:textId="77777777" w:rsidR="00B4132A" w:rsidRPr="008B112C" w:rsidRDefault="00B4132A" w:rsidP="00B4132A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</w:p>
    <w:p w14:paraId="42AD5EEA" w14:textId="77777777" w:rsidR="00B4132A" w:rsidRPr="008B112C" w:rsidRDefault="00B4132A" w:rsidP="00B4132A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8B112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01EFC65" w14:textId="5C8C2144" w:rsidR="00B4132A" w:rsidRPr="008B112C" w:rsidRDefault="001472BD" w:rsidP="00B4132A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</w:pPr>
      <w:r w:rsidRPr="008B112C"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  <w:t>Diogo U. Braga</w:t>
      </w:r>
    </w:p>
    <w:p w14:paraId="0FC569D0" w14:textId="49E2F6C9" w:rsidR="00B4132A" w:rsidRPr="008B112C" w:rsidRDefault="00B4132A" w:rsidP="00B4132A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</w:pPr>
      <w:r w:rsidRPr="008B112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Arquitet</w:t>
      </w:r>
      <w:r w:rsidR="001472BD" w:rsidRPr="008B112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o</w:t>
      </w:r>
      <w:r w:rsidRPr="008B112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 xml:space="preserve"> e Urbanista – Assessor Técnic</w:t>
      </w:r>
      <w:r w:rsidR="009A08EC" w:rsidRPr="008B112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o</w:t>
      </w:r>
    </w:p>
    <w:p w14:paraId="2379101B" w14:textId="77777777" w:rsidR="00B4132A" w:rsidRPr="008B112C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val="pt-BR" w:eastAsia="pt-BR"/>
        </w:rPr>
      </w:pPr>
      <w:r w:rsidRPr="008B112C">
        <w:rPr>
          <w:rFonts w:asciiTheme="majorHAnsi" w:hAnsiTheme="majorHAnsi" w:cs="Arial"/>
          <w:color w:val="000000" w:themeColor="text1"/>
          <w:sz w:val="20"/>
          <w:szCs w:val="20"/>
          <w:lang w:val="pt-BR" w:eastAsia="pt-BR"/>
        </w:rPr>
        <w:t>Comissão de Assistência Técnica para Habitação de Interesse Social do CAU/MG</w:t>
      </w:r>
    </w:p>
    <w:p w14:paraId="04103404" w14:textId="1B39B502" w:rsidR="00221C85" w:rsidRPr="008B112C" w:rsidRDefault="00221C85" w:rsidP="008B112C">
      <w:pPr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</w:pPr>
    </w:p>
    <w:sectPr w:rsidR="00221C85" w:rsidRPr="008B112C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32B11" w14:textId="77777777" w:rsidR="00FE3CC9" w:rsidRDefault="00FE3CC9">
      <w:r>
        <w:separator/>
      </w:r>
    </w:p>
  </w:endnote>
  <w:endnote w:type="continuationSeparator" w:id="0">
    <w:p w14:paraId="5F0C5C32" w14:textId="77777777" w:rsidR="00FE3CC9" w:rsidRDefault="00FE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B002F" w14:textId="77777777" w:rsidR="00FE3CC9" w:rsidRDefault="00FE3CC9">
      <w:r>
        <w:separator/>
      </w:r>
    </w:p>
  </w:footnote>
  <w:footnote w:type="continuationSeparator" w:id="0">
    <w:p w14:paraId="16B67249" w14:textId="77777777" w:rsidR="00FE3CC9" w:rsidRDefault="00FE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5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1"/>
  </w:num>
  <w:num w:numId="26">
    <w:abstractNumId w:val="30"/>
  </w:num>
  <w:num w:numId="27">
    <w:abstractNumId w:val="11"/>
  </w:num>
  <w:num w:numId="28">
    <w:abstractNumId w:val="28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3"/>
  </w:num>
  <w:num w:numId="34">
    <w:abstractNumId w:val="32"/>
  </w:num>
  <w:num w:numId="35">
    <w:abstractNumId w:val="10"/>
  </w:num>
  <w:num w:numId="36">
    <w:abstractNumId w:val="2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0AE8"/>
    <w:rsid w:val="00034744"/>
    <w:rsid w:val="00034EDE"/>
    <w:rsid w:val="00035DCC"/>
    <w:rsid w:val="00037BB2"/>
    <w:rsid w:val="00042ECB"/>
    <w:rsid w:val="000454C6"/>
    <w:rsid w:val="00060F9C"/>
    <w:rsid w:val="000907DD"/>
    <w:rsid w:val="000B24B8"/>
    <w:rsid w:val="000B6C21"/>
    <w:rsid w:val="000D5801"/>
    <w:rsid w:val="000E60E2"/>
    <w:rsid w:val="000E7D1C"/>
    <w:rsid w:val="000F056F"/>
    <w:rsid w:val="00105EC1"/>
    <w:rsid w:val="001104D7"/>
    <w:rsid w:val="001318DD"/>
    <w:rsid w:val="001472B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5DB5"/>
    <w:rsid w:val="00207B52"/>
    <w:rsid w:val="00212507"/>
    <w:rsid w:val="00216FDA"/>
    <w:rsid w:val="00221C85"/>
    <w:rsid w:val="002429D1"/>
    <w:rsid w:val="002711C4"/>
    <w:rsid w:val="00272F38"/>
    <w:rsid w:val="00295630"/>
    <w:rsid w:val="002A29FA"/>
    <w:rsid w:val="002A57A5"/>
    <w:rsid w:val="002E570A"/>
    <w:rsid w:val="002E6385"/>
    <w:rsid w:val="002F7309"/>
    <w:rsid w:val="00307715"/>
    <w:rsid w:val="003235B1"/>
    <w:rsid w:val="00330D38"/>
    <w:rsid w:val="003403DC"/>
    <w:rsid w:val="00344C09"/>
    <w:rsid w:val="00347790"/>
    <w:rsid w:val="003526E8"/>
    <w:rsid w:val="003574F9"/>
    <w:rsid w:val="0037114A"/>
    <w:rsid w:val="00373A9E"/>
    <w:rsid w:val="00387241"/>
    <w:rsid w:val="003B18D0"/>
    <w:rsid w:val="003B51DE"/>
    <w:rsid w:val="003B55E1"/>
    <w:rsid w:val="003C06C1"/>
    <w:rsid w:val="003C1025"/>
    <w:rsid w:val="003D67E5"/>
    <w:rsid w:val="003E0974"/>
    <w:rsid w:val="003E22CE"/>
    <w:rsid w:val="003E7714"/>
    <w:rsid w:val="004019BC"/>
    <w:rsid w:val="0040599D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4F3E5E"/>
    <w:rsid w:val="00513883"/>
    <w:rsid w:val="005202A3"/>
    <w:rsid w:val="0053398C"/>
    <w:rsid w:val="00533F9A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4166"/>
    <w:rsid w:val="00744ECE"/>
    <w:rsid w:val="00761C87"/>
    <w:rsid w:val="0077096C"/>
    <w:rsid w:val="007958C6"/>
    <w:rsid w:val="007C5270"/>
    <w:rsid w:val="007F1BD0"/>
    <w:rsid w:val="008317B8"/>
    <w:rsid w:val="00845619"/>
    <w:rsid w:val="008724F5"/>
    <w:rsid w:val="00880ED6"/>
    <w:rsid w:val="008B112C"/>
    <w:rsid w:val="008B36A9"/>
    <w:rsid w:val="008D38A8"/>
    <w:rsid w:val="008D6C47"/>
    <w:rsid w:val="008D6E62"/>
    <w:rsid w:val="009229C4"/>
    <w:rsid w:val="009251C0"/>
    <w:rsid w:val="00933487"/>
    <w:rsid w:val="00945A0B"/>
    <w:rsid w:val="00961DF5"/>
    <w:rsid w:val="00966DA1"/>
    <w:rsid w:val="009A08EC"/>
    <w:rsid w:val="009A39AA"/>
    <w:rsid w:val="009B3A08"/>
    <w:rsid w:val="009C1FAC"/>
    <w:rsid w:val="009C2FC9"/>
    <w:rsid w:val="009D124E"/>
    <w:rsid w:val="009F0552"/>
    <w:rsid w:val="00A07397"/>
    <w:rsid w:val="00A11C92"/>
    <w:rsid w:val="00A32D0C"/>
    <w:rsid w:val="00A45896"/>
    <w:rsid w:val="00A51740"/>
    <w:rsid w:val="00A6414E"/>
    <w:rsid w:val="00A671E3"/>
    <w:rsid w:val="00A760FF"/>
    <w:rsid w:val="00A83F81"/>
    <w:rsid w:val="00A95079"/>
    <w:rsid w:val="00A9548A"/>
    <w:rsid w:val="00AB4334"/>
    <w:rsid w:val="00AB4D4F"/>
    <w:rsid w:val="00AC2C8D"/>
    <w:rsid w:val="00B0396E"/>
    <w:rsid w:val="00B17350"/>
    <w:rsid w:val="00B26BE0"/>
    <w:rsid w:val="00B30203"/>
    <w:rsid w:val="00B4132A"/>
    <w:rsid w:val="00B44E9E"/>
    <w:rsid w:val="00B64488"/>
    <w:rsid w:val="00B91019"/>
    <w:rsid w:val="00B95C06"/>
    <w:rsid w:val="00BB6B85"/>
    <w:rsid w:val="00BB7825"/>
    <w:rsid w:val="00BC07EA"/>
    <w:rsid w:val="00BC3539"/>
    <w:rsid w:val="00BC784A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0CF6"/>
    <w:rsid w:val="00CF2C23"/>
    <w:rsid w:val="00D054AE"/>
    <w:rsid w:val="00D07860"/>
    <w:rsid w:val="00D15B06"/>
    <w:rsid w:val="00D4794A"/>
    <w:rsid w:val="00D54875"/>
    <w:rsid w:val="00D556F1"/>
    <w:rsid w:val="00D673DB"/>
    <w:rsid w:val="00DA7171"/>
    <w:rsid w:val="00DB145C"/>
    <w:rsid w:val="00DE447E"/>
    <w:rsid w:val="00DE481A"/>
    <w:rsid w:val="00DF398B"/>
    <w:rsid w:val="00DF51B6"/>
    <w:rsid w:val="00E0522B"/>
    <w:rsid w:val="00E07BC5"/>
    <w:rsid w:val="00E203D1"/>
    <w:rsid w:val="00E20A1C"/>
    <w:rsid w:val="00E32874"/>
    <w:rsid w:val="00E552B6"/>
    <w:rsid w:val="00E57BE2"/>
    <w:rsid w:val="00E77647"/>
    <w:rsid w:val="00E82A77"/>
    <w:rsid w:val="00EA4EB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2555A"/>
    <w:rsid w:val="00F35473"/>
    <w:rsid w:val="00F37C72"/>
    <w:rsid w:val="00F5417E"/>
    <w:rsid w:val="00F92619"/>
    <w:rsid w:val="00F93C11"/>
    <w:rsid w:val="00F96261"/>
    <w:rsid w:val="00FA7D4D"/>
    <w:rsid w:val="00FB03B7"/>
    <w:rsid w:val="00FE3CC9"/>
    <w:rsid w:val="0E68C50D"/>
    <w:rsid w:val="10BB6A6F"/>
    <w:rsid w:val="14B929E0"/>
    <w:rsid w:val="1C52690D"/>
    <w:rsid w:val="1DF5D26A"/>
    <w:rsid w:val="21C3ECC7"/>
    <w:rsid w:val="2DD91815"/>
    <w:rsid w:val="35D72079"/>
    <w:rsid w:val="41999148"/>
    <w:rsid w:val="46A713DA"/>
    <w:rsid w:val="506EC11F"/>
    <w:rsid w:val="5787FC01"/>
    <w:rsid w:val="583B67DA"/>
    <w:rsid w:val="5CE12CE2"/>
    <w:rsid w:val="5D08DACE"/>
    <w:rsid w:val="5E698804"/>
    <w:rsid w:val="66739E44"/>
    <w:rsid w:val="6A8F0900"/>
    <w:rsid w:val="7036DEF4"/>
    <w:rsid w:val="7122B461"/>
    <w:rsid w:val="7778CD88"/>
    <w:rsid w:val="78267CAB"/>
    <w:rsid w:val="7C2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4166"/>
    <w:pPr>
      <w:widowControl/>
      <w:suppressAutoHyphens w:val="0"/>
    </w:pPr>
    <w:rPr>
      <w:rFonts w:ascii="Times New Roman" w:eastAsia="Calibri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AF68-BDDB-4294-97E5-107F3099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895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7</cp:revision>
  <cp:lastPrinted>2021-04-01T20:08:00Z</cp:lastPrinted>
  <dcterms:created xsi:type="dcterms:W3CDTF">2023-05-09T15:27:00Z</dcterms:created>
  <dcterms:modified xsi:type="dcterms:W3CDTF">2023-05-09T18:02:00Z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