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013" w14:textId="77777777" w:rsidR="00EE56CC" w:rsidRDefault="00EE56CC" w:rsidP="00EE56C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E56CC" w:rsidRPr="00513883" w14:paraId="7AF7FBF6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50D37017" w14:textId="77777777" w:rsidR="00EE56CC" w:rsidRPr="00513883" w:rsidRDefault="00EE56CC" w:rsidP="00C97F83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5A7FFC1E" w14:textId="3D416C25" w:rsidR="00EE56CC" w:rsidRPr="00513883" w:rsidRDefault="00EE56CC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lang w:val="pt-BR"/>
              </w:rPr>
              <w:t>213.6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.</w:t>
            </w:r>
            <w:r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168A103E" w14:textId="77777777" w:rsidR="00EE56CC" w:rsidRPr="00513883" w:rsidRDefault="00EE56CC" w:rsidP="00EE56C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EE56CC" w:rsidRPr="00513883" w14:paraId="76A2E462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9DE860" w14:textId="77777777" w:rsidR="00EE56CC" w:rsidRPr="00513883" w:rsidRDefault="00EE56CC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E87A26" w14:textId="1F01101D" w:rsidR="00EE56CC" w:rsidRPr="00513883" w:rsidRDefault="00EE56CC" w:rsidP="00C97F8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0C6D23">
              <w:rPr>
                <w:rFonts w:asciiTheme="majorHAnsi" w:hAnsiTheme="majorHAnsi"/>
                <w:lang w:val="pt-BR"/>
              </w:rPr>
              <w:t xml:space="preserve">SICCAU n° </w:t>
            </w:r>
            <w:r w:rsidR="000C6D23" w:rsidRPr="000C6D23">
              <w:rPr>
                <w:rFonts w:asciiTheme="majorHAnsi" w:hAnsiTheme="majorHAnsi"/>
                <w:lang w:val="pt-BR"/>
              </w:rPr>
              <w:t>1808294/2023</w:t>
            </w:r>
          </w:p>
        </w:tc>
      </w:tr>
      <w:tr w:rsidR="00EE56CC" w:rsidRPr="00513883" w14:paraId="7857AA12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2088F9" w14:textId="77777777" w:rsidR="00EE56CC" w:rsidRPr="00513883" w:rsidRDefault="00EE56CC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5339E96" w14:textId="77777777" w:rsidR="00EE56CC" w:rsidRPr="00953D26" w:rsidRDefault="00EE56CC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953D26">
              <w:rPr>
                <w:rFonts w:asciiTheme="majorHAnsi" w:hAnsiTheme="majorHAnsi" w:cs="Times New Roman"/>
                <w:lang w:val="pt-BR"/>
              </w:rPr>
              <w:t>Comissão de Exercício Profissional do CAU/MG; Presidência do CAU/MG</w:t>
            </w:r>
          </w:p>
        </w:tc>
      </w:tr>
      <w:tr w:rsidR="00EE56CC" w:rsidRPr="00513883" w14:paraId="7DD82B21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245C9D" w14:textId="77777777" w:rsidR="00EE56CC" w:rsidRPr="00513883" w:rsidRDefault="00EE56CC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C01D86A" w14:textId="5F288D26" w:rsidR="00EE56CC" w:rsidRPr="00513883" w:rsidRDefault="00EE56CC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345109">
              <w:rPr>
                <w:rFonts w:asciiTheme="majorHAnsi" w:hAnsiTheme="majorHAnsi" w:cs="Times New Roman"/>
                <w:b/>
              </w:rPr>
              <w:t xml:space="preserve">SOLICITAÇÃO DE </w:t>
            </w:r>
            <w:r>
              <w:rPr>
                <w:rFonts w:asciiTheme="majorHAnsi" w:hAnsiTheme="majorHAnsi" w:cs="Times New Roman"/>
                <w:b/>
              </w:rPr>
              <w:t>PARECER JURÍDICO: JULGAMENTO EM BLOCO</w:t>
            </w:r>
          </w:p>
        </w:tc>
      </w:tr>
      <w:bookmarkEnd w:id="0"/>
    </w:tbl>
    <w:p w14:paraId="68FB7BE9" w14:textId="77777777" w:rsidR="00EE56CC" w:rsidRDefault="00EE56CC" w:rsidP="00EE56C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2CD7B47" w14:textId="77777777" w:rsidR="00EE56CC" w:rsidRPr="00513883" w:rsidRDefault="00EE56CC" w:rsidP="00495C58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>– C</w:t>
      </w:r>
      <w:r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>
        <w:rPr>
          <w:rFonts w:asciiTheme="majorHAnsi" w:hAnsiTheme="majorHAnsi" w:cs="Times New Roman"/>
          <w:lang w:val="pt-BR"/>
        </w:rPr>
        <w:t xml:space="preserve">ordinariamente, na Sede do CAU/MG, à Avenida Getúlio Vargas, n° 447, Bairro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>
        <w:rPr>
          <w:rFonts w:asciiTheme="majorHAnsi" w:hAnsiTheme="majorHAnsi" w:cs="Times New Roman"/>
          <w:lang w:val="pt-BR"/>
        </w:rPr>
        <w:t>22 de maio de 2023</w:t>
      </w:r>
      <w:r w:rsidRPr="00513883">
        <w:rPr>
          <w:rFonts w:asciiTheme="majorHAnsi" w:hAnsiTheme="majorHAnsi" w:cs="Times New Roman"/>
          <w:lang w:val="pt-BR"/>
        </w:rPr>
        <w:t xml:space="preserve"> no uso das competências normativas e regimentais, após análise do assunto em epígrafe, e</w:t>
      </w:r>
    </w:p>
    <w:p w14:paraId="2D18A609" w14:textId="77777777" w:rsidR="004A4AB6" w:rsidRPr="00C41497" w:rsidRDefault="004A4AB6" w:rsidP="005D2692">
      <w:pPr>
        <w:suppressLineNumbers/>
        <w:spacing w:before="240"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49D3C875" w14:textId="5BE6B90F" w:rsidR="00A54AA4" w:rsidRPr="00A54AA4" w:rsidRDefault="00A54AA4" w:rsidP="00A54AA4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A54AA4">
        <w:rPr>
          <w:rFonts w:asciiTheme="majorHAnsi" w:hAnsiTheme="majorHAnsi" w:cs="Times New Roman"/>
          <w:lang w:val="pt-BR"/>
        </w:rPr>
        <w:t>Considerando a Deliberação DCEPMG 198.6.3/2022, de 24 de outubro de 2022, que trata da situação da alta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demanda de processos de fiscalização encaminhados mensalmente pelo Setor de Fiscalização do CAU/MG, que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acabam por gerar processos pendentes de julgamento em razão da falta de capacidade operacional da CEPCAU/MG de providenciar a relatoria e julgamento nos prazos desejados;</w:t>
      </w:r>
    </w:p>
    <w:p w14:paraId="2038BD18" w14:textId="4E392C08" w:rsidR="00A54AA4" w:rsidRPr="00A54AA4" w:rsidRDefault="00A54AA4" w:rsidP="00A54AA4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A54AA4">
        <w:rPr>
          <w:rFonts w:asciiTheme="majorHAnsi" w:hAnsiTheme="majorHAnsi" w:cs="Times New Roman"/>
          <w:lang w:val="pt-BR"/>
        </w:rPr>
        <w:t>Considerando a Deliberação DCEPMG 200.6.4/2022, de 21 de novembro de 2022, que reforça a necessidade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de busca por soluções quanto à questão do grande volume de Processos de Fiscalização encaminhados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periodicamente pelo Setor de Fiscalização do CAU/MG a esta Comissão de Exercício Profissional – CEP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CAU/MG, para apreciação e julgamento, e destaca que têm sido encaminhados, em média, 80 processos por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mês, o que acarreta na acumulação de processos pendentes de julgamento por esta Comissão;</w:t>
      </w:r>
    </w:p>
    <w:p w14:paraId="391E1F08" w14:textId="397AD3A0" w:rsidR="005D1ADF" w:rsidRDefault="00A54AA4" w:rsidP="00A54AA4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A54AA4">
        <w:rPr>
          <w:rFonts w:asciiTheme="majorHAnsi" w:hAnsiTheme="majorHAnsi" w:cs="Times New Roman"/>
          <w:lang w:val="pt-BR"/>
        </w:rPr>
        <w:t>Considerando Parecer jurídico GJ-CAU/MG N° 004/2023, que trata de consulta acerca de limites e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competências para produção de relatórios e votos no âmbito da CEP-CAU/MG;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 xml:space="preserve">Considerando as </w:t>
      </w:r>
      <w:r w:rsidRPr="00A54AA4">
        <w:rPr>
          <w:rFonts w:asciiTheme="majorHAnsi" w:hAnsiTheme="majorHAnsi" w:cs="Times New Roman"/>
          <w:lang w:val="pt-BR"/>
        </w:rPr>
        <w:lastRenderedPageBreak/>
        <w:t>discussões mais recentes da CEP-CAU/MG sobre a matéria da busca por soluções quanto à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questão do grande volume de Processos de Fiscalização encaminhados periodicamente à esta Comissão,</w:t>
      </w:r>
      <w:r>
        <w:rPr>
          <w:rFonts w:asciiTheme="majorHAnsi" w:hAnsiTheme="majorHAnsi" w:cs="Times New Roman"/>
          <w:lang w:val="pt-BR"/>
        </w:rPr>
        <w:t xml:space="preserve"> </w:t>
      </w:r>
      <w:r w:rsidRPr="00A54AA4">
        <w:rPr>
          <w:rFonts w:asciiTheme="majorHAnsi" w:hAnsiTheme="majorHAnsi" w:cs="Times New Roman"/>
          <w:lang w:val="pt-BR"/>
        </w:rPr>
        <w:t>conforme registrado nas Súmulas n° 203 e 205, de 18 de janeiro e 27 de fevereiro de 2023, respectivamente</w:t>
      </w: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286BF289" w14:textId="6BCF9D67" w:rsidR="00D255BF" w:rsidRDefault="00D255BF" w:rsidP="00D255BF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D255BF">
        <w:rPr>
          <w:rFonts w:asciiTheme="majorHAnsi" w:hAnsiTheme="majorHAnsi" w:cs="Times New Roman"/>
          <w:lang w:val="pt-BR"/>
        </w:rPr>
        <w:t>Solicitar da Gerência Jurídica – GERJUR-CAU/MG, a elaboração de Parecer Jurídico com os</w:t>
      </w:r>
      <w:r>
        <w:rPr>
          <w:rFonts w:asciiTheme="majorHAnsi" w:hAnsiTheme="majorHAnsi" w:cs="Times New Roman"/>
          <w:lang w:val="pt-BR"/>
        </w:rPr>
        <w:t xml:space="preserve"> </w:t>
      </w:r>
      <w:r w:rsidRPr="00D255BF">
        <w:rPr>
          <w:rFonts w:asciiTheme="majorHAnsi" w:hAnsiTheme="majorHAnsi" w:cs="Times New Roman"/>
          <w:lang w:val="pt-BR"/>
        </w:rPr>
        <w:t xml:space="preserve">devidos esclarecimentos sobre </w:t>
      </w:r>
      <w:r w:rsidR="00A11C4C">
        <w:rPr>
          <w:rFonts w:asciiTheme="majorHAnsi" w:hAnsiTheme="majorHAnsi" w:cs="Times New Roman"/>
          <w:lang w:val="pt-BR"/>
        </w:rPr>
        <w:t>a validade jurídica do</w:t>
      </w:r>
      <w:r w:rsidR="00A54AA4" w:rsidRPr="00D255BF">
        <w:rPr>
          <w:rFonts w:asciiTheme="majorHAnsi" w:hAnsiTheme="majorHAnsi" w:cs="Times New Roman"/>
          <w:lang w:val="pt-BR"/>
        </w:rPr>
        <w:t xml:space="preserve"> julgamento em bloco de processos</w:t>
      </w:r>
      <w:r w:rsidR="00EE1B65" w:rsidRPr="00D255BF">
        <w:rPr>
          <w:rFonts w:asciiTheme="majorHAnsi" w:hAnsiTheme="majorHAnsi" w:cs="Times New Roman"/>
          <w:lang w:val="pt-BR"/>
        </w:rPr>
        <w:t>, conforme critérios da Deliberação DCEPMG n° 159.4.1/2020,</w:t>
      </w:r>
      <w:r w:rsidR="00A54AA4" w:rsidRPr="00D255BF">
        <w:rPr>
          <w:rFonts w:asciiTheme="majorHAnsi" w:hAnsiTheme="majorHAnsi" w:cs="Times New Roman"/>
          <w:lang w:val="pt-BR"/>
        </w:rPr>
        <w:t xml:space="preserve"> no âmbito da Comissão de Exercício Profissional. </w:t>
      </w:r>
    </w:p>
    <w:p w14:paraId="5A45805F" w14:textId="348951AD" w:rsidR="00B62FE6" w:rsidRPr="00D255BF" w:rsidRDefault="00EE1B65" w:rsidP="00D255BF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D255BF">
        <w:rPr>
          <w:rFonts w:asciiTheme="majorHAnsi" w:hAnsiTheme="majorHAnsi" w:cs="Times New Roman"/>
          <w:lang w:val="pt-BR"/>
        </w:rPr>
        <w:t xml:space="preserve">Solicita também, esclarecimentos </w:t>
      </w:r>
      <w:r w:rsidR="00A54AA4" w:rsidRPr="00D255BF">
        <w:rPr>
          <w:rFonts w:asciiTheme="majorHAnsi" w:hAnsiTheme="majorHAnsi" w:cs="Times New Roman"/>
          <w:lang w:val="pt-BR"/>
        </w:rPr>
        <w:t xml:space="preserve">para elaboração </w:t>
      </w:r>
      <w:r w:rsidR="00D255BF">
        <w:rPr>
          <w:rFonts w:asciiTheme="majorHAnsi" w:hAnsiTheme="majorHAnsi" w:cs="Times New Roman"/>
          <w:lang w:val="pt-BR"/>
        </w:rPr>
        <w:t>do relatório d</w:t>
      </w:r>
      <w:r w:rsidR="00A54AA4" w:rsidRPr="00D255BF">
        <w:rPr>
          <w:rFonts w:asciiTheme="majorHAnsi" w:hAnsiTheme="majorHAnsi" w:cs="Times New Roman"/>
          <w:lang w:val="pt-BR"/>
        </w:rPr>
        <w:t xml:space="preserve">e julgamento </w:t>
      </w:r>
      <w:r w:rsidR="00D255BF">
        <w:rPr>
          <w:rFonts w:asciiTheme="majorHAnsi" w:hAnsiTheme="majorHAnsi" w:cs="Times New Roman"/>
          <w:lang w:val="pt-BR"/>
        </w:rPr>
        <w:t>em bloco</w:t>
      </w:r>
      <w:r w:rsidR="00A54AA4" w:rsidRPr="00D255BF">
        <w:rPr>
          <w:rFonts w:asciiTheme="majorHAnsi" w:hAnsiTheme="majorHAnsi" w:cs="Times New Roman"/>
          <w:lang w:val="pt-BR"/>
        </w:rPr>
        <w:t xml:space="preserve"> de processo de fiscalização à revelia, pela Comissão de Exercício Profissional do CAU/MG, previsto no artigo 21 da Resolução 22/2012 do CAU/BR e no artigo 54 da Resolução 198/2020 do CAU/BR</w:t>
      </w:r>
      <w:r w:rsidR="00D255BF">
        <w:rPr>
          <w:rFonts w:asciiTheme="majorHAnsi" w:hAnsiTheme="majorHAnsi" w:cs="Times New Roman"/>
          <w:lang w:val="pt-BR"/>
        </w:rPr>
        <w:t xml:space="preserve">, sugestão de modelo encaminhada em anexo para verificação do jurídico se modelo atende </w:t>
      </w:r>
      <w:r w:rsidR="00A11C4C">
        <w:rPr>
          <w:rFonts w:asciiTheme="majorHAnsi" w:hAnsiTheme="majorHAnsi" w:cs="Times New Roman"/>
          <w:lang w:val="pt-BR"/>
        </w:rPr>
        <w:t>a</w:t>
      </w:r>
      <w:r w:rsidR="00D255BF">
        <w:rPr>
          <w:rFonts w:asciiTheme="majorHAnsi" w:hAnsiTheme="majorHAnsi" w:cs="Times New Roman"/>
          <w:lang w:val="pt-BR"/>
        </w:rPr>
        <w:t>os normativos vigentes.</w:t>
      </w:r>
    </w:p>
    <w:p w14:paraId="112B1D1E" w14:textId="25EB987B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238AE817" w14:textId="3D71D2A6" w:rsidR="00EE56CC" w:rsidRPr="00C912C2" w:rsidRDefault="00B62FE6" w:rsidP="00C912C2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                                                                                                                </w:t>
      </w:r>
      <w:r w:rsidRPr="0027414F">
        <w:rPr>
          <w:rFonts w:asciiTheme="majorHAnsi" w:hAnsiTheme="majorHAnsi" w:cs="Arial"/>
          <w:lang w:val="pt-BR"/>
        </w:rPr>
        <w:t xml:space="preserve">Belo Horizonte, </w:t>
      </w:r>
      <w:r>
        <w:rPr>
          <w:rFonts w:asciiTheme="majorHAnsi" w:hAnsiTheme="majorHAnsi" w:cs="Arial"/>
          <w:lang w:val="pt-BR"/>
        </w:rPr>
        <w:t>22</w:t>
      </w:r>
      <w:r w:rsidRPr="0027414F">
        <w:rPr>
          <w:rFonts w:asciiTheme="majorHAnsi" w:hAnsiTheme="majorHAnsi" w:cs="Arial"/>
          <w:lang w:val="pt-BR"/>
        </w:rPr>
        <w:t xml:space="preserve"> de</w:t>
      </w:r>
      <w:r>
        <w:rPr>
          <w:rFonts w:asciiTheme="majorHAnsi" w:hAnsiTheme="majorHAnsi" w:cs="Arial"/>
          <w:lang w:val="pt-BR"/>
        </w:rPr>
        <w:t xml:space="preserve"> maio </w:t>
      </w:r>
      <w:r w:rsidRPr="0027414F">
        <w:rPr>
          <w:rFonts w:asciiTheme="majorHAnsi" w:hAnsiTheme="majorHAnsi" w:cs="Arial"/>
          <w:lang w:val="pt-BR"/>
        </w:rPr>
        <w:t>de 2023.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5"/>
        <w:gridCol w:w="1019"/>
        <w:gridCol w:w="1233"/>
        <w:gridCol w:w="1300"/>
        <w:gridCol w:w="1255"/>
      </w:tblGrid>
      <w:tr w:rsidR="00B62FE6" w:rsidRPr="0000345C" w14:paraId="79A2C7E8" w14:textId="77777777" w:rsidTr="00B62FE6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38ECE362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72DBE9B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B62FE6" w:rsidRPr="0000345C" w14:paraId="7664D474" w14:textId="77777777" w:rsidTr="00B62FE6">
        <w:trPr>
          <w:trHeight w:val="33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4DBFDC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36A47851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5EA882FB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1B5C2EF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50405F2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B62FE6" w:rsidRPr="0000345C" w14:paraId="32609DE5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1537582F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019" w:type="dxa"/>
            <w:vAlign w:val="center"/>
          </w:tcPr>
          <w:p w14:paraId="073EC83D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0E947260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FF498C6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595E436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7FFAD39A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3F962F76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7FA79077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019" w:type="dxa"/>
            <w:vAlign w:val="center"/>
          </w:tcPr>
          <w:p w14:paraId="5A5E13D3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62B6363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990AFB9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2EB20F1F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73B666BD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5494B5C0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680D7BDC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019" w:type="dxa"/>
            <w:vAlign w:val="center"/>
          </w:tcPr>
          <w:p w14:paraId="6855A373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386C6EA2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2DD205C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682F254A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0B0ECD57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37905F37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38A192E1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019" w:type="dxa"/>
            <w:vAlign w:val="center"/>
          </w:tcPr>
          <w:p w14:paraId="298C89A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0F8A4D5A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7C61C35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6350508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18B040CA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51E83661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547B14C8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019" w:type="dxa"/>
            <w:vAlign w:val="center"/>
          </w:tcPr>
          <w:p w14:paraId="10D92BEE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7676F2D2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C4E4651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71EC7E25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B62FE6" w:rsidRPr="0000345C" w14:paraId="067E2F6E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3CB235DD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BC926C5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019" w:type="dxa"/>
            <w:vAlign w:val="center"/>
          </w:tcPr>
          <w:p w14:paraId="0EE111F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B7BAFC9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313978D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21A9B47F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0C9DE4D" w14:textId="77777777" w:rsidR="00B62FE6" w:rsidRDefault="00B62FE6" w:rsidP="00B62FE6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F5081E9" w14:textId="164A05B6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4E94CFA4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AB45CFB" w14:textId="77777777" w:rsidR="00B62FE6" w:rsidRDefault="00B62FE6" w:rsidP="00B62FE6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3EB029B0" w14:textId="77777777" w:rsidR="00C912C2" w:rsidRPr="00843CEE" w:rsidRDefault="00C912C2" w:rsidP="00B62FE6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45FD3AA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3B47E95D" w14:textId="77777777" w:rsidR="00B62FE6" w:rsidRPr="00B64DA3" w:rsidRDefault="00B62FE6" w:rsidP="00B62FE6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50D06F00" w14:textId="77777777" w:rsidR="00B62FE6" w:rsidRPr="00B64DA3" w:rsidRDefault="00B62FE6" w:rsidP="00B62FE6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673F2126" w14:textId="77777777" w:rsidR="00B62FE6" w:rsidRDefault="00B62FE6" w:rsidP="00B62FE6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7BE799F3" w14:textId="77777777" w:rsidR="00B62FE6" w:rsidRDefault="00B62FE6" w:rsidP="00B62FE6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7F09F5BC" w14:textId="77777777" w:rsidR="00B62FE6" w:rsidRPr="00B64DA3" w:rsidRDefault="00B62FE6" w:rsidP="00B62FE6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3C25343E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7A520D9B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8E0E068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260DBB3E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77D4FB9B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2AD8CA1E" w14:textId="0742618C" w:rsidR="00303BF4" w:rsidRPr="00EE56CC" w:rsidRDefault="00EE56CC" w:rsidP="00EE56C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  <w:r>
        <w:rPr>
          <w:rFonts w:asciiTheme="majorHAnsi" w:hAnsiTheme="majorHAnsi" w:cs="Arial"/>
          <w:sz w:val="20"/>
          <w:lang w:val="pt-BR" w:eastAsia="pt-BR"/>
        </w:rPr>
        <w:t xml:space="preserve"> </w:t>
      </w:r>
      <w:r w:rsidRPr="00B64DA3">
        <w:rPr>
          <w:rFonts w:asciiTheme="majorHAnsi" w:hAnsiTheme="majorHAnsi" w:cs="Times New Roman"/>
          <w:bCs/>
          <w:sz w:val="20"/>
          <w:lang w:val="pt-BR"/>
        </w:rPr>
        <w:t>– CEP-CAU/MG</w:t>
      </w:r>
    </w:p>
    <w:sectPr w:rsidR="00303BF4" w:rsidRPr="00EE56C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F296" w14:textId="77777777" w:rsidR="00610352" w:rsidRDefault="00610352" w:rsidP="007E22C9">
      <w:r>
        <w:separator/>
      </w:r>
    </w:p>
  </w:endnote>
  <w:endnote w:type="continuationSeparator" w:id="0">
    <w:p w14:paraId="1F1017B7" w14:textId="77777777" w:rsidR="00610352" w:rsidRDefault="0061035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7ABB" w14:textId="77777777" w:rsidR="00610352" w:rsidRDefault="00610352" w:rsidP="007E22C9">
      <w:r>
        <w:separator/>
      </w:r>
    </w:p>
  </w:footnote>
  <w:footnote w:type="continuationSeparator" w:id="0">
    <w:p w14:paraId="27FABB9C" w14:textId="77777777" w:rsidR="00610352" w:rsidRDefault="0061035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1248">
    <w:abstractNumId w:val="1"/>
  </w:num>
  <w:num w:numId="2" w16cid:durableId="11832813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3A9E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C6D23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86D0C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95C58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0352"/>
    <w:rsid w:val="00611DC2"/>
    <w:rsid w:val="006207B9"/>
    <w:rsid w:val="00626459"/>
    <w:rsid w:val="00632110"/>
    <w:rsid w:val="006571F4"/>
    <w:rsid w:val="00663186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2A62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3D26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11C4C"/>
    <w:rsid w:val="00A20F3D"/>
    <w:rsid w:val="00A277A8"/>
    <w:rsid w:val="00A4006E"/>
    <w:rsid w:val="00A4108A"/>
    <w:rsid w:val="00A4135F"/>
    <w:rsid w:val="00A47A0C"/>
    <w:rsid w:val="00A52666"/>
    <w:rsid w:val="00A54AA4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2FE6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2C2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09"/>
    <w:rsid w:val="00D02F33"/>
    <w:rsid w:val="00D20C72"/>
    <w:rsid w:val="00D255BF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7274D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E1B65"/>
    <w:rsid w:val="00EE56CC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  <w:rsid w:val="4D84802E"/>
    <w:rsid w:val="579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17</cp:revision>
  <cp:lastPrinted>2022-01-24T14:46:00Z</cp:lastPrinted>
  <dcterms:created xsi:type="dcterms:W3CDTF">2022-02-22T12:12:00Z</dcterms:created>
  <dcterms:modified xsi:type="dcterms:W3CDTF">2023-08-11T13:49:00Z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