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87548E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7CE3A239" w:rsidR="00E41987" w:rsidRPr="00E41987" w:rsidRDefault="00E41987" w:rsidP="00EC6CB6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EC6CB6">
              <w:rPr>
                <w:rFonts w:asciiTheme="majorHAnsi" w:hAnsiTheme="majorHAnsi"/>
                <w:b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8E4F7DC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EC6CB6">
        <w:rPr>
          <w:rFonts w:asciiTheme="majorHAnsi" w:hAnsiTheme="majorHAnsi"/>
          <w:lang w:val="pt-BR"/>
        </w:rPr>
        <w:t>05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EC6CB6">
        <w:rPr>
          <w:rFonts w:asciiTheme="majorHAnsi" w:hAnsiTheme="majorHAnsi"/>
          <w:lang w:val="pt-BR"/>
        </w:rPr>
        <w:t>junho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2E7375A" w14:textId="4B45F04B" w:rsidR="00EC6CB6" w:rsidRDefault="00D45273" w:rsidP="00EC6CB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60CE759E" w14:textId="6C93872A" w:rsidR="00F57774" w:rsidRDefault="00F57774" w:rsidP="00F57774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Pr="00F57774">
        <w:rPr>
          <w:rFonts w:asciiTheme="majorHAnsi" w:hAnsiTheme="majorHAnsi"/>
          <w:lang w:val="pt-BR"/>
        </w:rPr>
        <w:t> </w:t>
      </w:r>
      <w:r w:rsidRPr="00F57774">
        <w:rPr>
          <w:rFonts w:asciiTheme="majorHAnsi" w:hAnsiTheme="majorHAnsi"/>
          <w:lang w:val="pt-BR"/>
        </w:rPr>
        <w:t xml:space="preserve">Solicitação enviada pelo gerente geral para que sejam </w:t>
      </w:r>
      <w:r w:rsidRPr="00F57774">
        <w:rPr>
          <w:rFonts w:asciiTheme="majorHAnsi" w:hAnsiTheme="majorHAnsi"/>
          <w:lang w:val="pt-BR"/>
        </w:rPr>
        <w:t>observadas as determinações previstas pela Resolução CAU/BR 225/2022, com destaque ao padrão de assinaturas dos documentos produzidos.</w:t>
      </w:r>
    </w:p>
    <w:p w14:paraId="60645BD9" w14:textId="3558D013" w:rsidR="00F32061" w:rsidRDefault="00F32061" w:rsidP="00F57774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="002A3D7F">
        <w:rPr>
          <w:rFonts w:asciiTheme="majorHAnsi" w:hAnsiTheme="majorHAnsi"/>
          <w:lang w:val="pt-BR"/>
        </w:rPr>
        <w:t xml:space="preserve"> Realização do evento Jornadas Científicas ICOMOS França-Brasil em 29 de maio de 2023 na Casa do Baile, Pampulha, BH/MG.</w:t>
      </w:r>
    </w:p>
    <w:p w14:paraId="22518796" w14:textId="3D0A3077" w:rsidR="00AE45D4" w:rsidRPr="00EC6CB6" w:rsidRDefault="00AE45D4" w:rsidP="00F57774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-Foi realizada comunicação com o IEPHA para a realização de reunião conjunta em outro momento.</w:t>
      </w:r>
      <w:bookmarkStart w:id="0" w:name="_GoBack"/>
      <w:bookmarkEnd w:id="0"/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2B3F62" w14:textId="1507A194" w:rsidR="000A59D2" w:rsidRDefault="000C3B42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="00EC6CB6">
        <w:rPr>
          <w:rFonts w:asciiTheme="majorHAnsi" w:hAnsiTheme="majorHAnsi"/>
          <w:lang w:val="pt-BR"/>
        </w:rPr>
        <w:t>Definições do evento de junho em Montes Claros</w:t>
      </w:r>
      <w:r w:rsidR="00ED4865" w:rsidRPr="00ED4865">
        <w:rPr>
          <w:rFonts w:asciiTheme="majorHAnsi" w:hAnsiTheme="majorHAnsi"/>
          <w:lang w:val="pt-BR"/>
        </w:rPr>
        <w:t xml:space="preserve"> e demais </w:t>
      </w:r>
      <w:r w:rsidR="00F57774">
        <w:rPr>
          <w:rFonts w:asciiTheme="majorHAnsi" w:hAnsiTheme="majorHAnsi"/>
          <w:lang w:val="pt-BR"/>
        </w:rPr>
        <w:t>oficinas</w:t>
      </w:r>
      <w:r>
        <w:rPr>
          <w:rFonts w:asciiTheme="majorHAnsi" w:hAnsiTheme="majorHAnsi"/>
          <w:lang w:val="pt-BR"/>
        </w:rPr>
        <w:t>.</w:t>
      </w:r>
    </w:p>
    <w:p w14:paraId="37915A6C" w14:textId="5B6DC660" w:rsidR="0087548E" w:rsidRDefault="0087548E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</w:t>
      </w:r>
      <w:r w:rsidR="00EC6CB6">
        <w:rPr>
          <w:rFonts w:asciiTheme="majorHAnsi" w:hAnsiTheme="majorHAnsi"/>
          <w:lang w:val="pt-BR"/>
        </w:rPr>
        <w:t xml:space="preserve">efinições de perguntas para o </w:t>
      </w:r>
      <w:proofErr w:type="spellStart"/>
      <w:r w:rsidR="00EC6CB6">
        <w:rPr>
          <w:rFonts w:asciiTheme="majorHAnsi" w:hAnsiTheme="majorHAnsi"/>
          <w:lang w:val="pt-BR"/>
        </w:rPr>
        <w:t>Podcast</w:t>
      </w:r>
      <w:proofErr w:type="spellEnd"/>
      <w:r w:rsidR="00EC6CB6">
        <w:rPr>
          <w:rFonts w:asciiTheme="majorHAnsi" w:hAnsiTheme="majorHAnsi"/>
          <w:lang w:val="pt-BR"/>
        </w:rPr>
        <w:t xml:space="preserve"> da CED-CAU/MG: </w:t>
      </w:r>
      <w:r w:rsidR="00EC6CB6" w:rsidRPr="00EC6CB6">
        <w:rPr>
          <w:rFonts w:asciiTheme="majorHAnsi" w:hAnsiTheme="majorHAnsi"/>
          <w:lang w:val="pt-BR"/>
        </w:rPr>
        <w:t xml:space="preserve">Carta de </w:t>
      </w:r>
      <w:proofErr w:type="spellStart"/>
      <w:r w:rsidR="00EC6CB6" w:rsidRPr="00EC6CB6">
        <w:rPr>
          <w:rFonts w:asciiTheme="majorHAnsi" w:hAnsiTheme="majorHAnsi"/>
          <w:lang w:val="pt-BR"/>
        </w:rPr>
        <w:t>Ouro</w:t>
      </w:r>
      <w:proofErr w:type="spellEnd"/>
      <w:r w:rsidR="00EC6CB6" w:rsidRPr="00EC6CB6">
        <w:rPr>
          <w:rFonts w:asciiTheme="majorHAnsi" w:hAnsiTheme="majorHAnsi"/>
          <w:lang w:val="pt-BR"/>
        </w:rPr>
        <w:t xml:space="preserve"> </w:t>
      </w:r>
      <w:proofErr w:type="spellStart"/>
      <w:r w:rsidR="00EC6CB6" w:rsidRPr="00EC6CB6">
        <w:rPr>
          <w:rFonts w:asciiTheme="majorHAnsi" w:hAnsiTheme="majorHAnsi"/>
          <w:lang w:val="pt-BR"/>
        </w:rPr>
        <w:t>Preto</w:t>
      </w:r>
      <w:proofErr w:type="spellEnd"/>
      <w:r w:rsidR="00EC6CB6">
        <w:rPr>
          <w:rFonts w:asciiTheme="majorHAnsi" w:hAnsiTheme="majorHAnsi"/>
          <w:lang w:val="pt-BR"/>
        </w:rPr>
        <w:t xml:space="preserve"> (</w:t>
      </w:r>
      <w:r w:rsidR="00EC6CB6" w:rsidRPr="00EC6CB6">
        <w:rPr>
          <w:rFonts w:asciiTheme="majorHAnsi" w:hAnsiTheme="majorHAnsi"/>
          <w:lang w:val="pt-BR"/>
        </w:rPr>
        <w:t>DELIBERAÇÃO Nº 44.3/2023</w:t>
      </w:r>
      <w:r w:rsidR="00EC6CB6" w:rsidRPr="00EC6CB6">
        <w:rPr>
          <w:rFonts w:asciiTheme="majorHAnsi" w:hAnsiTheme="majorHAnsi"/>
          <w:lang w:val="pt-BR"/>
        </w:rPr>
        <w:t>)</w:t>
      </w:r>
      <w:r w:rsidR="00EC6CB6">
        <w:rPr>
          <w:rFonts w:asciiTheme="majorHAnsi" w:hAnsiTheme="majorHAnsi"/>
          <w:lang w:val="pt-BR"/>
        </w:rPr>
        <w:t>.</w:t>
      </w:r>
    </w:p>
    <w:p w14:paraId="68445146" w14:textId="327C268F" w:rsidR="00EC6CB6" w:rsidRDefault="00EC6CB6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Discussão para definição de </w:t>
      </w:r>
      <w:r w:rsidR="00F57774">
        <w:rPr>
          <w:rFonts w:asciiTheme="majorHAnsi" w:hAnsiTheme="majorHAnsi"/>
          <w:lang w:val="pt-BR"/>
        </w:rPr>
        <w:t xml:space="preserve">palestrante e debatedor da CPC-CAU/MG para o </w:t>
      </w:r>
      <w:r w:rsidR="00F57774" w:rsidRPr="00F57774">
        <w:rPr>
          <w:rFonts w:asciiTheme="majorHAnsi" w:hAnsiTheme="majorHAnsi"/>
          <w:lang w:val="pt-BR"/>
        </w:rPr>
        <w:t>Seminário Conjunto das Comissões Especiais</w:t>
      </w:r>
      <w:r w:rsidR="00F57774">
        <w:rPr>
          <w:rFonts w:asciiTheme="majorHAnsi" w:hAnsiTheme="majorHAnsi"/>
          <w:lang w:val="pt-BR"/>
        </w:rPr>
        <w:t>.</w:t>
      </w:r>
    </w:p>
    <w:p w14:paraId="3FC62D80" w14:textId="3CE32058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Manifestação da comissão a respeito da possibilidade de leilão para mineração de parte da Serra de São José, em Tiradentes.</w:t>
      </w:r>
    </w:p>
    <w:p w14:paraId="705CAF5A" w14:textId="14BF4F50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</w:t>
      </w:r>
    </w:p>
    <w:p w14:paraId="59213149" w14:textId="77777777" w:rsidR="00406E11" w:rsidRPr="00406E11" w:rsidRDefault="00406E11" w:rsidP="00406E11">
      <w:pPr>
        <w:spacing w:line="360" w:lineRule="auto"/>
        <w:rPr>
          <w:rFonts w:asciiTheme="majorHAnsi" w:hAnsiTheme="majorHAnsi"/>
          <w:lang w:val="pt-BR"/>
        </w:rPr>
      </w:pPr>
    </w:p>
    <w:sectPr w:rsidR="00406E11" w:rsidRPr="00406E11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A9BD" w14:textId="77777777" w:rsidR="000846D8" w:rsidRDefault="000846D8" w:rsidP="007E22C9">
      <w:r>
        <w:separator/>
      </w:r>
    </w:p>
  </w:endnote>
  <w:endnote w:type="continuationSeparator" w:id="0">
    <w:p w14:paraId="5A7A9DA7" w14:textId="77777777" w:rsidR="000846D8" w:rsidRDefault="000846D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10C8" w14:textId="77777777" w:rsidR="000846D8" w:rsidRDefault="000846D8" w:rsidP="007E22C9">
      <w:r>
        <w:separator/>
      </w:r>
    </w:p>
  </w:footnote>
  <w:footnote w:type="continuationSeparator" w:id="0">
    <w:p w14:paraId="3B235678" w14:textId="77777777" w:rsidR="000846D8" w:rsidRDefault="000846D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46D8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3D7F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6E11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1E63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45D4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C6CB6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061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5777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19EAFE01"/>
    <w:rsid w:val="1F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E5AF-ED8C-4EC9-8687-B09B3025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Martins de Oliveira Carolina</cp:lastModifiedBy>
  <cp:revision>5</cp:revision>
  <cp:lastPrinted>2017-02-20T11:23:00Z</cp:lastPrinted>
  <dcterms:created xsi:type="dcterms:W3CDTF">2023-05-03T11:13:00Z</dcterms:created>
  <dcterms:modified xsi:type="dcterms:W3CDTF">2023-05-30T19:58:00Z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