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ade"/>
        <w:tblW w:w="10188" w:type="dxa"/>
        <w:jc w:val="center"/>
        <w:tblLayout w:type="fixed"/>
        <w:tblLook w:val="04A0" w:firstRow="1" w:lastRow="0" w:firstColumn="1" w:lastColumn="0" w:noHBand="0" w:noVBand="1"/>
      </w:tblPr>
      <w:tblGrid>
        <w:gridCol w:w="1838"/>
        <w:gridCol w:w="4110"/>
        <w:gridCol w:w="4240"/>
      </w:tblGrid>
      <w:tr w:rsidR="002A57A5" w:rsidRPr="00910E21" w14:paraId="79A28747" w14:textId="77777777" w:rsidTr="5F5B0079">
        <w:trPr>
          <w:trHeight w:val="692"/>
          <w:jc w:val="center"/>
        </w:trPr>
        <w:tc>
          <w:tcPr>
            <w:tcW w:w="10188" w:type="dxa"/>
            <w:gridSpan w:val="3"/>
            <w:shd w:val="clear" w:color="auto" w:fill="D9D9D9" w:themeFill="background1" w:themeFillShade="D9"/>
            <w:vAlign w:val="center"/>
          </w:tcPr>
          <w:p w14:paraId="31BD36DF" w14:textId="7A8FBEA3" w:rsidR="00F07535" w:rsidRPr="00910E21" w:rsidRDefault="7E1A7C0F" w:rsidP="1697E334">
            <w:pPr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  <w:lang w:val="pt-BR"/>
              </w:rPr>
            </w:pPr>
            <w:r w:rsidRPr="00910E21">
              <w:rPr>
                <w:rFonts w:ascii="Cambria" w:hAnsi="Cambria"/>
                <w:b/>
                <w:bCs/>
                <w:sz w:val="20"/>
                <w:szCs w:val="20"/>
                <w:lang w:val="pt-BR"/>
              </w:rPr>
              <w:t>COMISSÃO TEMPORÁRIA DE EQUIDADE E DIVERSIDADE</w:t>
            </w:r>
          </w:p>
          <w:p w14:paraId="72747B13" w14:textId="51F6C333" w:rsidR="002A57A5" w:rsidRPr="00910E21" w:rsidRDefault="1FB41E24" w:rsidP="00005F20">
            <w:pPr>
              <w:suppressLineNumbers/>
              <w:spacing w:line="276" w:lineRule="auto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val="pt-BR"/>
              </w:rPr>
            </w:pPr>
            <w:r w:rsidRPr="00910E21">
              <w:rPr>
                <w:rFonts w:ascii="Cambria" w:eastAsia="Calibri" w:hAnsi="Cambria" w:cs="Times New Roman"/>
                <w:b/>
                <w:bCs/>
                <w:sz w:val="20"/>
                <w:szCs w:val="20"/>
                <w:lang w:val="pt-BR"/>
              </w:rPr>
              <w:t>SÚMULA DA</w:t>
            </w:r>
            <w:r w:rsidRPr="00910E21">
              <w:rPr>
                <w:rFonts w:ascii="Cambria" w:eastAsia="Calibri" w:hAnsi="Cambria" w:cs="Times New Roman"/>
                <w:b/>
                <w:bCs/>
                <w:color w:val="FF0000"/>
                <w:sz w:val="20"/>
                <w:szCs w:val="20"/>
                <w:lang w:val="pt-BR"/>
              </w:rPr>
              <w:t xml:space="preserve"> </w:t>
            </w:r>
            <w:r w:rsidR="61E85D3F" w:rsidRPr="00910E21">
              <w:rPr>
                <w:rFonts w:ascii="Cambria" w:eastAsia="Calibri" w:hAnsi="Cambria" w:cs="Times New Roman"/>
                <w:b/>
                <w:bCs/>
                <w:sz w:val="20"/>
                <w:szCs w:val="20"/>
                <w:lang w:val="pt-BR"/>
              </w:rPr>
              <w:t>00</w:t>
            </w:r>
            <w:r w:rsidR="00005F20" w:rsidRPr="00910E21">
              <w:rPr>
                <w:rFonts w:ascii="Cambria" w:eastAsia="Calibri" w:hAnsi="Cambria" w:cs="Times New Roman"/>
                <w:b/>
                <w:bCs/>
                <w:sz w:val="20"/>
                <w:szCs w:val="20"/>
                <w:lang w:val="pt-BR"/>
              </w:rPr>
              <w:t>7</w:t>
            </w:r>
            <w:r w:rsidRPr="00910E21">
              <w:rPr>
                <w:rFonts w:ascii="Cambria" w:eastAsia="Calibri" w:hAnsi="Cambria" w:cs="Times New Roman"/>
                <w:b/>
                <w:bCs/>
                <w:sz w:val="20"/>
                <w:szCs w:val="20"/>
                <w:lang w:val="pt-BR"/>
              </w:rPr>
              <w:t xml:space="preserve">ª REUNIÃO </w:t>
            </w:r>
            <w:r w:rsidR="5974E304" w:rsidRPr="00910E21">
              <w:rPr>
                <w:rFonts w:ascii="Cambria" w:eastAsia="Calibri" w:hAnsi="Cambria" w:cs="Times New Roman"/>
                <w:b/>
                <w:bCs/>
                <w:sz w:val="20"/>
                <w:szCs w:val="20"/>
                <w:lang w:val="pt-BR"/>
              </w:rPr>
              <w:t>ORDINÁRIA</w:t>
            </w:r>
          </w:p>
        </w:tc>
      </w:tr>
      <w:tr w:rsidR="002A57A5" w:rsidRPr="00910E21" w14:paraId="2B0BCC5A" w14:textId="77777777" w:rsidTr="5F5B0079">
        <w:trPr>
          <w:trHeight w:val="70"/>
          <w:jc w:val="center"/>
        </w:trPr>
        <w:tc>
          <w:tcPr>
            <w:tcW w:w="10188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B2CA6E7" w14:textId="77777777" w:rsidR="002A57A5" w:rsidRPr="00910E21" w:rsidRDefault="002A57A5">
            <w:pPr>
              <w:suppressLineNumbers/>
              <w:jc w:val="both"/>
              <w:rPr>
                <w:rFonts w:ascii="Cambria" w:hAnsi="Cambria" w:cs="Times New Roman"/>
                <w:sz w:val="20"/>
                <w:szCs w:val="20"/>
                <w:lang w:val="pt-BR"/>
              </w:rPr>
            </w:pPr>
          </w:p>
        </w:tc>
      </w:tr>
      <w:tr w:rsidR="002A57A5" w:rsidRPr="00910E21" w14:paraId="11085272" w14:textId="77777777" w:rsidTr="5F5B0079">
        <w:trPr>
          <w:trHeight w:val="330"/>
          <w:jc w:val="center"/>
        </w:trPr>
        <w:tc>
          <w:tcPr>
            <w:tcW w:w="10188" w:type="dxa"/>
            <w:gridSpan w:val="3"/>
            <w:shd w:val="clear" w:color="auto" w:fill="D9D9D9" w:themeFill="background1" w:themeFillShade="D9"/>
            <w:vAlign w:val="center"/>
          </w:tcPr>
          <w:p w14:paraId="7EAB69D7" w14:textId="414D61B9" w:rsidR="002A57A5" w:rsidRPr="00910E21" w:rsidRDefault="007958C6" w:rsidP="008C6AF6">
            <w:pPr>
              <w:suppressLineNumbers/>
              <w:jc w:val="both"/>
              <w:rPr>
                <w:rFonts w:ascii="Cambria" w:hAnsi="Cambria" w:cs="Times New Roman"/>
                <w:b/>
                <w:sz w:val="20"/>
                <w:szCs w:val="20"/>
                <w:lang w:val="pt-BR"/>
              </w:rPr>
            </w:pPr>
            <w:r w:rsidRPr="00910E21">
              <w:rPr>
                <w:rFonts w:ascii="Cambria" w:eastAsia="Calibri" w:hAnsi="Cambria" w:cs="Times New Roman"/>
                <w:b/>
                <w:sz w:val="20"/>
                <w:szCs w:val="20"/>
                <w:lang w:val="pt-BR"/>
              </w:rPr>
              <w:t>LOCAL E DATA:</w:t>
            </w:r>
          </w:p>
        </w:tc>
      </w:tr>
      <w:tr w:rsidR="002A57A5" w:rsidRPr="00910E21" w14:paraId="4EAD2C86" w14:textId="77777777" w:rsidTr="5F5B0079">
        <w:trPr>
          <w:trHeight w:val="330"/>
          <w:jc w:val="center"/>
        </w:trPr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074FA447" w14:textId="77777777" w:rsidR="002A57A5" w:rsidRPr="00910E21" w:rsidRDefault="007958C6">
            <w:pPr>
              <w:suppressLineNumbers/>
              <w:jc w:val="both"/>
              <w:rPr>
                <w:rFonts w:ascii="Cambria" w:hAnsi="Cambria" w:cs="Times New Roman"/>
                <w:sz w:val="20"/>
                <w:szCs w:val="20"/>
                <w:lang w:val="pt-BR"/>
              </w:rPr>
            </w:pPr>
            <w:r w:rsidRPr="00910E21">
              <w:rPr>
                <w:rFonts w:ascii="Cambria" w:eastAsia="Calibri" w:hAnsi="Cambria" w:cs="Times New Roman"/>
                <w:sz w:val="20"/>
                <w:szCs w:val="20"/>
                <w:lang w:val="pt-BR"/>
              </w:rPr>
              <w:t>DATA:</w:t>
            </w:r>
          </w:p>
        </w:tc>
        <w:tc>
          <w:tcPr>
            <w:tcW w:w="8350" w:type="dxa"/>
            <w:gridSpan w:val="2"/>
            <w:shd w:val="clear" w:color="auto" w:fill="auto"/>
            <w:vAlign w:val="center"/>
          </w:tcPr>
          <w:p w14:paraId="155DE880" w14:textId="03B454C7" w:rsidR="002A57A5" w:rsidRPr="00910E21" w:rsidRDefault="00005F20" w:rsidP="00763EC5">
            <w:pPr>
              <w:suppressLineNumbers/>
              <w:jc w:val="both"/>
              <w:rPr>
                <w:rFonts w:ascii="Cambria" w:eastAsia="Calibri" w:hAnsi="Cambria" w:cs="Times New Roman"/>
                <w:sz w:val="20"/>
                <w:szCs w:val="20"/>
                <w:lang w:val="pt-BR"/>
              </w:rPr>
            </w:pPr>
            <w:r w:rsidRPr="00910E21">
              <w:rPr>
                <w:rFonts w:ascii="Cambria" w:eastAsia="Calibri" w:hAnsi="Cambria" w:cs="Times New Roman"/>
                <w:sz w:val="20"/>
                <w:szCs w:val="20"/>
                <w:lang w:val="pt-BR"/>
              </w:rPr>
              <w:t>30</w:t>
            </w:r>
            <w:r w:rsidR="1D46ABAD" w:rsidRPr="00910E21">
              <w:rPr>
                <w:rFonts w:ascii="Cambria" w:eastAsia="Calibri" w:hAnsi="Cambria" w:cs="Times New Roman"/>
                <w:sz w:val="20"/>
                <w:szCs w:val="20"/>
                <w:lang w:val="pt-BR"/>
              </w:rPr>
              <w:t xml:space="preserve"> </w:t>
            </w:r>
            <w:r w:rsidR="5974E304" w:rsidRPr="00910E21">
              <w:rPr>
                <w:rFonts w:ascii="Cambria" w:eastAsia="Calibri" w:hAnsi="Cambria" w:cs="Times New Roman"/>
                <w:sz w:val="20"/>
                <w:szCs w:val="20"/>
                <w:lang w:val="pt-BR"/>
              </w:rPr>
              <w:t>de</w:t>
            </w:r>
            <w:r w:rsidR="00763EC5" w:rsidRPr="00910E21">
              <w:rPr>
                <w:rFonts w:ascii="Cambria" w:eastAsia="Calibri" w:hAnsi="Cambria" w:cs="Times New Roman"/>
                <w:sz w:val="20"/>
                <w:szCs w:val="20"/>
                <w:lang w:val="pt-BR"/>
              </w:rPr>
              <w:t xml:space="preserve"> junho</w:t>
            </w:r>
            <w:r w:rsidR="5974E304" w:rsidRPr="00910E21">
              <w:rPr>
                <w:rFonts w:ascii="Cambria" w:eastAsia="Calibri" w:hAnsi="Cambria" w:cs="Times New Roman"/>
                <w:sz w:val="20"/>
                <w:szCs w:val="20"/>
                <w:lang w:val="pt-BR"/>
              </w:rPr>
              <w:t xml:space="preserve"> de 20</w:t>
            </w:r>
            <w:r w:rsidR="7CE0752A" w:rsidRPr="00910E21">
              <w:rPr>
                <w:rFonts w:ascii="Cambria" w:eastAsia="Calibri" w:hAnsi="Cambria" w:cs="Times New Roman"/>
                <w:sz w:val="20"/>
                <w:szCs w:val="20"/>
                <w:lang w:val="pt-BR"/>
              </w:rPr>
              <w:t>2</w:t>
            </w:r>
            <w:r w:rsidR="0E4C5B7D" w:rsidRPr="00910E21">
              <w:rPr>
                <w:rFonts w:ascii="Cambria" w:eastAsia="Calibri" w:hAnsi="Cambria" w:cs="Times New Roman"/>
                <w:sz w:val="20"/>
                <w:szCs w:val="20"/>
                <w:lang w:val="pt-BR"/>
              </w:rPr>
              <w:t>3</w:t>
            </w:r>
            <w:r w:rsidR="5974E304" w:rsidRPr="00910E21">
              <w:rPr>
                <w:rFonts w:ascii="Cambria" w:eastAsia="Calibri" w:hAnsi="Cambria" w:cs="Times New Roman"/>
                <w:sz w:val="20"/>
                <w:szCs w:val="20"/>
                <w:lang w:val="pt-BR"/>
              </w:rPr>
              <w:t>.</w:t>
            </w:r>
          </w:p>
        </w:tc>
      </w:tr>
      <w:tr w:rsidR="002A57A5" w:rsidRPr="00910E21" w14:paraId="698B0460" w14:textId="77777777" w:rsidTr="5F5B0079">
        <w:trPr>
          <w:trHeight w:val="330"/>
          <w:jc w:val="center"/>
        </w:trPr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6491E918" w14:textId="77777777" w:rsidR="002A57A5" w:rsidRPr="00910E21" w:rsidRDefault="007958C6">
            <w:pPr>
              <w:suppressLineNumbers/>
              <w:jc w:val="both"/>
              <w:rPr>
                <w:rFonts w:ascii="Cambria" w:hAnsi="Cambria" w:cs="Times New Roman"/>
                <w:sz w:val="20"/>
                <w:szCs w:val="20"/>
                <w:lang w:val="pt-BR"/>
              </w:rPr>
            </w:pPr>
            <w:r w:rsidRPr="00910E21">
              <w:rPr>
                <w:rFonts w:ascii="Cambria" w:eastAsia="Calibri" w:hAnsi="Cambria" w:cs="Times New Roman"/>
                <w:sz w:val="20"/>
                <w:szCs w:val="20"/>
                <w:lang w:val="pt-BR"/>
              </w:rPr>
              <w:t>LOCAL:</w:t>
            </w:r>
          </w:p>
        </w:tc>
        <w:tc>
          <w:tcPr>
            <w:tcW w:w="8350" w:type="dxa"/>
            <w:gridSpan w:val="2"/>
            <w:shd w:val="clear" w:color="auto" w:fill="auto"/>
            <w:vAlign w:val="center"/>
          </w:tcPr>
          <w:p w14:paraId="4CA82472" w14:textId="43E8173E" w:rsidR="002A57A5" w:rsidRPr="00910E21" w:rsidRDefault="01DE7AE5" w:rsidP="1697E334">
            <w:pPr>
              <w:suppressLineNumbers/>
              <w:jc w:val="both"/>
              <w:rPr>
                <w:rFonts w:ascii="Cambria" w:eastAsia="Calibri" w:hAnsi="Cambria" w:cs="Times New Roman"/>
                <w:sz w:val="20"/>
                <w:szCs w:val="20"/>
                <w:lang w:val="pt-BR"/>
              </w:rPr>
            </w:pPr>
            <w:r w:rsidRPr="00910E21">
              <w:rPr>
                <w:rFonts w:ascii="Cambria" w:eastAsia="Calibri" w:hAnsi="Cambria" w:cs="Times New Roman"/>
                <w:sz w:val="20"/>
                <w:szCs w:val="20"/>
                <w:lang w:val="pt-BR"/>
              </w:rPr>
              <w:t>R</w:t>
            </w:r>
            <w:r w:rsidR="407A81AD" w:rsidRPr="00910E21">
              <w:rPr>
                <w:rFonts w:ascii="Cambria" w:eastAsia="Calibri" w:hAnsi="Cambria" w:cs="Times New Roman"/>
                <w:sz w:val="20"/>
                <w:szCs w:val="20"/>
                <w:lang w:val="pt-BR"/>
              </w:rPr>
              <w:t>eunião realizada em ambiente virtual, através de videoconferência</w:t>
            </w:r>
            <w:r w:rsidR="49CBD9A2" w:rsidRPr="00910E21">
              <w:rPr>
                <w:rFonts w:ascii="Cambria" w:eastAsia="Calibri" w:hAnsi="Cambria" w:cs="Times New Roman"/>
                <w:sz w:val="20"/>
                <w:szCs w:val="20"/>
                <w:lang w:val="pt-BR"/>
              </w:rPr>
              <w:t>.</w:t>
            </w:r>
          </w:p>
        </w:tc>
      </w:tr>
      <w:tr w:rsidR="002A57A5" w:rsidRPr="00910E21" w14:paraId="6C7AC6E9" w14:textId="77777777" w:rsidTr="5F5B0079">
        <w:trPr>
          <w:trHeight w:val="330"/>
          <w:jc w:val="center"/>
        </w:trPr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1533C459" w14:textId="77777777" w:rsidR="002A57A5" w:rsidRPr="00910E21" w:rsidRDefault="007958C6">
            <w:pPr>
              <w:suppressLineNumbers/>
              <w:jc w:val="both"/>
              <w:rPr>
                <w:rFonts w:ascii="Cambria" w:hAnsi="Cambria" w:cs="Times New Roman"/>
                <w:sz w:val="20"/>
                <w:szCs w:val="20"/>
                <w:lang w:val="pt-BR"/>
              </w:rPr>
            </w:pPr>
            <w:r w:rsidRPr="00910E21">
              <w:rPr>
                <w:rFonts w:ascii="Cambria" w:eastAsia="Calibri" w:hAnsi="Cambria" w:cs="Times New Roman"/>
                <w:sz w:val="20"/>
                <w:szCs w:val="20"/>
                <w:lang w:val="pt-BR"/>
              </w:rPr>
              <w:t>HORÁRIO:</w:t>
            </w:r>
          </w:p>
        </w:tc>
        <w:tc>
          <w:tcPr>
            <w:tcW w:w="8350" w:type="dxa"/>
            <w:gridSpan w:val="2"/>
            <w:shd w:val="clear" w:color="auto" w:fill="auto"/>
            <w:vAlign w:val="center"/>
          </w:tcPr>
          <w:p w14:paraId="7E004C44" w14:textId="5A419991" w:rsidR="002A57A5" w:rsidRPr="00910E21" w:rsidRDefault="002944B8" w:rsidP="00332061">
            <w:pPr>
              <w:suppressLineNumbers/>
              <w:jc w:val="both"/>
              <w:rPr>
                <w:rFonts w:ascii="Cambria" w:hAnsi="Cambria" w:cs="Times New Roman"/>
                <w:sz w:val="20"/>
                <w:szCs w:val="20"/>
                <w:lang w:val="pt-BR"/>
              </w:rPr>
            </w:pPr>
            <w:r w:rsidRPr="00910E21">
              <w:rPr>
                <w:rFonts w:ascii="Cambria" w:eastAsia="Calibri" w:hAnsi="Cambria" w:cs="Times New Roman"/>
                <w:sz w:val="20"/>
                <w:szCs w:val="20"/>
                <w:lang w:val="pt-BR"/>
              </w:rPr>
              <w:t>14</w:t>
            </w:r>
            <w:r w:rsidR="407A81AD" w:rsidRPr="00910E21">
              <w:rPr>
                <w:rFonts w:ascii="Cambria" w:eastAsia="Calibri" w:hAnsi="Cambria" w:cs="Times New Roman"/>
                <w:sz w:val="20"/>
                <w:szCs w:val="20"/>
                <w:lang w:val="pt-BR"/>
              </w:rPr>
              <w:t>h</w:t>
            </w:r>
            <w:r w:rsidR="001E695B">
              <w:rPr>
                <w:rFonts w:ascii="Cambria" w:eastAsia="Calibri" w:hAnsi="Cambria" w:cs="Times New Roman"/>
                <w:sz w:val="20"/>
                <w:szCs w:val="20"/>
                <w:lang w:val="pt-BR"/>
              </w:rPr>
              <w:t>00</w:t>
            </w:r>
            <w:r w:rsidR="407A81AD" w:rsidRPr="00910E21">
              <w:rPr>
                <w:rFonts w:ascii="Cambria" w:eastAsia="Calibri" w:hAnsi="Cambria" w:cs="Times New Roman"/>
                <w:sz w:val="20"/>
                <w:szCs w:val="20"/>
                <w:lang w:val="pt-BR"/>
              </w:rPr>
              <w:t xml:space="preserve">min – </w:t>
            </w:r>
            <w:r w:rsidR="4C5539BE" w:rsidRPr="00910E21">
              <w:rPr>
                <w:rFonts w:ascii="Cambria" w:eastAsia="Calibri" w:hAnsi="Cambria" w:cs="Times New Roman"/>
                <w:sz w:val="20"/>
                <w:szCs w:val="20"/>
                <w:lang w:val="pt-BR"/>
              </w:rPr>
              <w:t>17</w:t>
            </w:r>
            <w:r w:rsidR="407A81AD" w:rsidRPr="00910E21">
              <w:rPr>
                <w:rFonts w:ascii="Cambria" w:eastAsia="Calibri" w:hAnsi="Cambria" w:cs="Times New Roman"/>
                <w:sz w:val="20"/>
                <w:szCs w:val="20"/>
                <w:lang w:val="pt-BR"/>
              </w:rPr>
              <w:t>h</w:t>
            </w:r>
            <w:r w:rsidR="64C3587C" w:rsidRPr="00910E21">
              <w:rPr>
                <w:rFonts w:ascii="Cambria" w:eastAsia="Calibri" w:hAnsi="Cambria" w:cs="Times New Roman"/>
                <w:sz w:val="20"/>
                <w:szCs w:val="20"/>
                <w:lang w:val="pt-BR"/>
              </w:rPr>
              <w:t>00</w:t>
            </w:r>
            <w:r w:rsidR="407A81AD" w:rsidRPr="00910E21">
              <w:rPr>
                <w:rFonts w:ascii="Cambria" w:eastAsia="Calibri" w:hAnsi="Cambria" w:cs="Times New Roman"/>
                <w:sz w:val="20"/>
                <w:szCs w:val="20"/>
                <w:lang w:val="pt-BR"/>
              </w:rPr>
              <w:t>min</w:t>
            </w:r>
          </w:p>
        </w:tc>
      </w:tr>
      <w:tr w:rsidR="002A57A5" w:rsidRPr="00910E21" w14:paraId="1EA07FBA" w14:textId="77777777" w:rsidTr="5F5B0079">
        <w:trPr>
          <w:trHeight w:val="85"/>
          <w:jc w:val="center"/>
        </w:trPr>
        <w:tc>
          <w:tcPr>
            <w:tcW w:w="10188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D2DBC60" w14:textId="77777777" w:rsidR="002A57A5" w:rsidRPr="00910E21" w:rsidRDefault="002A57A5">
            <w:pPr>
              <w:suppressLineNumbers/>
              <w:jc w:val="both"/>
              <w:rPr>
                <w:rFonts w:ascii="Cambria" w:hAnsi="Cambria" w:cs="Times New Roman"/>
                <w:sz w:val="20"/>
                <w:szCs w:val="20"/>
                <w:lang w:val="pt-BR"/>
              </w:rPr>
            </w:pPr>
          </w:p>
        </w:tc>
      </w:tr>
      <w:tr w:rsidR="002A57A5" w:rsidRPr="00910E21" w14:paraId="49565CAD" w14:textId="77777777" w:rsidTr="5F5B0079">
        <w:trPr>
          <w:trHeight w:val="330"/>
          <w:jc w:val="center"/>
        </w:trPr>
        <w:tc>
          <w:tcPr>
            <w:tcW w:w="10188" w:type="dxa"/>
            <w:gridSpan w:val="3"/>
            <w:shd w:val="clear" w:color="auto" w:fill="D9D9D9" w:themeFill="background1" w:themeFillShade="D9"/>
            <w:vAlign w:val="center"/>
          </w:tcPr>
          <w:p w14:paraId="0E50B5AD" w14:textId="50AACC60" w:rsidR="002A57A5" w:rsidRPr="00910E21" w:rsidRDefault="007958C6">
            <w:pPr>
              <w:suppressLineNumbers/>
              <w:jc w:val="both"/>
              <w:rPr>
                <w:rFonts w:ascii="Cambria" w:hAnsi="Cambria" w:cs="Times New Roman"/>
                <w:b/>
                <w:sz w:val="20"/>
                <w:szCs w:val="20"/>
                <w:lang w:val="pt-BR"/>
              </w:rPr>
            </w:pPr>
            <w:r w:rsidRPr="00910E21">
              <w:rPr>
                <w:rFonts w:ascii="Cambria" w:eastAsia="Calibri" w:hAnsi="Cambria" w:cs="Times New Roman"/>
                <w:b/>
                <w:sz w:val="20"/>
                <w:szCs w:val="20"/>
                <w:lang w:val="pt-BR"/>
              </w:rPr>
              <w:t>PARTICIPAÇÃO:</w:t>
            </w:r>
          </w:p>
        </w:tc>
      </w:tr>
      <w:tr w:rsidR="000B24B8" w:rsidRPr="00910E21" w14:paraId="41EDFF95" w14:textId="77777777" w:rsidTr="5F5B0079">
        <w:trPr>
          <w:trHeight w:val="330"/>
          <w:jc w:val="center"/>
        </w:trPr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112E46D8" w14:textId="77777777" w:rsidR="000B24B8" w:rsidRPr="00910E21" w:rsidRDefault="000B24B8" w:rsidP="000B24B8">
            <w:pPr>
              <w:suppressLineNumbers/>
              <w:jc w:val="both"/>
              <w:rPr>
                <w:rFonts w:ascii="Cambria" w:hAnsi="Cambria" w:cs="Times New Roman"/>
                <w:sz w:val="20"/>
                <w:szCs w:val="20"/>
                <w:lang w:val="pt-BR"/>
              </w:rPr>
            </w:pPr>
            <w:r w:rsidRPr="00910E21">
              <w:rPr>
                <w:rFonts w:ascii="Cambria" w:eastAsia="Calibri" w:hAnsi="Cambria" w:cs="Times New Roman"/>
                <w:sz w:val="20"/>
                <w:szCs w:val="20"/>
                <w:lang w:val="pt-BR"/>
              </w:rPr>
              <w:t>PRESIDIDA POR: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376098D2" w14:textId="2261B4AE" w:rsidR="000B24B8" w:rsidRPr="00910E21" w:rsidRDefault="03E07BFE" w:rsidP="1697E334">
            <w:pPr>
              <w:suppressLineNumbers/>
              <w:jc w:val="both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val="pt-BR"/>
              </w:rPr>
            </w:pPr>
            <w:r w:rsidRPr="00910E21">
              <w:rPr>
                <w:rFonts w:ascii="Cambria" w:eastAsia="Calibri" w:hAnsi="Cambria" w:cs="Times New Roman"/>
                <w:b/>
                <w:bCs/>
                <w:sz w:val="20"/>
                <w:szCs w:val="20"/>
                <w:lang w:val="pt-BR"/>
              </w:rPr>
              <w:t>Luciana Bracarense Coimbra</w:t>
            </w:r>
          </w:p>
        </w:tc>
        <w:tc>
          <w:tcPr>
            <w:tcW w:w="4240" w:type="dxa"/>
            <w:shd w:val="clear" w:color="auto" w:fill="auto"/>
            <w:vAlign w:val="center"/>
          </w:tcPr>
          <w:p w14:paraId="0FD38DA7" w14:textId="416D2768" w:rsidR="000B24B8" w:rsidRPr="00910E21" w:rsidRDefault="000B24B8" w:rsidP="000B24B8">
            <w:pPr>
              <w:suppressLineNumbers/>
              <w:jc w:val="both"/>
              <w:rPr>
                <w:rFonts w:ascii="Cambria" w:hAnsi="Cambria" w:cs="Times New Roman"/>
                <w:sz w:val="20"/>
                <w:szCs w:val="20"/>
                <w:lang w:val="pt-BR"/>
              </w:rPr>
            </w:pPr>
            <w:r w:rsidRPr="00910E21">
              <w:rPr>
                <w:rFonts w:ascii="Cambria" w:eastAsia="Calibri" w:hAnsi="Cambria" w:cs="Times New Roman"/>
                <w:sz w:val="20"/>
                <w:szCs w:val="20"/>
                <w:lang w:val="pt-BR"/>
              </w:rPr>
              <w:t>Coordenador</w:t>
            </w:r>
            <w:r w:rsidR="00692726" w:rsidRPr="00910E21">
              <w:rPr>
                <w:rFonts w:ascii="Cambria" w:eastAsia="Calibri" w:hAnsi="Cambria" w:cs="Times New Roman"/>
                <w:sz w:val="20"/>
                <w:szCs w:val="20"/>
                <w:lang w:val="pt-BR"/>
              </w:rPr>
              <w:t xml:space="preserve"> da Comissão</w:t>
            </w:r>
          </w:p>
        </w:tc>
      </w:tr>
      <w:tr w:rsidR="000747FA" w:rsidRPr="00910E21" w14:paraId="6BD75A28" w14:textId="77777777" w:rsidTr="5F5B0079">
        <w:trPr>
          <w:trHeight w:val="330"/>
          <w:jc w:val="center"/>
        </w:trPr>
        <w:tc>
          <w:tcPr>
            <w:tcW w:w="1838" w:type="dxa"/>
            <w:vMerge w:val="restart"/>
            <w:shd w:val="clear" w:color="auto" w:fill="D9D9D9" w:themeFill="background1" w:themeFillShade="D9"/>
            <w:vAlign w:val="center"/>
          </w:tcPr>
          <w:p w14:paraId="6272CEA5" w14:textId="77777777" w:rsidR="000747FA" w:rsidRPr="00910E21" w:rsidRDefault="000747FA" w:rsidP="00BB7825">
            <w:pPr>
              <w:suppressLineNumbers/>
              <w:jc w:val="both"/>
              <w:rPr>
                <w:rFonts w:ascii="Cambria" w:hAnsi="Cambria" w:cs="Times New Roman"/>
                <w:sz w:val="20"/>
                <w:szCs w:val="20"/>
                <w:lang w:val="pt-BR"/>
              </w:rPr>
            </w:pPr>
            <w:r w:rsidRPr="00910E21">
              <w:rPr>
                <w:rFonts w:ascii="Cambria" w:eastAsia="Calibri" w:hAnsi="Cambria" w:cs="Times New Roman"/>
                <w:sz w:val="20"/>
                <w:szCs w:val="20"/>
                <w:lang w:val="pt-BR"/>
              </w:rPr>
              <w:t>PARTICIPANTES: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696E6FC6" w14:textId="0EEF96EC" w:rsidR="000747FA" w:rsidRPr="00910E21" w:rsidRDefault="562A1B49" w:rsidP="1697E334">
            <w:pPr>
              <w:suppressLineNumbers/>
              <w:jc w:val="both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val="pt-BR"/>
              </w:rPr>
            </w:pPr>
            <w:r w:rsidRPr="00910E21">
              <w:rPr>
                <w:rFonts w:ascii="Cambria" w:eastAsia="Calibri" w:hAnsi="Cambria" w:cs="Times New Roman"/>
                <w:b/>
                <w:bCs/>
                <w:sz w:val="20"/>
                <w:szCs w:val="20"/>
                <w:lang w:val="pt-BR"/>
              </w:rPr>
              <w:t>Emmanuelle de Assis Silveira</w:t>
            </w:r>
          </w:p>
        </w:tc>
        <w:tc>
          <w:tcPr>
            <w:tcW w:w="4240" w:type="dxa"/>
            <w:shd w:val="clear" w:color="auto" w:fill="auto"/>
            <w:vAlign w:val="center"/>
          </w:tcPr>
          <w:p w14:paraId="4CC2E4FB" w14:textId="68010F24" w:rsidR="000747FA" w:rsidRPr="00910E21" w:rsidRDefault="000747FA" w:rsidP="00F8363E">
            <w:pPr>
              <w:suppressLineNumbers/>
              <w:jc w:val="both"/>
              <w:rPr>
                <w:rFonts w:ascii="Cambria" w:hAnsi="Cambria" w:cs="Times New Roman"/>
                <w:sz w:val="20"/>
                <w:szCs w:val="20"/>
                <w:lang w:val="pt-BR"/>
              </w:rPr>
            </w:pPr>
            <w:r w:rsidRPr="00910E21">
              <w:rPr>
                <w:rFonts w:ascii="Cambria" w:eastAsia="Calibri" w:hAnsi="Cambria" w:cs="Times New Roman"/>
                <w:sz w:val="20"/>
                <w:szCs w:val="20"/>
                <w:lang w:val="pt-BR"/>
              </w:rPr>
              <w:t>Coord. Adjunt</w:t>
            </w:r>
            <w:r w:rsidR="00EB594C">
              <w:rPr>
                <w:rFonts w:ascii="Cambria" w:eastAsia="Calibri" w:hAnsi="Cambria" w:cs="Times New Roman"/>
                <w:sz w:val="20"/>
                <w:szCs w:val="20"/>
                <w:lang w:val="pt-BR"/>
              </w:rPr>
              <w:t>a</w:t>
            </w:r>
            <w:r w:rsidRPr="00910E21">
              <w:rPr>
                <w:rFonts w:ascii="Cambria" w:eastAsia="Calibri" w:hAnsi="Cambria" w:cs="Times New Roman"/>
                <w:sz w:val="20"/>
                <w:szCs w:val="20"/>
                <w:lang w:val="pt-BR"/>
              </w:rPr>
              <w:t xml:space="preserve"> da Comissão</w:t>
            </w:r>
          </w:p>
        </w:tc>
      </w:tr>
      <w:tr w:rsidR="000747FA" w:rsidRPr="00910E21" w14:paraId="78F1E921" w14:textId="77777777" w:rsidTr="5F5B0079">
        <w:trPr>
          <w:trHeight w:val="330"/>
          <w:jc w:val="center"/>
        </w:trPr>
        <w:tc>
          <w:tcPr>
            <w:tcW w:w="1838" w:type="dxa"/>
            <w:vMerge/>
            <w:vAlign w:val="center"/>
          </w:tcPr>
          <w:p w14:paraId="3FAA9CBA" w14:textId="77777777" w:rsidR="000747FA" w:rsidRPr="00910E21" w:rsidRDefault="000747FA" w:rsidP="00BB7825">
            <w:pPr>
              <w:suppressLineNumbers/>
              <w:jc w:val="both"/>
              <w:rPr>
                <w:rFonts w:ascii="Cambria" w:hAnsi="Cambria" w:cs="Times New Roman"/>
                <w:sz w:val="20"/>
                <w:szCs w:val="20"/>
                <w:lang w:val="pt-BR"/>
              </w:rPr>
            </w:pPr>
          </w:p>
        </w:tc>
        <w:tc>
          <w:tcPr>
            <w:tcW w:w="4110" w:type="dxa"/>
            <w:shd w:val="clear" w:color="auto" w:fill="auto"/>
            <w:vAlign w:val="center"/>
          </w:tcPr>
          <w:p w14:paraId="0F4B7081" w14:textId="4F47F172" w:rsidR="000747FA" w:rsidRPr="00910E21" w:rsidRDefault="2E3E97B6" w:rsidP="1697E334">
            <w:pPr>
              <w:suppressLineNumbers/>
              <w:jc w:val="both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val="pt-BR"/>
              </w:rPr>
            </w:pPr>
            <w:r w:rsidRPr="00910E21">
              <w:rPr>
                <w:rFonts w:ascii="Cambria" w:eastAsia="Calibri" w:hAnsi="Cambria" w:cs="Times New Roman"/>
                <w:b/>
                <w:bCs/>
                <w:sz w:val="20"/>
                <w:szCs w:val="20"/>
                <w:lang w:val="pt-BR"/>
              </w:rPr>
              <w:t>João Paulo Alves de Faria</w:t>
            </w:r>
          </w:p>
        </w:tc>
        <w:tc>
          <w:tcPr>
            <w:tcW w:w="4240" w:type="dxa"/>
            <w:shd w:val="clear" w:color="auto" w:fill="auto"/>
            <w:vAlign w:val="center"/>
          </w:tcPr>
          <w:p w14:paraId="5C27ABAD" w14:textId="0F50F25D" w:rsidR="000747FA" w:rsidRPr="00910E21" w:rsidRDefault="000747FA" w:rsidP="00043280">
            <w:pPr>
              <w:suppressLineNumbers/>
              <w:jc w:val="both"/>
              <w:rPr>
                <w:rFonts w:ascii="Cambria" w:hAnsi="Cambria" w:cs="Times New Roman"/>
                <w:sz w:val="20"/>
                <w:szCs w:val="20"/>
                <w:lang w:val="pt-BR"/>
              </w:rPr>
            </w:pPr>
            <w:r w:rsidRPr="00910E21">
              <w:rPr>
                <w:rFonts w:ascii="Cambria" w:eastAsia="Calibri" w:hAnsi="Cambria" w:cs="Times New Roman"/>
                <w:sz w:val="20"/>
                <w:szCs w:val="20"/>
                <w:lang w:val="pt-BR"/>
              </w:rPr>
              <w:t>Membro Titular</w:t>
            </w:r>
          </w:p>
        </w:tc>
      </w:tr>
      <w:tr w:rsidR="00A71DBF" w:rsidRPr="00910E21" w14:paraId="5F3647B0" w14:textId="77777777" w:rsidTr="5F5B0079">
        <w:trPr>
          <w:trHeight w:val="330"/>
          <w:jc w:val="center"/>
        </w:trPr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384153FE" w14:textId="77777777" w:rsidR="00A71DBF" w:rsidRPr="00910E21" w:rsidRDefault="00A71DBF" w:rsidP="00A71DBF">
            <w:pPr>
              <w:suppressLineNumbers/>
              <w:jc w:val="both"/>
              <w:rPr>
                <w:rFonts w:ascii="Cambria" w:hAnsi="Cambria" w:cs="Times New Roman"/>
                <w:sz w:val="20"/>
                <w:szCs w:val="20"/>
                <w:lang w:val="pt-BR"/>
              </w:rPr>
            </w:pPr>
            <w:r w:rsidRPr="00910E21">
              <w:rPr>
                <w:rFonts w:ascii="Cambria" w:eastAsia="Calibri" w:hAnsi="Cambria" w:cs="Times New Roman"/>
                <w:sz w:val="20"/>
                <w:szCs w:val="20"/>
                <w:lang w:val="pt-BR"/>
              </w:rPr>
              <w:t>ASSESSORIA:</w:t>
            </w:r>
          </w:p>
        </w:tc>
        <w:tc>
          <w:tcPr>
            <w:tcW w:w="8350" w:type="dxa"/>
            <w:gridSpan w:val="2"/>
            <w:shd w:val="clear" w:color="auto" w:fill="auto"/>
            <w:vAlign w:val="center"/>
          </w:tcPr>
          <w:p w14:paraId="3D401A1B" w14:textId="54EAAD11" w:rsidR="00A71DBF" w:rsidRPr="00910E21" w:rsidRDefault="00830CE0" w:rsidP="1697E334">
            <w:pPr>
              <w:suppressLineNumbers/>
              <w:jc w:val="both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val="pt-BR"/>
              </w:rPr>
            </w:pPr>
            <w:r w:rsidRPr="00910E21">
              <w:rPr>
                <w:rFonts w:ascii="Cambria" w:eastAsia="Calibri" w:hAnsi="Cambria" w:cs="Times New Roman"/>
                <w:b/>
                <w:bCs/>
                <w:sz w:val="20"/>
                <w:szCs w:val="20"/>
                <w:lang w:val="pt-BR"/>
              </w:rPr>
              <w:t>Carolina Martins de Oliveira Barbosa</w:t>
            </w:r>
          </w:p>
        </w:tc>
      </w:tr>
      <w:tr w:rsidR="00A71DBF" w:rsidRPr="00910E21" w14:paraId="1878D180" w14:textId="77777777" w:rsidTr="5F5B0079">
        <w:trPr>
          <w:trHeight w:val="85"/>
          <w:jc w:val="center"/>
        </w:trPr>
        <w:tc>
          <w:tcPr>
            <w:tcW w:w="10188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0690886" w14:textId="77777777" w:rsidR="00A71DBF" w:rsidRPr="00910E21" w:rsidRDefault="00A71DBF" w:rsidP="00A71DBF">
            <w:pPr>
              <w:suppressLineNumbers/>
              <w:jc w:val="both"/>
              <w:rPr>
                <w:rFonts w:ascii="Cambria" w:hAnsi="Cambria" w:cs="Times New Roman"/>
                <w:sz w:val="20"/>
                <w:szCs w:val="20"/>
                <w:lang w:val="pt-BR"/>
              </w:rPr>
            </w:pPr>
          </w:p>
        </w:tc>
      </w:tr>
      <w:tr w:rsidR="00A71DBF" w:rsidRPr="00910E21" w14:paraId="0CE275A1" w14:textId="77777777" w:rsidTr="5F5B0079">
        <w:trPr>
          <w:trHeight w:val="330"/>
          <w:jc w:val="center"/>
        </w:trPr>
        <w:tc>
          <w:tcPr>
            <w:tcW w:w="10188" w:type="dxa"/>
            <w:gridSpan w:val="3"/>
            <w:shd w:val="clear" w:color="auto" w:fill="D9D9D9" w:themeFill="background1" w:themeFillShade="D9"/>
            <w:vAlign w:val="center"/>
          </w:tcPr>
          <w:p w14:paraId="6E09E6A7" w14:textId="436F545E" w:rsidR="00A71DBF" w:rsidRPr="00910E21" w:rsidRDefault="00A71DBF" w:rsidP="00A71DBF">
            <w:pPr>
              <w:suppressLineNumbers/>
              <w:jc w:val="both"/>
              <w:rPr>
                <w:rFonts w:ascii="Cambria" w:hAnsi="Cambria" w:cs="Times New Roman"/>
                <w:b/>
                <w:sz w:val="20"/>
                <w:szCs w:val="20"/>
                <w:lang w:val="pt-BR"/>
              </w:rPr>
            </w:pPr>
            <w:r w:rsidRPr="00910E21">
              <w:rPr>
                <w:rFonts w:ascii="Cambria" w:eastAsia="Calibri" w:hAnsi="Cambria" w:cs="Times New Roman"/>
                <w:b/>
                <w:sz w:val="20"/>
                <w:szCs w:val="20"/>
                <w:lang w:val="pt-BR"/>
              </w:rPr>
              <w:t>PAUTA:</w:t>
            </w:r>
          </w:p>
        </w:tc>
      </w:tr>
      <w:tr w:rsidR="00A71DBF" w:rsidRPr="00910E21" w14:paraId="7D2F614A" w14:textId="77777777" w:rsidTr="5F5B0079">
        <w:trPr>
          <w:trHeight w:val="827"/>
          <w:jc w:val="center"/>
        </w:trPr>
        <w:tc>
          <w:tcPr>
            <w:tcW w:w="10188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C756C3" w14:textId="520FC942" w:rsidR="00A71DBF" w:rsidRPr="00910E21" w:rsidRDefault="00A71DBF" w:rsidP="4C89E307">
            <w:pPr>
              <w:suppressLineNumbers/>
              <w:spacing w:line="360" w:lineRule="auto"/>
              <w:jc w:val="both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val="pt-BR"/>
              </w:rPr>
            </w:pPr>
            <w:r w:rsidRPr="00910E21">
              <w:rPr>
                <w:rFonts w:ascii="Cambria" w:eastAsia="Calibri" w:hAnsi="Cambria" w:cs="Times New Roman"/>
                <w:b/>
                <w:bCs/>
                <w:sz w:val="20"/>
                <w:szCs w:val="20"/>
                <w:lang w:val="pt-BR"/>
              </w:rPr>
              <w:t>Verificação de quórum</w:t>
            </w:r>
          </w:p>
          <w:p w14:paraId="14152614" w14:textId="5DDD5CDE" w:rsidR="00A71DBF" w:rsidRPr="00910E21" w:rsidRDefault="57E42629" w:rsidP="4C89E307">
            <w:pPr>
              <w:suppressLineNumbers/>
              <w:spacing w:line="360" w:lineRule="auto"/>
              <w:jc w:val="both"/>
              <w:rPr>
                <w:rFonts w:ascii="Cambria" w:eastAsia="Calibri" w:hAnsi="Cambria" w:cs="Times New Roman"/>
                <w:sz w:val="20"/>
                <w:szCs w:val="20"/>
                <w:lang w:val="pt-BR"/>
              </w:rPr>
            </w:pPr>
            <w:r w:rsidRPr="00910E21">
              <w:rPr>
                <w:rFonts w:ascii="Cambria" w:eastAsia="Calibri" w:hAnsi="Cambria" w:cs="Times New Roman"/>
                <w:sz w:val="20"/>
                <w:szCs w:val="20"/>
                <w:lang w:val="pt-BR"/>
              </w:rPr>
              <w:t xml:space="preserve">Foi verificado o quórum às </w:t>
            </w:r>
            <w:r w:rsidR="2AB06D2A" w:rsidRPr="00910E21">
              <w:rPr>
                <w:rFonts w:ascii="Cambria" w:eastAsia="Calibri" w:hAnsi="Cambria" w:cs="Times New Roman"/>
                <w:sz w:val="20"/>
                <w:szCs w:val="20"/>
                <w:lang w:val="pt-BR"/>
              </w:rPr>
              <w:t>14</w:t>
            </w:r>
            <w:r w:rsidR="29AAF2BE" w:rsidRPr="00910E21">
              <w:rPr>
                <w:rFonts w:ascii="Cambria" w:eastAsia="Calibri" w:hAnsi="Cambria" w:cs="Times New Roman"/>
                <w:sz w:val="20"/>
                <w:szCs w:val="20"/>
                <w:lang w:val="pt-BR"/>
              </w:rPr>
              <w:t>h</w:t>
            </w:r>
            <w:r w:rsidR="004B2A51" w:rsidRPr="00910E21">
              <w:rPr>
                <w:rFonts w:ascii="Cambria" w:eastAsia="Calibri" w:hAnsi="Cambria" w:cs="Times New Roman"/>
                <w:sz w:val="20"/>
                <w:szCs w:val="20"/>
                <w:lang w:val="pt-BR"/>
              </w:rPr>
              <w:t xml:space="preserve">10 </w:t>
            </w:r>
            <w:r w:rsidR="29AAF2BE" w:rsidRPr="00910E21">
              <w:rPr>
                <w:rFonts w:ascii="Cambria" w:eastAsia="Calibri" w:hAnsi="Cambria" w:cs="Times New Roman"/>
                <w:sz w:val="20"/>
                <w:szCs w:val="20"/>
                <w:lang w:val="pt-BR"/>
              </w:rPr>
              <w:t>min</w:t>
            </w:r>
          </w:p>
          <w:p w14:paraId="4FD96591" w14:textId="77777777" w:rsidR="00BF40DE" w:rsidRPr="00910E21" w:rsidRDefault="00BF40DE" w:rsidP="4C89E307">
            <w:pPr>
              <w:suppressLineNumbers/>
              <w:spacing w:line="360" w:lineRule="auto"/>
              <w:jc w:val="both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val="pt-BR"/>
              </w:rPr>
            </w:pPr>
            <w:r w:rsidRPr="00910E21">
              <w:rPr>
                <w:rFonts w:ascii="Cambria" w:eastAsia="Calibri" w:hAnsi="Cambria" w:cs="Times New Roman"/>
                <w:b/>
                <w:bCs/>
                <w:sz w:val="20"/>
                <w:szCs w:val="20"/>
                <w:lang w:val="pt-BR"/>
              </w:rPr>
              <w:t>Aprovação de documentos da reuni</w:t>
            </w:r>
            <w:r w:rsidR="00B63A11" w:rsidRPr="00910E21">
              <w:rPr>
                <w:rFonts w:ascii="Cambria" w:eastAsia="Calibri" w:hAnsi="Cambria" w:cs="Times New Roman"/>
                <w:b/>
                <w:bCs/>
                <w:sz w:val="20"/>
                <w:szCs w:val="20"/>
                <w:lang w:val="pt-BR"/>
              </w:rPr>
              <w:t>ão</w:t>
            </w:r>
            <w:r w:rsidRPr="00910E21">
              <w:rPr>
                <w:rFonts w:ascii="Cambria" w:eastAsia="Calibri" w:hAnsi="Cambria" w:cs="Times New Roman"/>
                <w:b/>
                <w:bCs/>
                <w:sz w:val="20"/>
                <w:szCs w:val="20"/>
                <w:lang w:val="pt-BR"/>
              </w:rPr>
              <w:t xml:space="preserve"> anterior</w:t>
            </w:r>
          </w:p>
          <w:p w14:paraId="3FF38B2F" w14:textId="0B01D8E0" w:rsidR="00CD0501" w:rsidRPr="00910E21" w:rsidRDefault="00CD0501" w:rsidP="00866E98">
            <w:pPr>
              <w:suppressLineNumbers/>
              <w:spacing w:line="360" w:lineRule="auto"/>
              <w:jc w:val="both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val="pt-BR"/>
              </w:rPr>
            </w:pPr>
            <w:r w:rsidRPr="00910E21">
              <w:rPr>
                <w:rFonts w:ascii="Cambria" w:eastAsia="Calibri" w:hAnsi="Cambria" w:cs="Times New Roman"/>
                <w:b/>
                <w:bCs/>
                <w:sz w:val="20"/>
                <w:szCs w:val="20"/>
                <w:lang w:val="pt-BR"/>
              </w:rPr>
              <w:t>Comunicados</w:t>
            </w:r>
          </w:p>
        </w:tc>
      </w:tr>
      <w:tr w:rsidR="00A71DBF" w:rsidRPr="00910E21" w14:paraId="0D26ED80" w14:textId="77777777" w:rsidTr="5F5B0079">
        <w:trPr>
          <w:trHeight w:val="945"/>
          <w:jc w:val="center"/>
        </w:trPr>
        <w:tc>
          <w:tcPr>
            <w:tcW w:w="101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2B080C" w14:textId="37916E5C" w:rsidR="00A71DBF" w:rsidRPr="00910E21" w:rsidRDefault="00A71DBF" w:rsidP="00332061">
            <w:pPr>
              <w:spacing w:line="360" w:lineRule="auto"/>
              <w:jc w:val="both"/>
              <w:rPr>
                <w:rFonts w:ascii="Cambria" w:eastAsia="Calibri" w:hAnsi="Cambria"/>
                <w:b/>
                <w:sz w:val="20"/>
                <w:szCs w:val="20"/>
                <w:lang w:val="pt-BR"/>
              </w:rPr>
            </w:pPr>
            <w:r w:rsidRPr="00910E21">
              <w:rPr>
                <w:rFonts w:ascii="Cambria" w:eastAsia="Calibri" w:hAnsi="Cambria"/>
                <w:b/>
                <w:sz w:val="20"/>
                <w:szCs w:val="20"/>
                <w:lang w:val="pt-BR"/>
              </w:rPr>
              <w:t>Ordem do Dia:</w:t>
            </w:r>
          </w:p>
          <w:p w14:paraId="72965BE5" w14:textId="13877FB4" w:rsidR="00005F20" w:rsidRPr="00910E21" w:rsidRDefault="00005F20" w:rsidP="00005F20">
            <w:pPr>
              <w:pStyle w:val="PargrafodaLista"/>
              <w:numPr>
                <w:ilvl w:val="0"/>
                <w:numId w:val="17"/>
              </w:numPr>
              <w:spacing w:line="360" w:lineRule="auto"/>
              <w:rPr>
                <w:rFonts w:ascii="Cambria" w:hAnsi="Cambria"/>
                <w:sz w:val="20"/>
                <w:szCs w:val="20"/>
                <w:lang w:val="pt-BR"/>
              </w:rPr>
            </w:pPr>
            <w:r w:rsidRPr="00910E21">
              <w:rPr>
                <w:rFonts w:ascii="Cambria" w:hAnsi="Cambria"/>
                <w:sz w:val="20"/>
                <w:szCs w:val="20"/>
                <w:lang w:val="pt-BR"/>
              </w:rPr>
              <w:t>Apreciação das contribuições recebidas para implementação das propostas da “Carta pela Equidade e Diversidade e da planilha que consolidou essas informações. </w:t>
            </w:r>
          </w:p>
          <w:p w14:paraId="0D50505D" w14:textId="77777777" w:rsidR="00005F20" w:rsidRPr="00910E21" w:rsidRDefault="00005F20" w:rsidP="00005F20">
            <w:pPr>
              <w:pStyle w:val="PargrafodaLista"/>
              <w:numPr>
                <w:ilvl w:val="0"/>
                <w:numId w:val="17"/>
              </w:numPr>
              <w:spacing w:line="360" w:lineRule="auto"/>
              <w:rPr>
                <w:rFonts w:ascii="Cambria" w:hAnsi="Cambria"/>
                <w:sz w:val="20"/>
                <w:szCs w:val="20"/>
                <w:lang w:val="pt-BR"/>
              </w:rPr>
            </w:pPr>
            <w:r w:rsidRPr="00910E21">
              <w:rPr>
                <w:rFonts w:ascii="Cambria" w:hAnsi="Cambria"/>
                <w:sz w:val="20"/>
                <w:szCs w:val="20"/>
                <w:lang w:val="pt-BR"/>
              </w:rPr>
              <w:t>Discussão sobre o Memorando Geplan 003/2023, que solicita informações para o Relatório de Gestão Semestral 2023. </w:t>
            </w:r>
          </w:p>
          <w:p w14:paraId="5D27B01D" w14:textId="77777777" w:rsidR="00005F20" w:rsidRPr="00910E21" w:rsidRDefault="00005F20" w:rsidP="00005F20">
            <w:pPr>
              <w:pStyle w:val="PargrafodaLista"/>
              <w:numPr>
                <w:ilvl w:val="0"/>
                <w:numId w:val="17"/>
              </w:numPr>
              <w:spacing w:line="360" w:lineRule="auto"/>
              <w:rPr>
                <w:rFonts w:ascii="Cambria" w:hAnsi="Cambria"/>
                <w:sz w:val="20"/>
                <w:szCs w:val="20"/>
                <w:lang w:val="pt-BR"/>
              </w:rPr>
            </w:pPr>
            <w:r w:rsidRPr="00910E21">
              <w:rPr>
                <w:rFonts w:ascii="Cambria" w:hAnsi="Cambria"/>
                <w:sz w:val="20"/>
                <w:szCs w:val="20"/>
                <w:lang w:val="pt-BR"/>
              </w:rPr>
              <w:t>Continuação da elaboração do Relatório conclusivo da atual vigência CTED. </w:t>
            </w:r>
          </w:p>
          <w:p w14:paraId="569C2871" w14:textId="77777777" w:rsidR="00005F20" w:rsidRPr="00910E21" w:rsidRDefault="00005F20" w:rsidP="00005F20">
            <w:pPr>
              <w:pStyle w:val="PargrafodaLista"/>
              <w:numPr>
                <w:ilvl w:val="0"/>
                <w:numId w:val="17"/>
              </w:numPr>
              <w:spacing w:line="360" w:lineRule="auto"/>
              <w:rPr>
                <w:rFonts w:ascii="Cambria" w:hAnsi="Cambria"/>
                <w:sz w:val="20"/>
                <w:szCs w:val="20"/>
                <w:lang w:val="pt-BR"/>
              </w:rPr>
            </w:pPr>
            <w:r w:rsidRPr="00910E21">
              <w:rPr>
                <w:rFonts w:ascii="Cambria" w:hAnsi="Cambria"/>
                <w:sz w:val="20"/>
                <w:szCs w:val="20"/>
                <w:lang w:val="pt-BR"/>
              </w:rPr>
              <w:t>Preparação e definição de membros para instituição da Comissão Especial. </w:t>
            </w:r>
          </w:p>
          <w:p w14:paraId="3FC86412" w14:textId="77777777" w:rsidR="00005F20" w:rsidRPr="00910E21" w:rsidRDefault="00005F20" w:rsidP="00005F20">
            <w:pPr>
              <w:pStyle w:val="PargrafodaLista"/>
              <w:numPr>
                <w:ilvl w:val="0"/>
                <w:numId w:val="17"/>
              </w:numPr>
              <w:spacing w:line="360" w:lineRule="auto"/>
              <w:rPr>
                <w:rFonts w:ascii="Cambria" w:hAnsi="Cambria"/>
                <w:sz w:val="20"/>
                <w:szCs w:val="20"/>
                <w:lang w:val="pt-BR"/>
              </w:rPr>
            </w:pPr>
            <w:r w:rsidRPr="00910E21">
              <w:rPr>
                <w:rFonts w:ascii="Cambria" w:hAnsi="Cambria"/>
                <w:sz w:val="20"/>
                <w:szCs w:val="20"/>
                <w:lang w:val="pt-BR"/>
              </w:rPr>
              <w:t>Compartilhamento de alguns episódios vivenciados pelo setor de atendimento e que possuem convergência com os assuntos discutidos pela CTED-CAU/MG com participação da Coordenadora de Atendimento do CAU/MG Ana Paula Gerásimo Amorim de Oliveira e da Gerente Técnica e de Fiscalização Samira de Almeida Houri. </w:t>
            </w:r>
          </w:p>
          <w:p w14:paraId="4FB27B09" w14:textId="21087318" w:rsidR="00005F20" w:rsidRPr="00910E21" w:rsidRDefault="00005F20" w:rsidP="00005F20">
            <w:pPr>
              <w:pStyle w:val="PargrafodaLista"/>
              <w:numPr>
                <w:ilvl w:val="0"/>
                <w:numId w:val="17"/>
              </w:numPr>
              <w:spacing w:line="360" w:lineRule="auto"/>
              <w:rPr>
                <w:rFonts w:ascii="Cambria" w:hAnsi="Cambria"/>
                <w:sz w:val="20"/>
                <w:szCs w:val="20"/>
                <w:lang w:val="pt-BR"/>
              </w:rPr>
            </w:pPr>
            <w:r w:rsidRPr="00910E21">
              <w:rPr>
                <w:rFonts w:ascii="Cambria" w:hAnsi="Cambria"/>
                <w:sz w:val="20"/>
                <w:szCs w:val="20"/>
                <w:lang w:val="pt-BR"/>
              </w:rPr>
              <w:t>Outros assuntos. </w:t>
            </w:r>
          </w:p>
        </w:tc>
      </w:tr>
      <w:tr w:rsidR="00A71DBF" w:rsidRPr="00910E21" w14:paraId="38591EB0" w14:textId="77777777" w:rsidTr="5F5B0079">
        <w:trPr>
          <w:trHeight w:val="775"/>
          <w:jc w:val="center"/>
        </w:trPr>
        <w:tc>
          <w:tcPr>
            <w:tcW w:w="10188" w:type="dxa"/>
            <w:gridSpan w:val="3"/>
            <w:shd w:val="clear" w:color="auto" w:fill="auto"/>
            <w:vAlign w:val="center"/>
          </w:tcPr>
          <w:p w14:paraId="66FAEB40" w14:textId="41A84954" w:rsidR="00A71DBF" w:rsidRPr="00910E21" w:rsidRDefault="00A71DBF" w:rsidP="00332061">
            <w:pPr>
              <w:suppressLineNumbers/>
              <w:spacing w:line="360" w:lineRule="auto"/>
              <w:jc w:val="both"/>
              <w:rPr>
                <w:rFonts w:ascii="Cambria" w:eastAsia="Calibri" w:hAnsi="Cambria" w:cs="Times New Roman"/>
                <w:b/>
                <w:sz w:val="20"/>
                <w:szCs w:val="20"/>
                <w:lang w:val="pt-BR"/>
              </w:rPr>
            </w:pPr>
            <w:r w:rsidRPr="00910E21">
              <w:rPr>
                <w:rFonts w:ascii="Cambria" w:eastAsia="Calibri" w:hAnsi="Cambria" w:cs="Times New Roman"/>
                <w:b/>
                <w:sz w:val="20"/>
                <w:szCs w:val="20"/>
                <w:lang w:val="pt-BR"/>
              </w:rPr>
              <w:t>Encerramento</w:t>
            </w:r>
            <w:r w:rsidR="002035F9" w:rsidRPr="00910E21">
              <w:rPr>
                <w:rFonts w:ascii="Cambria" w:eastAsia="Calibri" w:hAnsi="Cambria" w:cs="Times New Roman"/>
                <w:b/>
                <w:sz w:val="20"/>
                <w:szCs w:val="20"/>
                <w:lang w:val="pt-BR"/>
              </w:rPr>
              <w:t>:</w:t>
            </w:r>
          </w:p>
          <w:p w14:paraId="431FDC74" w14:textId="3AB5F2A9" w:rsidR="00A71DBF" w:rsidRPr="00910E21" w:rsidRDefault="1FC1B946" w:rsidP="00005F20">
            <w:pPr>
              <w:suppressLineNumbers/>
              <w:spacing w:line="360" w:lineRule="auto"/>
              <w:jc w:val="both"/>
              <w:rPr>
                <w:rFonts w:ascii="Cambria" w:eastAsia="Calibri" w:hAnsi="Cambria" w:cs="Times New Roman"/>
                <w:sz w:val="20"/>
                <w:szCs w:val="20"/>
                <w:lang w:val="pt-BR"/>
              </w:rPr>
            </w:pPr>
            <w:r w:rsidRPr="00910E21">
              <w:rPr>
                <w:rFonts w:ascii="Cambria" w:eastAsia="Calibri" w:hAnsi="Cambria" w:cs="Times New Roman"/>
                <w:sz w:val="20"/>
                <w:szCs w:val="20"/>
                <w:lang w:val="pt-BR"/>
              </w:rPr>
              <w:t xml:space="preserve">A sessão foi encerrada às </w:t>
            </w:r>
            <w:r w:rsidR="002C5053" w:rsidRPr="00910E21">
              <w:rPr>
                <w:rFonts w:ascii="Cambria" w:eastAsia="Calibri" w:hAnsi="Cambria" w:cs="Times New Roman"/>
                <w:sz w:val="20"/>
                <w:szCs w:val="20"/>
                <w:lang w:val="pt-BR"/>
              </w:rPr>
              <w:t>16h</w:t>
            </w:r>
            <w:r w:rsidR="00491010">
              <w:rPr>
                <w:rFonts w:ascii="Cambria" w:eastAsia="Calibri" w:hAnsi="Cambria" w:cs="Times New Roman"/>
                <w:sz w:val="20"/>
                <w:szCs w:val="20"/>
                <w:lang w:val="pt-BR"/>
              </w:rPr>
              <w:t>28</w:t>
            </w:r>
            <w:r w:rsidR="002C5053" w:rsidRPr="00910E21">
              <w:rPr>
                <w:rFonts w:ascii="Cambria" w:eastAsia="Calibri" w:hAnsi="Cambria" w:cs="Times New Roman"/>
                <w:sz w:val="20"/>
                <w:szCs w:val="20"/>
                <w:lang w:val="pt-BR"/>
              </w:rPr>
              <w:t>min.</w:t>
            </w:r>
          </w:p>
        </w:tc>
      </w:tr>
    </w:tbl>
    <w:p w14:paraId="4DFB29E4" w14:textId="5D106DD4" w:rsidR="008C6AF6" w:rsidRPr="00910E21" w:rsidRDefault="008C6AF6">
      <w:pPr>
        <w:rPr>
          <w:rFonts w:ascii="Cambria" w:hAnsi="Cambria"/>
          <w:sz w:val="20"/>
          <w:szCs w:val="20"/>
          <w:highlight w:val="yellow"/>
          <w:lang w:val="pt-BR"/>
        </w:rPr>
      </w:pPr>
    </w:p>
    <w:p w14:paraId="5A5237B4" w14:textId="77777777" w:rsidR="008C6AF6" w:rsidRPr="00910E21" w:rsidRDefault="008C6AF6">
      <w:pPr>
        <w:widowControl/>
        <w:rPr>
          <w:rFonts w:ascii="Cambria" w:hAnsi="Cambria"/>
          <w:sz w:val="20"/>
          <w:szCs w:val="20"/>
          <w:highlight w:val="yellow"/>
          <w:lang w:val="pt-BR"/>
        </w:rPr>
      </w:pPr>
      <w:r w:rsidRPr="00910E21">
        <w:rPr>
          <w:rFonts w:ascii="Cambria" w:hAnsi="Cambria"/>
          <w:sz w:val="20"/>
          <w:szCs w:val="20"/>
          <w:highlight w:val="yellow"/>
          <w:lang w:val="pt-BR"/>
        </w:rPr>
        <w:br w:type="page"/>
      </w:r>
    </w:p>
    <w:tbl>
      <w:tblPr>
        <w:tblStyle w:val="Tabelacomgrade2"/>
        <w:tblW w:w="10198" w:type="dxa"/>
        <w:jc w:val="center"/>
        <w:tblBorders>
          <w:right w:val="single" w:sz="4" w:space="0" w:color="000000" w:themeColor="text1"/>
        </w:tblBorders>
        <w:tblLook w:val="05E0" w:firstRow="1" w:lastRow="1" w:firstColumn="1" w:lastColumn="1" w:noHBand="0" w:noVBand="1"/>
      </w:tblPr>
      <w:tblGrid>
        <w:gridCol w:w="10198"/>
      </w:tblGrid>
      <w:tr w:rsidR="008724F5" w:rsidRPr="00910E21" w14:paraId="6C3E6109" w14:textId="77777777" w:rsidTr="5F5B0079">
        <w:trPr>
          <w:trHeight w:val="330"/>
          <w:jc w:val="center"/>
        </w:trPr>
        <w:tc>
          <w:tcPr>
            <w:tcW w:w="1019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600220" w14:textId="445551E6" w:rsidR="008724F5" w:rsidRPr="00910E21" w:rsidRDefault="008724F5" w:rsidP="008724F5">
            <w:pPr>
              <w:spacing w:line="25" w:lineRule="atLeast"/>
              <w:rPr>
                <w:rFonts w:ascii="Cambria" w:hAnsi="Cambria"/>
                <w:sz w:val="20"/>
                <w:szCs w:val="20"/>
                <w:lang w:val="pt-BR"/>
              </w:rPr>
            </w:pPr>
            <w:r w:rsidRPr="00910E21">
              <w:rPr>
                <w:rFonts w:ascii="Cambria" w:eastAsia="Calibri" w:hAnsi="Cambria" w:cs="Times New Roman"/>
                <w:b/>
                <w:sz w:val="20"/>
                <w:szCs w:val="20"/>
                <w:lang w:val="pt-BR"/>
              </w:rPr>
              <w:lastRenderedPageBreak/>
              <w:t>DETALHAMENTO DOS ASSUNTOS TRATADOS:</w:t>
            </w:r>
          </w:p>
        </w:tc>
      </w:tr>
      <w:tr w:rsidR="008724F5" w:rsidRPr="00910E21" w14:paraId="5A14CBF7" w14:textId="77777777" w:rsidTr="002035F9">
        <w:trPr>
          <w:trHeight w:val="80"/>
          <w:jc w:val="center"/>
        </w:trPr>
        <w:tc>
          <w:tcPr>
            <w:tcW w:w="101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CD748E9" w14:textId="00342B4A" w:rsidR="008724F5" w:rsidRPr="00910E21" w:rsidRDefault="008724F5" w:rsidP="008724F5">
            <w:pPr>
              <w:rPr>
                <w:rFonts w:ascii="Cambria" w:hAnsi="Cambria"/>
                <w:sz w:val="20"/>
                <w:szCs w:val="20"/>
                <w:highlight w:val="yellow"/>
                <w:lang w:val="pt-BR"/>
              </w:rPr>
            </w:pPr>
          </w:p>
        </w:tc>
      </w:tr>
      <w:tr w:rsidR="0095776C" w:rsidRPr="00910E21" w14:paraId="0999D02C" w14:textId="77777777" w:rsidTr="5F5B0079">
        <w:trPr>
          <w:trHeight w:val="330"/>
          <w:jc w:val="center"/>
        </w:trPr>
        <w:tc>
          <w:tcPr>
            <w:tcW w:w="10198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6505BC" w14:textId="7C4CC1EA" w:rsidR="0095776C" w:rsidRPr="00910E21" w:rsidRDefault="008C6AF6" w:rsidP="008C6AF6">
            <w:pPr>
              <w:widowControl/>
              <w:suppressLineNumbers/>
              <w:rPr>
                <w:rFonts w:ascii="Cambria" w:hAnsi="Cambria" w:cs="Times New Roman"/>
                <w:sz w:val="20"/>
                <w:szCs w:val="20"/>
                <w:lang w:val="pt-BR"/>
              </w:rPr>
            </w:pPr>
            <w:r w:rsidRPr="00910E21">
              <w:rPr>
                <w:rFonts w:ascii="Cambria" w:hAnsi="Cambria" w:cs="Times New Roman"/>
                <w:sz w:val="20"/>
                <w:szCs w:val="20"/>
                <w:lang w:val="pt-BR"/>
              </w:rPr>
              <w:t>VERIFICAÇÃO DE QUÓRUM</w:t>
            </w:r>
          </w:p>
        </w:tc>
      </w:tr>
      <w:tr w:rsidR="00332061" w:rsidRPr="00910E21" w14:paraId="3654850E" w14:textId="77777777" w:rsidTr="5F5B0079">
        <w:trPr>
          <w:trHeight w:val="550"/>
          <w:jc w:val="center"/>
        </w:trPr>
        <w:tc>
          <w:tcPr>
            <w:tcW w:w="10198" w:type="dxa"/>
            <w:shd w:val="clear" w:color="auto" w:fill="auto"/>
            <w:vAlign w:val="center"/>
          </w:tcPr>
          <w:p w14:paraId="77D80C15" w14:textId="2F6DEADC" w:rsidR="00332061" w:rsidRPr="00910E21" w:rsidRDefault="1C16317B" w:rsidP="00005F20">
            <w:pPr>
              <w:widowControl/>
              <w:suppressLineNumbers/>
              <w:jc w:val="both"/>
              <w:rPr>
                <w:rFonts w:ascii="Cambria" w:hAnsi="Cambria" w:cs="Times New Roman"/>
                <w:sz w:val="20"/>
                <w:szCs w:val="20"/>
                <w:lang w:val="pt-BR"/>
              </w:rPr>
            </w:pPr>
            <w:r w:rsidRPr="00910E21">
              <w:rPr>
                <w:rFonts w:ascii="Cambria" w:hAnsi="Cambria" w:cs="Times New Roman"/>
                <w:sz w:val="20"/>
                <w:szCs w:val="20"/>
                <w:lang w:val="pt-BR"/>
              </w:rPr>
              <w:t xml:space="preserve">Foi verificado o quórum às </w:t>
            </w:r>
            <w:r w:rsidR="4CE62856" w:rsidRPr="00910E21">
              <w:rPr>
                <w:rFonts w:ascii="Cambria" w:hAnsi="Cambria" w:cs="Times New Roman"/>
                <w:sz w:val="20"/>
                <w:szCs w:val="20"/>
                <w:lang w:val="pt-BR"/>
              </w:rPr>
              <w:t>14</w:t>
            </w:r>
            <w:r w:rsidRPr="00910E21">
              <w:rPr>
                <w:rFonts w:ascii="Cambria" w:hAnsi="Cambria" w:cs="Times New Roman"/>
                <w:sz w:val="20"/>
                <w:szCs w:val="20"/>
                <w:lang w:val="pt-BR"/>
              </w:rPr>
              <w:t>h</w:t>
            </w:r>
            <w:r w:rsidR="008C7FDB" w:rsidRPr="00910E21">
              <w:rPr>
                <w:rFonts w:ascii="Cambria" w:hAnsi="Cambria" w:cs="Times New Roman"/>
                <w:sz w:val="20"/>
                <w:szCs w:val="20"/>
                <w:lang w:val="pt-BR"/>
              </w:rPr>
              <w:t>10</w:t>
            </w:r>
            <w:r w:rsidRPr="00910E21">
              <w:rPr>
                <w:rFonts w:ascii="Cambria" w:hAnsi="Cambria" w:cs="Times New Roman"/>
                <w:sz w:val="20"/>
                <w:szCs w:val="20"/>
                <w:lang w:val="pt-BR"/>
              </w:rPr>
              <w:t>min</w:t>
            </w:r>
            <w:r w:rsidR="3812183E" w:rsidRPr="00910E21">
              <w:rPr>
                <w:rFonts w:ascii="Cambria" w:hAnsi="Cambria" w:cs="Times New Roman"/>
                <w:sz w:val="20"/>
                <w:szCs w:val="20"/>
                <w:lang w:val="pt-BR"/>
              </w:rPr>
              <w:t>.</w:t>
            </w:r>
            <w:r w:rsidR="005B1724" w:rsidRPr="00910E21">
              <w:rPr>
                <w:rFonts w:ascii="Cambria" w:hAnsi="Cambria" w:cs="Times New Roman"/>
                <w:sz w:val="20"/>
                <w:szCs w:val="20"/>
                <w:lang w:val="pt-BR"/>
              </w:rPr>
              <w:t xml:space="preserve"> Estiveram presentes</w:t>
            </w:r>
            <w:r w:rsidR="002035F9" w:rsidRPr="00910E21">
              <w:rPr>
                <w:rFonts w:ascii="Cambria" w:hAnsi="Cambria" w:cs="Times New Roman"/>
                <w:sz w:val="20"/>
                <w:szCs w:val="20"/>
                <w:lang w:val="pt-BR"/>
              </w:rPr>
              <w:t xml:space="preserve"> os seguintes membros</w:t>
            </w:r>
            <w:r w:rsidR="00467FE3" w:rsidRPr="00910E21">
              <w:rPr>
                <w:rFonts w:ascii="Cambria" w:hAnsi="Cambria" w:cs="Times New Roman"/>
                <w:sz w:val="20"/>
                <w:szCs w:val="20"/>
                <w:lang w:val="pt-BR"/>
              </w:rPr>
              <w:t>:</w:t>
            </w:r>
            <w:r w:rsidR="005B1724" w:rsidRPr="00910E21">
              <w:rPr>
                <w:rFonts w:ascii="Cambria" w:hAnsi="Cambria" w:cs="Times New Roman"/>
                <w:sz w:val="20"/>
                <w:szCs w:val="20"/>
                <w:lang w:val="pt-BR"/>
              </w:rPr>
              <w:t xml:space="preserve"> Luciana Bracarense Coimbra, Emmanuelle de Assis</w:t>
            </w:r>
            <w:r w:rsidR="002035F9" w:rsidRPr="00910E21">
              <w:rPr>
                <w:rFonts w:ascii="Cambria" w:hAnsi="Cambria" w:cs="Times New Roman"/>
                <w:sz w:val="20"/>
                <w:szCs w:val="20"/>
                <w:lang w:val="pt-BR"/>
              </w:rPr>
              <w:t xml:space="preserve"> </w:t>
            </w:r>
            <w:r w:rsidR="005B1724" w:rsidRPr="00910E21">
              <w:rPr>
                <w:rFonts w:ascii="Cambria" w:hAnsi="Cambria" w:cs="Times New Roman"/>
                <w:sz w:val="20"/>
                <w:szCs w:val="20"/>
                <w:lang w:val="pt-BR"/>
              </w:rPr>
              <w:t>Silveira</w:t>
            </w:r>
            <w:r w:rsidR="002035F9" w:rsidRPr="00910E21">
              <w:rPr>
                <w:rFonts w:ascii="Cambria" w:hAnsi="Cambria" w:cs="Times New Roman"/>
                <w:sz w:val="20"/>
                <w:szCs w:val="20"/>
                <w:lang w:val="pt-BR"/>
              </w:rPr>
              <w:t xml:space="preserve"> e </w:t>
            </w:r>
            <w:r w:rsidR="005B1724" w:rsidRPr="00910E21">
              <w:rPr>
                <w:rFonts w:ascii="Cambria" w:hAnsi="Cambria" w:cs="Times New Roman"/>
                <w:sz w:val="20"/>
                <w:szCs w:val="20"/>
                <w:lang w:val="pt-BR"/>
              </w:rPr>
              <w:t>João Paulo de Faria</w:t>
            </w:r>
            <w:r w:rsidR="0096250B" w:rsidRPr="00910E21">
              <w:rPr>
                <w:rFonts w:ascii="Cambria" w:hAnsi="Cambria" w:cs="Times New Roman"/>
                <w:sz w:val="20"/>
                <w:szCs w:val="20"/>
                <w:lang w:val="pt-BR"/>
              </w:rPr>
              <w:t>.</w:t>
            </w:r>
          </w:p>
        </w:tc>
      </w:tr>
      <w:tr w:rsidR="002035F9" w:rsidRPr="00910E21" w14:paraId="0AA90A19" w14:textId="77777777" w:rsidTr="002035F9">
        <w:trPr>
          <w:trHeight w:val="58"/>
          <w:jc w:val="center"/>
        </w:trPr>
        <w:tc>
          <w:tcPr>
            <w:tcW w:w="10198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</w:tcPr>
          <w:p w14:paraId="6428C20B" w14:textId="77777777" w:rsidR="002035F9" w:rsidRPr="00910E21" w:rsidRDefault="002035F9" w:rsidP="00CD0501">
            <w:pPr>
              <w:widowControl/>
              <w:rPr>
                <w:rFonts w:ascii="Cambria" w:hAnsi="Cambria" w:cs="Times New Roman"/>
                <w:sz w:val="20"/>
                <w:szCs w:val="20"/>
                <w:lang w:val="pt-BR"/>
              </w:rPr>
            </w:pPr>
          </w:p>
        </w:tc>
      </w:tr>
      <w:tr w:rsidR="00CD0501" w:rsidRPr="00910E21" w14:paraId="4E6167DF" w14:textId="77777777" w:rsidTr="00AD7117">
        <w:trPr>
          <w:trHeight w:val="376"/>
          <w:jc w:val="center"/>
        </w:trPr>
        <w:tc>
          <w:tcPr>
            <w:tcW w:w="10198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6AB859C" w14:textId="6F598DD8" w:rsidR="00794918" w:rsidRPr="00910E21" w:rsidRDefault="00794918" w:rsidP="002035F9">
            <w:pPr>
              <w:widowControl/>
              <w:rPr>
                <w:rFonts w:ascii="Cambria" w:hAnsi="Cambria" w:cs="Times New Roman"/>
                <w:sz w:val="20"/>
                <w:szCs w:val="20"/>
                <w:lang w:val="pt-BR"/>
              </w:rPr>
            </w:pPr>
            <w:r w:rsidRPr="00910E21">
              <w:rPr>
                <w:rFonts w:ascii="Cambria" w:hAnsi="Cambria" w:cs="Times New Roman"/>
                <w:sz w:val="20"/>
                <w:szCs w:val="20"/>
                <w:lang w:val="pt-BR"/>
              </w:rPr>
              <w:t>APROVAÇÃO DE DOCU</w:t>
            </w:r>
            <w:r w:rsidR="002035F9" w:rsidRPr="00910E21">
              <w:rPr>
                <w:rFonts w:ascii="Cambria" w:hAnsi="Cambria" w:cs="Times New Roman"/>
                <w:sz w:val="20"/>
                <w:szCs w:val="20"/>
                <w:lang w:val="pt-BR"/>
              </w:rPr>
              <w:t xml:space="preserve">MENTOS </w:t>
            </w:r>
            <w:r w:rsidR="00AD7117" w:rsidRPr="00910E21">
              <w:rPr>
                <w:rFonts w:ascii="Cambria" w:hAnsi="Cambria" w:cs="Times New Roman"/>
                <w:sz w:val="20"/>
                <w:szCs w:val="20"/>
                <w:lang w:val="pt-BR"/>
              </w:rPr>
              <w:t>DA REUNIÃO ANTERIOR</w:t>
            </w:r>
          </w:p>
        </w:tc>
      </w:tr>
      <w:tr w:rsidR="002035F9" w:rsidRPr="00910E21" w14:paraId="4DBB48C8" w14:textId="77777777" w:rsidTr="002035F9">
        <w:trPr>
          <w:trHeight w:val="489"/>
          <w:jc w:val="center"/>
        </w:trPr>
        <w:tc>
          <w:tcPr>
            <w:tcW w:w="10198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34D762D" w14:textId="5A8B744F" w:rsidR="002035F9" w:rsidRPr="00910E21" w:rsidRDefault="002035F9" w:rsidP="00005F20">
            <w:pPr>
              <w:widowControl/>
              <w:rPr>
                <w:rFonts w:ascii="Cambria" w:hAnsi="Cambria" w:cs="Times New Roman"/>
                <w:sz w:val="20"/>
                <w:szCs w:val="20"/>
                <w:lang w:val="pt-BR"/>
              </w:rPr>
            </w:pPr>
            <w:r w:rsidRPr="00910E21">
              <w:rPr>
                <w:rFonts w:ascii="Cambria" w:hAnsi="Cambria" w:cs="Times New Roman"/>
                <w:sz w:val="20"/>
                <w:szCs w:val="20"/>
                <w:lang w:val="pt-BR"/>
              </w:rPr>
              <w:t xml:space="preserve">Foi aprovada a </w:t>
            </w:r>
            <w:r w:rsidR="00AD7117" w:rsidRPr="00910E21">
              <w:rPr>
                <w:rFonts w:ascii="Cambria" w:hAnsi="Cambria" w:cs="Times New Roman"/>
                <w:sz w:val="20"/>
                <w:szCs w:val="20"/>
                <w:lang w:val="pt-BR"/>
              </w:rPr>
              <w:t>Súmula da 00</w:t>
            </w:r>
            <w:r w:rsidR="00005F20" w:rsidRPr="00910E21">
              <w:rPr>
                <w:rFonts w:ascii="Cambria" w:hAnsi="Cambria" w:cs="Times New Roman"/>
                <w:sz w:val="20"/>
                <w:szCs w:val="20"/>
                <w:lang w:val="pt-BR"/>
              </w:rPr>
              <w:t>6</w:t>
            </w:r>
            <w:r w:rsidR="00AD7117" w:rsidRPr="00910E21">
              <w:rPr>
                <w:rFonts w:ascii="Cambria" w:hAnsi="Cambria" w:cs="Times New Roman"/>
                <w:sz w:val="20"/>
                <w:szCs w:val="20"/>
                <w:lang w:val="pt-BR"/>
              </w:rPr>
              <w:t xml:space="preserve">ª Reunião Ordinária da CTED-CAU/MG </w:t>
            </w:r>
            <w:r w:rsidRPr="00910E21">
              <w:rPr>
                <w:rFonts w:ascii="Cambria" w:hAnsi="Cambria" w:cs="Times New Roman"/>
                <w:sz w:val="20"/>
                <w:szCs w:val="20"/>
                <w:lang w:val="pt-BR"/>
              </w:rPr>
              <w:t xml:space="preserve">pelos </w:t>
            </w:r>
            <w:r w:rsidR="00AD7117" w:rsidRPr="00910E21">
              <w:rPr>
                <w:rFonts w:ascii="Cambria" w:hAnsi="Cambria" w:cs="Times New Roman"/>
                <w:sz w:val="20"/>
                <w:szCs w:val="20"/>
                <w:lang w:val="pt-BR"/>
              </w:rPr>
              <w:t xml:space="preserve">membros </w:t>
            </w:r>
            <w:r w:rsidRPr="00910E21">
              <w:rPr>
                <w:rFonts w:ascii="Cambria" w:hAnsi="Cambria" w:cs="Times New Roman"/>
                <w:sz w:val="20"/>
                <w:szCs w:val="20"/>
                <w:lang w:val="pt-BR"/>
              </w:rPr>
              <w:t>presentes.</w:t>
            </w:r>
            <w:r w:rsidR="00005F20" w:rsidRPr="00910E21">
              <w:rPr>
                <w:rFonts w:ascii="Cambria" w:hAnsi="Cambria" w:cs="Times New Roman"/>
                <w:sz w:val="20"/>
                <w:szCs w:val="20"/>
                <w:lang w:val="pt-BR"/>
              </w:rPr>
              <w:t xml:space="preserve"> Foi solicitada pela assessoria técnica a assinatura dos documentos anteriores.</w:t>
            </w:r>
          </w:p>
        </w:tc>
      </w:tr>
      <w:tr w:rsidR="002035F9" w:rsidRPr="00910E21" w14:paraId="2AD85523" w14:textId="77777777" w:rsidTr="002035F9">
        <w:trPr>
          <w:trHeight w:val="234"/>
          <w:jc w:val="center"/>
        </w:trPr>
        <w:tc>
          <w:tcPr>
            <w:tcW w:w="10198" w:type="dxa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</w:tcPr>
          <w:p w14:paraId="3DC432A9" w14:textId="77777777" w:rsidR="002035F9" w:rsidRPr="00910E21" w:rsidRDefault="002035F9" w:rsidP="00CD0501">
            <w:pPr>
              <w:widowControl/>
              <w:rPr>
                <w:rFonts w:ascii="Cambria" w:hAnsi="Cambria" w:cs="Times New Roman"/>
                <w:b/>
                <w:bCs/>
                <w:sz w:val="20"/>
                <w:szCs w:val="20"/>
                <w:lang w:val="pt-BR"/>
              </w:rPr>
            </w:pPr>
          </w:p>
        </w:tc>
      </w:tr>
      <w:tr w:rsidR="00CD0501" w:rsidRPr="00910E21" w14:paraId="2DE3CB27" w14:textId="77777777" w:rsidTr="00AD7117">
        <w:trPr>
          <w:trHeight w:val="378"/>
          <w:jc w:val="center"/>
        </w:trPr>
        <w:tc>
          <w:tcPr>
            <w:tcW w:w="1019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F94743B" w14:textId="1B1DD936" w:rsidR="00252CEC" w:rsidRPr="00910E21" w:rsidRDefault="00252CEC" w:rsidP="00CD0501">
            <w:pPr>
              <w:rPr>
                <w:rFonts w:ascii="Cambria" w:hAnsi="Cambria"/>
                <w:sz w:val="20"/>
                <w:szCs w:val="20"/>
                <w:highlight w:val="yellow"/>
                <w:lang w:val="pt-BR"/>
              </w:rPr>
            </w:pPr>
            <w:r w:rsidRPr="00910E21">
              <w:rPr>
                <w:rFonts w:ascii="Cambria" w:hAnsi="Cambria" w:cs="Times New Roman"/>
                <w:sz w:val="20"/>
                <w:szCs w:val="20"/>
                <w:lang w:val="pt-BR"/>
              </w:rPr>
              <w:t>COMUNICADOS</w:t>
            </w:r>
          </w:p>
        </w:tc>
      </w:tr>
      <w:tr w:rsidR="00252CEC" w:rsidRPr="00910E21" w14:paraId="0D385ABD" w14:textId="77777777" w:rsidTr="00252CEC">
        <w:trPr>
          <w:trHeight w:val="80"/>
          <w:jc w:val="center"/>
        </w:trPr>
        <w:tc>
          <w:tcPr>
            <w:tcW w:w="1019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32BF786" w14:textId="77777777" w:rsidR="006B338F" w:rsidRPr="00910E21" w:rsidRDefault="006B338F" w:rsidP="006B338F">
            <w:pPr>
              <w:rPr>
                <w:rFonts w:ascii="Cambria" w:hAnsi="Cambria"/>
                <w:sz w:val="20"/>
                <w:szCs w:val="20"/>
                <w:lang w:val="pt-BR"/>
              </w:rPr>
            </w:pPr>
          </w:p>
          <w:p w14:paraId="7A4B4138" w14:textId="77777777" w:rsidR="00005F20" w:rsidRPr="00910E21" w:rsidRDefault="00005F20" w:rsidP="00005F20">
            <w:pPr>
              <w:pStyle w:val="PargrafodaLista"/>
              <w:numPr>
                <w:ilvl w:val="0"/>
                <w:numId w:val="18"/>
              </w:numPr>
              <w:rPr>
                <w:rFonts w:ascii="Cambria" w:hAnsi="Cambria"/>
                <w:sz w:val="20"/>
                <w:szCs w:val="20"/>
                <w:lang w:val="pt-BR"/>
              </w:rPr>
            </w:pPr>
            <w:r w:rsidRPr="00910E21">
              <w:rPr>
                <w:rFonts w:ascii="Cambria" w:hAnsi="Cambria"/>
                <w:sz w:val="20"/>
                <w:szCs w:val="20"/>
                <w:lang w:val="pt-BR"/>
              </w:rPr>
              <w:t xml:space="preserve">Conforme solicitada no item 3 da Súmula da reunião da CTED-CAU/MG nº 006, a assessoria técnica elaborou um modelo inicial de planilha para apreciação da comissão contendo as onze ações afirmativas da Carta pela equidade e diversidade no cotidiano e no Conselho de Arquitetura e Urbanismo do CAU/BR com o objetivo de que essas ações possam ser aplicadas às ações da comissão.  </w:t>
            </w:r>
          </w:p>
          <w:p w14:paraId="34120D16" w14:textId="77777777" w:rsidR="00005F20" w:rsidRPr="00910E21" w:rsidRDefault="00005F20" w:rsidP="00005F20">
            <w:pPr>
              <w:rPr>
                <w:rFonts w:ascii="Cambria" w:hAnsi="Cambria"/>
                <w:sz w:val="20"/>
                <w:szCs w:val="20"/>
                <w:lang w:val="pt-BR"/>
              </w:rPr>
            </w:pPr>
          </w:p>
          <w:p w14:paraId="338CD5B1" w14:textId="77777777" w:rsidR="00005F20" w:rsidRPr="00910E21" w:rsidRDefault="00005F20" w:rsidP="00005F20">
            <w:pPr>
              <w:pStyle w:val="PargrafodaLista"/>
              <w:numPr>
                <w:ilvl w:val="0"/>
                <w:numId w:val="18"/>
              </w:numPr>
              <w:rPr>
                <w:rFonts w:ascii="Cambria" w:hAnsi="Cambria"/>
                <w:sz w:val="20"/>
                <w:szCs w:val="20"/>
                <w:lang w:val="pt-BR"/>
              </w:rPr>
            </w:pPr>
            <w:r w:rsidRPr="00910E21">
              <w:rPr>
                <w:rFonts w:ascii="Cambria" w:hAnsi="Cambria"/>
                <w:sz w:val="20"/>
                <w:szCs w:val="20"/>
                <w:lang w:val="pt-BR"/>
              </w:rPr>
              <w:t xml:space="preserve">Conforme solicitado no item 5.1 da Súmula da reunião da CTED-CAU/MG nº 006, foi enviado e-mail às participantes do evento “Diversidade, Equidade e Políticas Públicas”, agradecendo e ressaltando a importância de sua participação, informando que o evento permitiu visibilidade às discussões a respeito da equidade e diversidade, enviando os links do CAU/MG relativos e solicitando que as participantes consideram a divulgação em suas redes sociais. </w:t>
            </w:r>
          </w:p>
          <w:p w14:paraId="3CEEB2D4" w14:textId="77777777" w:rsidR="00005F20" w:rsidRPr="00910E21" w:rsidRDefault="00005F20" w:rsidP="00005F20">
            <w:pPr>
              <w:rPr>
                <w:rFonts w:ascii="Cambria" w:hAnsi="Cambria"/>
                <w:sz w:val="20"/>
                <w:szCs w:val="20"/>
                <w:lang w:val="pt-BR"/>
              </w:rPr>
            </w:pPr>
          </w:p>
          <w:p w14:paraId="2C4F4C74" w14:textId="77777777" w:rsidR="00005F20" w:rsidRPr="00910E21" w:rsidRDefault="00005F20" w:rsidP="00005F20">
            <w:pPr>
              <w:pStyle w:val="PargrafodaLista"/>
              <w:numPr>
                <w:ilvl w:val="0"/>
                <w:numId w:val="18"/>
              </w:numPr>
              <w:rPr>
                <w:rFonts w:ascii="Cambria" w:hAnsi="Cambria"/>
                <w:sz w:val="20"/>
                <w:szCs w:val="20"/>
                <w:lang w:val="pt-BR"/>
              </w:rPr>
            </w:pPr>
            <w:r w:rsidRPr="00910E21">
              <w:rPr>
                <w:rFonts w:ascii="Cambria" w:hAnsi="Cambria"/>
                <w:sz w:val="20"/>
                <w:szCs w:val="20"/>
                <w:lang w:val="pt-BR"/>
              </w:rPr>
              <w:t xml:space="preserve">A Assessoria de Comunicação enviou um e-mail respondendo às solicitações de publicações nas redes sociais e de eventos do CAU/MG, conforme itens 5.2 a 5.4 da Súmula da reunião anterior. O CAU/MG aguarda a Súmula da reunião da CTED-CAU/MG nº 006 assinada por todos os participantes da última reunião para as tramitações necessárias. </w:t>
            </w:r>
          </w:p>
          <w:p w14:paraId="7934C505" w14:textId="77777777" w:rsidR="00005F20" w:rsidRPr="00910E21" w:rsidRDefault="00005F20" w:rsidP="00005F20">
            <w:pPr>
              <w:rPr>
                <w:rFonts w:ascii="Cambria" w:hAnsi="Cambria"/>
                <w:sz w:val="20"/>
                <w:szCs w:val="20"/>
                <w:lang w:val="pt-BR"/>
              </w:rPr>
            </w:pPr>
          </w:p>
          <w:p w14:paraId="78774A92" w14:textId="77777777" w:rsidR="00005F20" w:rsidRPr="00910E21" w:rsidRDefault="00005F20" w:rsidP="00005F20">
            <w:pPr>
              <w:pStyle w:val="PargrafodaLista"/>
              <w:numPr>
                <w:ilvl w:val="0"/>
                <w:numId w:val="18"/>
              </w:numPr>
              <w:rPr>
                <w:rFonts w:ascii="Cambria" w:hAnsi="Cambria"/>
                <w:sz w:val="20"/>
                <w:szCs w:val="20"/>
                <w:lang w:val="pt-BR"/>
              </w:rPr>
            </w:pPr>
            <w:r w:rsidRPr="00910E21">
              <w:rPr>
                <w:rFonts w:ascii="Cambria" w:hAnsi="Cambria"/>
                <w:sz w:val="20"/>
                <w:szCs w:val="20"/>
                <w:lang w:val="pt-BR"/>
              </w:rPr>
              <w:t xml:space="preserve">Conforme solicitado no item 5.5 da Súmula da reunião da CTED-CAU/MG nº 006, foi enviado e-mail à Comissão Temporária de Políticas de Ações Afirmativas do CAU/BR, solicitando resposta ao seguinte questionamento: quais ações o CAU/BR está propondo para que todas e todos (inclusive as pessoas com deficiência) tenham acesso aos serviços do CAU/BR (como atendimento, ouvidoria, etc.) no intuito de refletir em atividades no CAU/MG. </w:t>
            </w:r>
          </w:p>
          <w:p w14:paraId="1374C9B0" w14:textId="77777777" w:rsidR="00005F20" w:rsidRPr="00910E21" w:rsidRDefault="00005F20" w:rsidP="00005F20">
            <w:pPr>
              <w:rPr>
                <w:rFonts w:ascii="Cambria" w:hAnsi="Cambria"/>
                <w:sz w:val="20"/>
                <w:szCs w:val="20"/>
                <w:lang w:val="pt-BR"/>
              </w:rPr>
            </w:pPr>
          </w:p>
          <w:p w14:paraId="026A2827" w14:textId="77777777" w:rsidR="00005F20" w:rsidRPr="00910E21" w:rsidRDefault="00005F20" w:rsidP="00005F20">
            <w:pPr>
              <w:pStyle w:val="PargrafodaLista"/>
              <w:numPr>
                <w:ilvl w:val="0"/>
                <w:numId w:val="18"/>
              </w:numPr>
              <w:rPr>
                <w:rFonts w:ascii="Cambria" w:hAnsi="Cambria"/>
                <w:sz w:val="20"/>
                <w:szCs w:val="20"/>
                <w:lang w:val="pt-BR"/>
              </w:rPr>
            </w:pPr>
            <w:r w:rsidRPr="00910E21">
              <w:rPr>
                <w:rFonts w:ascii="Cambria" w:hAnsi="Cambria"/>
                <w:sz w:val="20"/>
                <w:szCs w:val="20"/>
                <w:lang w:val="pt-BR"/>
              </w:rPr>
              <w:t xml:space="preserve">Conforme item 2 da Súmula da reunião da CTED-CAU/MG nº 006, a profissional responsável pelo e-mail “Tese de doutorado - Arquitetura com assinatura feminina - Contribuições para reescrever a história” apresentou e-mail enviando o material da tese de doutorado. </w:t>
            </w:r>
          </w:p>
          <w:p w14:paraId="3D931106" w14:textId="77777777" w:rsidR="00005F20" w:rsidRPr="00910E21" w:rsidRDefault="00005F20" w:rsidP="00005F20">
            <w:pPr>
              <w:rPr>
                <w:rFonts w:ascii="Cambria" w:hAnsi="Cambria"/>
                <w:sz w:val="20"/>
                <w:szCs w:val="20"/>
                <w:lang w:val="pt-BR"/>
              </w:rPr>
            </w:pPr>
          </w:p>
          <w:p w14:paraId="10A9E7AA" w14:textId="10D6DA80" w:rsidR="00005F20" w:rsidRPr="00910E21" w:rsidRDefault="00005F20" w:rsidP="00005F20">
            <w:pPr>
              <w:pStyle w:val="PargrafodaLista"/>
              <w:numPr>
                <w:ilvl w:val="0"/>
                <w:numId w:val="18"/>
              </w:numPr>
              <w:rPr>
                <w:rFonts w:ascii="Cambria" w:hAnsi="Cambria"/>
                <w:sz w:val="20"/>
                <w:szCs w:val="20"/>
                <w:lang w:val="pt-BR"/>
              </w:rPr>
            </w:pPr>
            <w:r w:rsidRPr="00910E21">
              <w:rPr>
                <w:rFonts w:ascii="Cambria" w:hAnsi="Cambria"/>
                <w:sz w:val="20"/>
                <w:szCs w:val="20"/>
                <w:lang w:val="pt-BR"/>
              </w:rPr>
              <w:t>As reuniões da CTED-CAMG foram inseridas com antecedência no aplicativo Microsoft Teams.</w:t>
            </w:r>
          </w:p>
          <w:p w14:paraId="5DF7F9D5" w14:textId="4E00D724" w:rsidR="00005F20" w:rsidRPr="00910E21" w:rsidRDefault="00005F20" w:rsidP="00005F20">
            <w:pPr>
              <w:pStyle w:val="PargrafodaLista"/>
              <w:ind w:left="720"/>
              <w:rPr>
                <w:rFonts w:ascii="Cambria" w:hAnsi="Cambria"/>
                <w:sz w:val="20"/>
                <w:szCs w:val="20"/>
                <w:highlight w:val="yellow"/>
                <w:lang w:val="pt-BR"/>
              </w:rPr>
            </w:pPr>
          </w:p>
        </w:tc>
      </w:tr>
      <w:tr w:rsidR="00252CEC" w:rsidRPr="00910E21" w14:paraId="221ED4D7" w14:textId="77777777" w:rsidTr="00252CEC">
        <w:trPr>
          <w:trHeight w:val="80"/>
          <w:jc w:val="center"/>
        </w:trPr>
        <w:tc>
          <w:tcPr>
            <w:tcW w:w="10198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</w:tcPr>
          <w:p w14:paraId="708E6753" w14:textId="77777777" w:rsidR="00750100" w:rsidRPr="00910E21" w:rsidRDefault="00750100" w:rsidP="00CD0501">
            <w:pPr>
              <w:rPr>
                <w:rFonts w:ascii="Cambria" w:hAnsi="Cambria"/>
                <w:sz w:val="20"/>
                <w:szCs w:val="20"/>
                <w:highlight w:val="yellow"/>
                <w:lang w:val="pt-BR"/>
              </w:rPr>
            </w:pPr>
          </w:p>
        </w:tc>
      </w:tr>
      <w:tr w:rsidR="00CD0501" w:rsidRPr="00910E21" w14:paraId="6FB4EDE8" w14:textId="77777777" w:rsidTr="5F5B0079">
        <w:trPr>
          <w:trHeight w:val="330"/>
          <w:jc w:val="center"/>
        </w:trPr>
        <w:tc>
          <w:tcPr>
            <w:tcW w:w="10198" w:type="dxa"/>
            <w:tcBorders>
              <w:top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E6BFC25" w14:textId="689BB96A" w:rsidR="00CD0501" w:rsidRPr="00910E21" w:rsidRDefault="00CD0501" w:rsidP="00CD0501">
            <w:pPr>
              <w:widowControl/>
              <w:suppressLineNumbers/>
              <w:spacing w:line="360" w:lineRule="auto"/>
              <w:rPr>
                <w:rFonts w:ascii="Cambria" w:hAnsi="Cambria"/>
                <w:sz w:val="20"/>
                <w:szCs w:val="20"/>
                <w:lang w:val="pt-BR"/>
              </w:rPr>
            </w:pPr>
            <w:r w:rsidRPr="00910E21">
              <w:rPr>
                <w:rFonts w:ascii="Cambria" w:hAnsi="Cambria"/>
                <w:sz w:val="20"/>
                <w:szCs w:val="20"/>
                <w:lang w:val="pt-BR"/>
              </w:rPr>
              <w:t>ORDEM DO DIA</w:t>
            </w:r>
          </w:p>
        </w:tc>
      </w:tr>
      <w:tr w:rsidR="00CD0501" w:rsidRPr="00910E21" w14:paraId="03C071BE" w14:textId="77777777" w:rsidTr="00750100">
        <w:trPr>
          <w:trHeight w:val="80"/>
          <w:jc w:val="center"/>
        </w:trPr>
        <w:tc>
          <w:tcPr>
            <w:tcW w:w="101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E7CD6C" w14:textId="77777777" w:rsidR="00CD0501" w:rsidRPr="00910E21" w:rsidRDefault="00CD0501" w:rsidP="00CD0501">
            <w:pPr>
              <w:rPr>
                <w:rFonts w:ascii="Cambria" w:hAnsi="Cambria"/>
                <w:i/>
                <w:iCs/>
                <w:sz w:val="20"/>
                <w:szCs w:val="20"/>
                <w:highlight w:val="yellow"/>
                <w:lang w:val="pt-BR"/>
              </w:rPr>
            </w:pPr>
          </w:p>
        </w:tc>
      </w:tr>
      <w:tr w:rsidR="00CD0501" w:rsidRPr="00910E21" w14:paraId="6B3988A0" w14:textId="77777777" w:rsidTr="5F5B0079">
        <w:trPr>
          <w:trHeight w:val="330"/>
          <w:jc w:val="center"/>
        </w:trPr>
        <w:tc>
          <w:tcPr>
            <w:tcW w:w="10198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D840C5" w14:textId="5780B6D4" w:rsidR="00CD0501" w:rsidRPr="00910E21" w:rsidRDefault="00A446E6" w:rsidP="00CD0501">
            <w:pPr>
              <w:widowControl/>
              <w:suppressLineNumbers/>
              <w:rPr>
                <w:rFonts w:ascii="Cambria" w:hAnsi="Cambria"/>
                <w:sz w:val="20"/>
                <w:szCs w:val="20"/>
                <w:lang w:val="pt-BR"/>
              </w:rPr>
            </w:pPr>
            <w:r w:rsidRPr="00910E21">
              <w:rPr>
                <w:rFonts w:ascii="Cambria" w:hAnsi="Cambria"/>
                <w:sz w:val="20"/>
                <w:szCs w:val="20"/>
                <w:lang w:val="pt-BR"/>
              </w:rPr>
              <w:t>1.</w:t>
            </w:r>
            <w:r w:rsidRPr="00910E21">
              <w:rPr>
                <w:rFonts w:ascii="Cambria" w:hAnsi="Cambria"/>
                <w:sz w:val="20"/>
                <w:szCs w:val="20"/>
                <w:lang w:val="pt-BR"/>
              </w:rPr>
              <w:tab/>
            </w:r>
            <w:r w:rsidR="003E3898" w:rsidRPr="00910E21">
              <w:rPr>
                <w:rFonts w:ascii="Cambria" w:hAnsi="Cambria"/>
                <w:sz w:val="20"/>
                <w:szCs w:val="20"/>
                <w:lang w:val="pt-BR"/>
              </w:rPr>
              <w:t>Apreciação das contribuições recebidas para implementação das propostas da “Carta pela Equidade e Diversidade e da planilha” que consolidou essas informações”.</w:t>
            </w:r>
          </w:p>
        </w:tc>
      </w:tr>
      <w:tr w:rsidR="00CD0501" w:rsidRPr="00910E21" w14:paraId="4AF51ABB" w14:textId="77777777" w:rsidTr="5F5B0079">
        <w:trPr>
          <w:trHeight w:val="550"/>
          <w:jc w:val="center"/>
        </w:trPr>
        <w:tc>
          <w:tcPr>
            <w:tcW w:w="10198" w:type="dxa"/>
            <w:shd w:val="clear" w:color="auto" w:fill="auto"/>
            <w:vAlign w:val="center"/>
          </w:tcPr>
          <w:p w14:paraId="05F6D127" w14:textId="0BDC8B9E" w:rsidR="003E3898" w:rsidRPr="00910E21" w:rsidRDefault="003E3898" w:rsidP="006A2CA5">
            <w:pPr>
              <w:widowControl/>
              <w:suppressLineNumbers/>
              <w:jc w:val="both"/>
              <w:rPr>
                <w:rFonts w:ascii="Cambria" w:hAnsi="Cambria"/>
                <w:sz w:val="20"/>
                <w:szCs w:val="20"/>
                <w:lang w:val="pt-BR"/>
              </w:rPr>
            </w:pPr>
          </w:p>
          <w:p w14:paraId="2CFC791E" w14:textId="77777777" w:rsidR="00750100" w:rsidRPr="00910E21" w:rsidRDefault="003E3898" w:rsidP="00910E21">
            <w:pPr>
              <w:widowControl/>
              <w:suppressLineNumbers/>
              <w:jc w:val="both"/>
              <w:rPr>
                <w:rFonts w:ascii="Cambria" w:hAnsi="Cambria"/>
                <w:sz w:val="20"/>
                <w:szCs w:val="20"/>
                <w:lang w:val="pt-BR"/>
              </w:rPr>
            </w:pPr>
            <w:r w:rsidRPr="00910E21">
              <w:rPr>
                <w:rFonts w:ascii="Cambria" w:hAnsi="Cambria"/>
                <w:sz w:val="20"/>
                <w:szCs w:val="20"/>
                <w:lang w:val="pt-BR"/>
              </w:rPr>
              <w:t>Foi apresentada pela assessoria técnica uma planilha concatenando as contribuições recebidas para implementação das propostas da “Carta pela Equidade e Diversidade” para apreciação dos membros da CTED-CAU/MG.</w:t>
            </w:r>
            <w:r w:rsidR="00910E21" w:rsidRPr="00910E21">
              <w:rPr>
                <w:rFonts w:ascii="Cambria" w:hAnsi="Cambria"/>
                <w:sz w:val="20"/>
                <w:szCs w:val="20"/>
                <w:lang w:val="pt-BR"/>
              </w:rPr>
              <w:t xml:space="preserve"> </w:t>
            </w:r>
          </w:p>
          <w:p w14:paraId="13BCBEEC" w14:textId="7A48B494" w:rsidR="00910E21" w:rsidRPr="00910E21" w:rsidRDefault="00910E21" w:rsidP="00910E21">
            <w:pPr>
              <w:widowControl/>
              <w:suppressLineNumbers/>
              <w:jc w:val="both"/>
              <w:rPr>
                <w:rFonts w:ascii="Cambria" w:hAnsi="Cambria"/>
                <w:color w:val="FF0000"/>
                <w:sz w:val="20"/>
                <w:szCs w:val="20"/>
                <w:lang w:val="pt-BR"/>
              </w:rPr>
            </w:pPr>
          </w:p>
        </w:tc>
      </w:tr>
      <w:tr w:rsidR="00252CEC" w:rsidRPr="00910E21" w14:paraId="3B986467" w14:textId="77777777" w:rsidTr="00750100">
        <w:trPr>
          <w:trHeight w:val="241"/>
          <w:jc w:val="center"/>
        </w:trPr>
        <w:tc>
          <w:tcPr>
            <w:tcW w:w="101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5763B2" w14:textId="77777777" w:rsidR="00252CEC" w:rsidRPr="00910E21" w:rsidRDefault="00252CEC" w:rsidP="00CD0501">
            <w:pPr>
              <w:widowControl/>
              <w:jc w:val="both"/>
              <w:rPr>
                <w:rFonts w:ascii="Cambria" w:hAnsi="Cambria"/>
                <w:b/>
                <w:bCs/>
                <w:sz w:val="20"/>
                <w:szCs w:val="20"/>
                <w:lang w:val="pt-BR"/>
              </w:rPr>
            </w:pPr>
          </w:p>
        </w:tc>
      </w:tr>
      <w:tr w:rsidR="00CD0501" w:rsidRPr="00910E21" w14:paraId="6FEAED2E" w14:textId="77777777" w:rsidTr="5F5B0079">
        <w:trPr>
          <w:trHeight w:val="330"/>
          <w:jc w:val="center"/>
        </w:trPr>
        <w:tc>
          <w:tcPr>
            <w:tcW w:w="10198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ED5E9A" w14:textId="6A55DF4F" w:rsidR="00CD0501" w:rsidRPr="00910E21" w:rsidRDefault="00A446E6" w:rsidP="00EA77FC">
            <w:pPr>
              <w:rPr>
                <w:rFonts w:ascii="Cambria" w:eastAsia="Cambria" w:hAnsi="Cambria" w:cs="Cambria"/>
                <w:sz w:val="20"/>
                <w:szCs w:val="20"/>
                <w:lang w:val="pt-BR"/>
              </w:rPr>
            </w:pPr>
            <w:r w:rsidRPr="00910E21">
              <w:rPr>
                <w:rFonts w:ascii="Cambria" w:eastAsia="Cambria" w:hAnsi="Cambria" w:cs="Cambria"/>
                <w:sz w:val="20"/>
                <w:szCs w:val="20"/>
                <w:lang w:val="pt-BR"/>
              </w:rPr>
              <w:t>2</w:t>
            </w:r>
            <w:r w:rsidR="00CD0501" w:rsidRPr="00910E21">
              <w:rPr>
                <w:rFonts w:ascii="Cambria" w:eastAsia="Cambria" w:hAnsi="Cambria" w:cs="Cambria"/>
                <w:sz w:val="20"/>
                <w:szCs w:val="20"/>
                <w:lang w:val="pt-BR"/>
              </w:rPr>
              <w:t xml:space="preserve">. </w:t>
            </w:r>
            <w:r w:rsidR="003E3898" w:rsidRPr="00910E21">
              <w:rPr>
                <w:rFonts w:ascii="Cambria" w:eastAsia="Cambria" w:hAnsi="Cambria" w:cs="Cambria"/>
                <w:sz w:val="20"/>
                <w:szCs w:val="20"/>
                <w:lang w:val="pt-BR"/>
              </w:rPr>
              <w:t xml:space="preserve">Discussão sobre o Memorando </w:t>
            </w:r>
            <w:r w:rsidR="006F0884" w:rsidRPr="00910E21">
              <w:rPr>
                <w:rFonts w:ascii="Cambria" w:eastAsia="Cambria" w:hAnsi="Cambria" w:cs="Cambria"/>
                <w:sz w:val="20"/>
                <w:szCs w:val="20"/>
                <w:lang w:val="pt-BR"/>
              </w:rPr>
              <w:t>GEPLAN</w:t>
            </w:r>
            <w:r w:rsidR="003E3898" w:rsidRPr="00910E21">
              <w:rPr>
                <w:rFonts w:ascii="Cambria" w:eastAsia="Cambria" w:hAnsi="Cambria" w:cs="Cambria"/>
                <w:sz w:val="20"/>
                <w:szCs w:val="20"/>
                <w:lang w:val="pt-BR"/>
              </w:rPr>
              <w:t xml:space="preserve"> 003/2023, que solicita informações para o Relatório de Gestão Semestral 2023.</w:t>
            </w:r>
          </w:p>
        </w:tc>
      </w:tr>
      <w:tr w:rsidR="00CD0501" w:rsidRPr="00910E21" w14:paraId="0810B2CC" w14:textId="77777777" w:rsidTr="5F5B0079">
        <w:trPr>
          <w:trHeight w:val="550"/>
          <w:jc w:val="center"/>
        </w:trPr>
        <w:tc>
          <w:tcPr>
            <w:tcW w:w="10198" w:type="dxa"/>
            <w:shd w:val="clear" w:color="auto" w:fill="auto"/>
            <w:vAlign w:val="center"/>
          </w:tcPr>
          <w:p w14:paraId="64F79010" w14:textId="77777777" w:rsidR="008F7C21" w:rsidRPr="00910E21" w:rsidRDefault="008F7C21" w:rsidP="00EA77FC">
            <w:pPr>
              <w:widowControl/>
              <w:autoSpaceDE w:val="0"/>
              <w:autoSpaceDN w:val="0"/>
              <w:adjustRightInd w:val="0"/>
              <w:rPr>
                <w:rFonts w:ascii="Cambria" w:hAnsi="Cambria"/>
                <w:sz w:val="20"/>
                <w:szCs w:val="20"/>
                <w:lang w:val="pt-BR"/>
              </w:rPr>
            </w:pPr>
          </w:p>
          <w:p w14:paraId="57016975" w14:textId="64C096A4" w:rsidR="0083048E" w:rsidRPr="00910E21" w:rsidRDefault="00B43379" w:rsidP="008F7C21">
            <w:pPr>
              <w:widowControl/>
              <w:autoSpaceDE w:val="0"/>
              <w:autoSpaceDN w:val="0"/>
              <w:adjustRightInd w:val="0"/>
              <w:jc w:val="both"/>
              <w:rPr>
                <w:rFonts w:ascii="Cambria" w:hAnsi="Cambria"/>
                <w:sz w:val="20"/>
                <w:szCs w:val="20"/>
                <w:lang w:val="pt-BR"/>
              </w:rPr>
            </w:pPr>
            <w:r w:rsidRPr="00910E21">
              <w:rPr>
                <w:rFonts w:ascii="Cambria" w:hAnsi="Cambria"/>
                <w:sz w:val="20"/>
                <w:szCs w:val="20"/>
                <w:lang w:val="pt-BR"/>
              </w:rPr>
              <w:t>Foi apresentado pela assessoria técnica</w:t>
            </w:r>
            <w:r w:rsidR="00910E21" w:rsidRPr="00910E21">
              <w:rPr>
                <w:rFonts w:ascii="Cambria" w:hAnsi="Cambria"/>
                <w:sz w:val="20"/>
                <w:szCs w:val="20"/>
                <w:lang w:val="pt-BR"/>
              </w:rPr>
              <w:t xml:space="preserve"> a minuta do</w:t>
            </w:r>
            <w:r w:rsidRPr="00910E21">
              <w:rPr>
                <w:rFonts w:ascii="Cambria" w:hAnsi="Cambria"/>
                <w:sz w:val="20"/>
                <w:szCs w:val="20"/>
                <w:lang w:val="pt-BR"/>
              </w:rPr>
              <w:t xml:space="preserve"> relatório </w:t>
            </w:r>
            <w:r w:rsidR="00910E21" w:rsidRPr="00910E21">
              <w:rPr>
                <w:rFonts w:ascii="Cambria" w:hAnsi="Cambria"/>
                <w:sz w:val="20"/>
                <w:szCs w:val="20"/>
                <w:lang w:val="pt-BR"/>
              </w:rPr>
              <w:t xml:space="preserve">com dados da CTED-CAU/MG </w:t>
            </w:r>
            <w:r w:rsidRPr="00910E21">
              <w:rPr>
                <w:rFonts w:ascii="Cambria" w:hAnsi="Cambria"/>
                <w:sz w:val="20"/>
                <w:szCs w:val="20"/>
                <w:lang w:val="pt-BR"/>
              </w:rPr>
              <w:t>para apreciação</w:t>
            </w:r>
            <w:r w:rsidR="00951781">
              <w:rPr>
                <w:rFonts w:ascii="Cambria" w:hAnsi="Cambria"/>
                <w:sz w:val="20"/>
                <w:szCs w:val="20"/>
                <w:lang w:val="pt-BR"/>
              </w:rPr>
              <w:t xml:space="preserve"> e complementação</w:t>
            </w:r>
            <w:r w:rsidRPr="00910E21">
              <w:rPr>
                <w:rFonts w:ascii="Cambria" w:hAnsi="Cambria"/>
                <w:sz w:val="20"/>
                <w:szCs w:val="20"/>
                <w:lang w:val="pt-BR"/>
              </w:rPr>
              <w:t xml:space="preserve"> dos membros</w:t>
            </w:r>
            <w:r w:rsidR="00910E21" w:rsidRPr="00910E21">
              <w:rPr>
                <w:rFonts w:ascii="Cambria" w:hAnsi="Cambria"/>
                <w:sz w:val="20"/>
                <w:szCs w:val="20"/>
                <w:lang w:val="pt-BR"/>
              </w:rPr>
              <w:t>, que foi aprovado com as seguintes informações:</w:t>
            </w:r>
          </w:p>
          <w:p w14:paraId="0207BDFC" w14:textId="77777777" w:rsidR="00910E21" w:rsidRPr="00910E21" w:rsidRDefault="00910E21" w:rsidP="008F7C21">
            <w:pPr>
              <w:widowControl/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FF0000"/>
                <w:sz w:val="20"/>
                <w:szCs w:val="20"/>
                <w:lang w:val="pt-BR"/>
              </w:rPr>
            </w:pPr>
          </w:p>
          <w:p w14:paraId="2F6B41F6" w14:textId="77777777" w:rsidR="00910E21" w:rsidRPr="00910E21" w:rsidRDefault="00910E21" w:rsidP="00910E21">
            <w:pPr>
              <w:jc w:val="center"/>
              <w:rPr>
                <w:rFonts w:ascii="Cambria" w:hAnsi="Cambria" w:cs="Arial"/>
                <w:b/>
                <w:bCs/>
                <w:sz w:val="20"/>
                <w:szCs w:val="20"/>
                <w:u w:val="single"/>
                <w:lang w:val="pt-BR"/>
              </w:rPr>
            </w:pPr>
          </w:p>
          <w:p w14:paraId="7C0C1D1E" w14:textId="22303B9A" w:rsidR="00910E21" w:rsidRPr="00910E21" w:rsidRDefault="00910E21" w:rsidP="00910E21">
            <w:pPr>
              <w:jc w:val="center"/>
              <w:rPr>
                <w:rFonts w:ascii="Cambria" w:hAnsi="Cambria" w:cs="Arial"/>
                <w:b/>
                <w:bCs/>
                <w:sz w:val="20"/>
                <w:szCs w:val="20"/>
                <w:u w:val="single"/>
                <w:lang w:val="pt-BR"/>
              </w:rPr>
            </w:pPr>
            <w:r w:rsidRPr="00910E21">
              <w:rPr>
                <w:rFonts w:ascii="Cambria" w:hAnsi="Cambria" w:cs="Arial"/>
                <w:b/>
                <w:bCs/>
                <w:sz w:val="20"/>
                <w:szCs w:val="20"/>
                <w:u w:val="single"/>
                <w:lang w:val="pt-BR"/>
              </w:rPr>
              <w:lastRenderedPageBreak/>
              <w:t>DADOS DA COMISSÃO TEMPORÁRIA DE EQUIDADE E DIVERSIDADE DO CAU/MG (CTED-CAU/MG) PARA COMPOSIÇÃO DO RELATÓRIO DE GESTÃO</w:t>
            </w:r>
          </w:p>
          <w:p w14:paraId="77C612D0" w14:textId="77777777" w:rsidR="00910E21" w:rsidRPr="00910E21" w:rsidRDefault="00910E21" w:rsidP="00910E21">
            <w:pPr>
              <w:jc w:val="center"/>
              <w:rPr>
                <w:rFonts w:ascii="Cambria" w:hAnsi="Cambria" w:cs="Arial"/>
                <w:b/>
                <w:bCs/>
                <w:sz w:val="20"/>
                <w:szCs w:val="20"/>
                <w:u w:val="single"/>
                <w:lang w:val="pt-BR"/>
              </w:rPr>
            </w:pPr>
            <w:r w:rsidRPr="00910E21">
              <w:rPr>
                <w:rFonts w:ascii="Cambria" w:hAnsi="Cambria" w:cs="Arial"/>
                <w:b/>
                <w:bCs/>
                <w:sz w:val="20"/>
                <w:szCs w:val="20"/>
                <w:u w:val="single"/>
                <w:lang w:val="pt-BR"/>
              </w:rPr>
              <w:t>Semestral: Período de janeiro a junho de 2023</w:t>
            </w:r>
          </w:p>
          <w:p w14:paraId="04CCACC7" w14:textId="77777777" w:rsidR="00910E21" w:rsidRPr="00910E21" w:rsidRDefault="00910E21" w:rsidP="00910E21">
            <w:pPr>
              <w:jc w:val="both"/>
              <w:rPr>
                <w:rFonts w:ascii="Cambria" w:hAnsi="Cambria" w:cs="Arial"/>
                <w:b/>
                <w:bCs/>
                <w:sz w:val="20"/>
                <w:szCs w:val="20"/>
                <w:u w:val="single"/>
                <w:lang w:val="pt-BR"/>
              </w:rPr>
            </w:pPr>
          </w:p>
          <w:p w14:paraId="3B0D0178" w14:textId="77777777" w:rsidR="00910E21" w:rsidRPr="00910E21" w:rsidRDefault="00910E21" w:rsidP="00910E21">
            <w:pPr>
              <w:jc w:val="both"/>
              <w:rPr>
                <w:rFonts w:ascii="Cambria" w:hAnsi="Cambria" w:cs="Arial"/>
                <w:b/>
                <w:bCs/>
                <w:sz w:val="20"/>
                <w:szCs w:val="20"/>
                <w:lang w:val="pt-BR"/>
              </w:rPr>
            </w:pPr>
          </w:p>
          <w:p w14:paraId="7CFE34C1" w14:textId="77777777" w:rsidR="00910E21" w:rsidRPr="00910E21" w:rsidRDefault="00910E21" w:rsidP="00910E21">
            <w:pPr>
              <w:jc w:val="both"/>
              <w:rPr>
                <w:rFonts w:ascii="Cambria" w:hAnsi="Cambria" w:cs="Arial"/>
                <w:b/>
                <w:bCs/>
                <w:sz w:val="20"/>
                <w:szCs w:val="20"/>
                <w:lang w:val="pt-BR"/>
              </w:rPr>
            </w:pPr>
            <w:r w:rsidRPr="00910E21">
              <w:rPr>
                <w:rFonts w:ascii="Cambria" w:hAnsi="Cambria" w:cs="Arial"/>
                <w:b/>
                <w:bCs/>
                <w:sz w:val="20"/>
                <w:szCs w:val="20"/>
                <w:lang w:val="pt-BR"/>
              </w:rPr>
              <w:t>Membros da CTED-CAU/MG:</w:t>
            </w:r>
          </w:p>
          <w:p w14:paraId="3F3AB9FD" w14:textId="77777777" w:rsidR="00910E21" w:rsidRPr="00910E21" w:rsidRDefault="00910E21" w:rsidP="00910E21">
            <w:pPr>
              <w:jc w:val="both"/>
              <w:rPr>
                <w:rFonts w:ascii="Cambria" w:hAnsi="Cambria" w:cs="Arial"/>
                <w:b/>
                <w:bCs/>
                <w:sz w:val="20"/>
                <w:szCs w:val="20"/>
                <w:lang w:val="pt-BR"/>
              </w:rPr>
            </w:pPr>
          </w:p>
          <w:p w14:paraId="4AFDEBB6" w14:textId="77777777" w:rsidR="00910E21" w:rsidRPr="00910E21" w:rsidRDefault="00910E21" w:rsidP="00910E21">
            <w:pPr>
              <w:jc w:val="both"/>
              <w:rPr>
                <w:rFonts w:ascii="Cambria" w:hAnsi="Cambria" w:cs="Arial"/>
                <w:sz w:val="20"/>
                <w:szCs w:val="20"/>
                <w:lang w:val="pt-BR"/>
              </w:rPr>
            </w:pPr>
            <w:r w:rsidRPr="00910E21">
              <w:rPr>
                <w:rFonts w:ascii="Cambria" w:hAnsi="Cambria" w:cs="Arial"/>
                <w:sz w:val="20"/>
                <w:szCs w:val="20"/>
                <w:lang w:val="pt-BR"/>
              </w:rPr>
              <w:t xml:space="preserve">-Luciana Bracarense Coimbra - </w:t>
            </w:r>
            <w:r w:rsidRPr="00910E21">
              <w:rPr>
                <w:rFonts w:ascii="Cambria" w:hAnsi="Cambria" w:cs="Helvetica"/>
                <w:color w:val="000000"/>
                <w:sz w:val="20"/>
                <w:szCs w:val="20"/>
                <w:shd w:val="clear" w:color="auto" w:fill="FFFFFF"/>
                <w:lang w:val="pt-BR"/>
              </w:rPr>
              <w:t>Conselheira Titular do CAU/MG e Coordenadora</w:t>
            </w:r>
            <w:r w:rsidRPr="00910E21">
              <w:rPr>
                <w:rFonts w:ascii="Cambria" w:hAnsi="Cambria" w:cs="Arial"/>
                <w:sz w:val="20"/>
                <w:szCs w:val="20"/>
                <w:lang w:val="pt-BR"/>
              </w:rPr>
              <w:t xml:space="preserve"> da CTED-CAU/MG</w:t>
            </w:r>
          </w:p>
          <w:p w14:paraId="0A4885EE" w14:textId="77777777" w:rsidR="00910E21" w:rsidRPr="00910E21" w:rsidRDefault="00910E21" w:rsidP="00910E21">
            <w:pPr>
              <w:jc w:val="both"/>
              <w:rPr>
                <w:rFonts w:ascii="Cambria" w:hAnsi="Cambria" w:cs="Arial"/>
                <w:sz w:val="20"/>
                <w:szCs w:val="20"/>
                <w:lang w:val="pt-BR"/>
              </w:rPr>
            </w:pPr>
            <w:r w:rsidRPr="00910E21">
              <w:rPr>
                <w:rFonts w:ascii="Cambria" w:hAnsi="Cambria" w:cs="Arial"/>
                <w:sz w:val="20"/>
                <w:szCs w:val="20"/>
                <w:lang w:val="pt-BR"/>
              </w:rPr>
              <w:t xml:space="preserve">-Emmanuelle de Assis Silveira - </w:t>
            </w:r>
            <w:r w:rsidRPr="00910E21">
              <w:rPr>
                <w:rFonts w:ascii="Cambria" w:hAnsi="Cambria" w:cs="Helvetica"/>
                <w:color w:val="000000"/>
                <w:sz w:val="20"/>
                <w:szCs w:val="20"/>
                <w:shd w:val="clear" w:color="auto" w:fill="FFFFFF"/>
                <w:lang w:val="pt-BR"/>
              </w:rPr>
              <w:t>Conselheira Suplente do CAU/MG e</w:t>
            </w:r>
            <w:r w:rsidRPr="00910E21">
              <w:rPr>
                <w:rFonts w:ascii="Cambria" w:hAnsi="Cambria" w:cs="Arial"/>
                <w:sz w:val="20"/>
                <w:szCs w:val="20"/>
                <w:lang w:val="pt-BR"/>
              </w:rPr>
              <w:t xml:space="preserve"> Coordenadora Adjunta da CTED-CAU/MG  </w:t>
            </w:r>
          </w:p>
          <w:p w14:paraId="1B46A2A7" w14:textId="77777777" w:rsidR="00910E21" w:rsidRPr="00910E21" w:rsidRDefault="00910E21" w:rsidP="00910E21">
            <w:pPr>
              <w:jc w:val="both"/>
              <w:rPr>
                <w:rFonts w:ascii="Cambria" w:hAnsi="Cambria" w:cs="Arial"/>
                <w:sz w:val="20"/>
                <w:szCs w:val="20"/>
                <w:lang w:val="pt-BR"/>
              </w:rPr>
            </w:pPr>
            <w:r w:rsidRPr="00910E21">
              <w:rPr>
                <w:rFonts w:ascii="Cambria" w:hAnsi="Cambria" w:cs="Arial"/>
                <w:sz w:val="20"/>
                <w:szCs w:val="20"/>
                <w:lang w:val="pt-BR"/>
              </w:rPr>
              <w:t xml:space="preserve">-João Paulo Alves de Faria - </w:t>
            </w:r>
            <w:r w:rsidRPr="00910E21">
              <w:rPr>
                <w:rFonts w:ascii="Cambria" w:hAnsi="Cambria" w:cs="Helvetica"/>
                <w:color w:val="000000"/>
                <w:sz w:val="20"/>
                <w:szCs w:val="20"/>
                <w:shd w:val="clear" w:color="auto" w:fill="FFFFFF"/>
                <w:lang w:val="pt-BR"/>
              </w:rPr>
              <w:t>Conselheiro Titular do CAU/MG</w:t>
            </w:r>
          </w:p>
          <w:p w14:paraId="7FDA9411" w14:textId="77777777" w:rsidR="00910E21" w:rsidRPr="00910E21" w:rsidRDefault="00910E21" w:rsidP="00910E21">
            <w:pPr>
              <w:jc w:val="both"/>
              <w:rPr>
                <w:rFonts w:ascii="Cambria" w:hAnsi="Cambria" w:cs="Arial"/>
                <w:sz w:val="20"/>
                <w:szCs w:val="20"/>
                <w:lang w:val="pt-BR"/>
              </w:rPr>
            </w:pPr>
            <w:r w:rsidRPr="00910E21">
              <w:rPr>
                <w:rFonts w:ascii="Cambria" w:hAnsi="Cambria" w:cs="Arial"/>
                <w:sz w:val="20"/>
                <w:szCs w:val="20"/>
                <w:lang w:val="pt-BR"/>
              </w:rPr>
              <w:t xml:space="preserve">-Larissa Mendes Moreira - </w:t>
            </w:r>
            <w:r w:rsidRPr="00910E21">
              <w:rPr>
                <w:rFonts w:ascii="Cambria" w:hAnsi="Cambria" w:cs="Helvetica"/>
                <w:color w:val="000000"/>
                <w:sz w:val="20"/>
                <w:szCs w:val="20"/>
                <w:shd w:val="clear" w:color="auto" w:fill="FFFFFF"/>
                <w:lang w:val="pt-BR"/>
              </w:rPr>
              <w:t>Conselheira Suplente do CAU/MG</w:t>
            </w:r>
          </w:p>
          <w:p w14:paraId="7F6F413D" w14:textId="77777777" w:rsidR="00910E21" w:rsidRPr="00910E21" w:rsidRDefault="00910E21" w:rsidP="00910E21">
            <w:pPr>
              <w:jc w:val="both"/>
              <w:rPr>
                <w:rFonts w:ascii="Cambria" w:hAnsi="Cambria" w:cs="Arial"/>
                <w:sz w:val="20"/>
                <w:szCs w:val="20"/>
                <w:lang w:val="pt-BR"/>
              </w:rPr>
            </w:pPr>
            <w:r w:rsidRPr="00910E21">
              <w:rPr>
                <w:rFonts w:ascii="Cambria" w:hAnsi="Cambria" w:cs="Arial"/>
                <w:sz w:val="20"/>
                <w:szCs w:val="20"/>
                <w:lang w:val="pt-BR"/>
              </w:rPr>
              <w:t>-Darlan Gonçalves de Oliveira – Empregado Público do CAU/MG</w:t>
            </w:r>
            <w:r w:rsidRPr="00910E21">
              <w:rPr>
                <w:rFonts w:ascii="Cambria" w:hAnsi="Cambria" w:cs="Arial"/>
                <w:sz w:val="20"/>
                <w:szCs w:val="20"/>
                <w:lang w:val="pt-BR"/>
              </w:rPr>
              <w:tab/>
            </w:r>
          </w:p>
          <w:p w14:paraId="6A26C51B" w14:textId="77777777" w:rsidR="00910E21" w:rsidRPr="00910E21" w:rsidRDefault="00910E21" w:rsidP="00910E21">
            <w:pPr>
              <w:jc w:val="both"/>
              <w:rPr>
                <w:rFonts w:ascii="Cambria" w:hAnsi="Cambria" w:cs="Arial"/>
                <w:sz w:val="20"/>
                <w:szCs w:val="20"/>
                <w:lang w:val="pt-BR"/>
              </w:rPr>
            </w:pPr>
          </w:p>
          <w:p w14:paraId="6C649810" w14:textId="77777777" w:rsidR="00910E21" w:rsidRPr="00910E21" w:rsidRDefault="00910E21" w:rsidP="00910E21">
            <w:pPr>
              <w:jc w:val="both"/>
              <w:rPr>
                <w:rFonts w:ascii="Cambria" w:hAnsi="Cambria" w:cs="Arial"/>
                <w:sz w:val="20"/>
                <w:szCs w:val="20"/>
                <w:lang w:val="pt-BR"/>
              </w:rPr>
            </w:pPr>
          </w:p>
          <w:p w14:paraId="6A2A964C" w14:textId="77777777" w:rsidR="00910E21" w:rsidRPr="00910E21" w:rsidRDefault="00910E21" w:rsidP="00910E21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rFonts w:ascii="Cambria" w:eastAsia="Calibri" w:hAnsi="Cambria"/>
                <w:b/>
                <w:bCs/>
                <w:sz w:val="20"/>
                <w:szCs w:val="20"/>
              </w:rPr>
            </w:pPr>
            <w:r w:rsidRPr="00910E21">
              <w:rPr>
                <w:rStyle w:val="normaltextrun"/>
                <w:rFonts w:ascii="Cambria" w:eastAsia="Calibri" w:hAnsi="Cambria"/>
                <w:b/>
                <w:bCs/>
                <w:sz w:val="20"/>
                <w:szCs w:val="20"/>
              </w:rPr>
              <w:t>Número de reuniões realizadas, número de audiências de instrução e conciliação, número de processos analisados, julgados e pendentes (se for o caso):</w:t>
            </w:r>
            <w:r w:rsidRPr="00910E21">
              <w:rPr>
                <w:rStyle w:val="eop"/>
                <w:rFonts w:ascii="Cambria" w:eastAsia="Calibri" w:hAnsi="Cambria"/>
                <w:sz w:val="20"/>
                <w:szCs w:val="20"/>
              </w:rPr>
              <w:t> </w:t>
            </w:r>
          </w:p>
          <w:p w14:paraId="7ED4BE71" w14:textId="77777777" w:rsidR="00910E21" w:rsidRPr="00910E21" w:rsidRDefault="00910E21" w:rsidP="00910E21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mbria" w:hAnsi="Cambria"/>
                <w:sz w:val="20"/>
                <w:szCs w:val="20"/>
              </w:rPr>
            </w:pPr>
          </w:p>
          <w:p w14:paraId="429AF747" w14:textId="77777777" w:rsidR="00910E21" w:rsidRPr="00910E21" w:rsidRDefault="00910E21" w:rsidP="00910E21">
            <w:pPr>
              <w:pStyle w:val="paragraph"/>
              <w:numPr>
                <w:ilvl w:val="0"/>
                <w:numId w:val="20"/>
              </w:numPr>
              <w:spacing w:before="0" w:beforeAutospacing="0" w:after="0" w:afterAutospacing="0"/>
              <w:jc w:val="both"/>
              <w:textAlignment w:val="baseline"/>
              <w:rPr>
                <w:rFonts w:ascii="Cambria" w:hAnsi="Cambria"/>
                <w:sz w:val="20"/>
                <w:szCs w:val="20"/>
              </w:rPr>
            </w:pPr>
            <w:r w:rsidRPr="00910E21">
              <w:rPr>
                <w:rStyle w:val="normaltextrun"/>
                <w:rFonts w:ascii="Cambria" w:eastAsia="Calibri" w:hAnsi="Cambria"/>
                <w:sz w:val="20"/>
                <w:szCs w:val="20"/>
              </w:rPr>
              <w:t xml:space="preserve">Reuniões realizadas pela CTED-CAU/MG em 2023: </w:t>
            </w:r>
            <w:r w:rsidRPr="00910E21">
              <w:rPr>
                <w:rStyle w:val="normaltextrun"/>
                <w:rFonts w:ascii="Cambria" w:eastAsia="Calibri" w:hAnsi="Cambria"/>
                <w:b/>
                <w:bCs/>
                <w:sz w:val="20"/>
                <w:szCs w:val="20"/>
                <w:u w:val="single"/>
              </w:rPr>
              <w:t>5 reuniões realizadas</w:t>
            </w:r>
            <w:r w:rsidRPr="00910E21">
              <w:rPr>
                <w:rStyle w:val="normaltextrun"/>
                <w:rFonts w:ascii="Cambria" w:eastAsia="Calibri" w:hAnsi="Cambria"/>
                <w:sz w:val="20"/>
                <w:szCs w:val="20"/>
              </w:rPr>
              <w:t>;</w:t>
            </w:r>
            <w:r w:rsidRPr="00910E21">
              <w:rPr>
                <w:rStyle w:val="eop"/>
                <w:rFonts w:ascii="Cambria" w:eastAsia="Calibri" w:hAnsi="Cambria"/>
                <w:sz w:val="20"/>
                <w:szCs w:val="20"/>
              </w:rPr>
              <w:t> </w:t>
            </w:r>
          </w:p>
          <w:p w14:paraId="4E0D2CF1" w14:textId="77777777" w:rsidR="00910E21" w:rsidRPr="00910E21" w:rsidRDefault="00910E21" w:rsidP="00910E21">
            <w:pPr>
              <w:pStyle w:val="paragraph"/>
              <w:numPr>
                <w:ilvl w:val="0"/>
                <w:numId w:val="20"/>
              </w:numPr>
              <w:spacing w:before="0" w:beforeAutospacing="0" w:after="0" w:afterAutospacing="0"/>
              <w:jc w:val="both"/>
              <w:textAlignment w:val="baseline"/>
              <w:rPr>
                <w:rFonts w:ascii="Cambria" w:hAnsi="Cambria"/>
                <w:sz w:val="20"/>
                <w:szCs w:val="20"/>
              </w:rPr>
            </w:pPr>
            <w:r w:rsidRPr="00910E21">
              <w:rPr>
                <w:rStyle w:val="normaltextrun"/>
                <w:rFonts w:ascii="Cambria" w:eastAsia="Calibri" w:hAnsi="Cambria"/>
                <w:sz w:val="20"/>
                <w:szCs w:val="20"/>
              </w:rPr>
              <w:t xml:space="preserve">Audiências de instrução e conciliação, processos analisados, julgados e pendentes: </w:t>
            </w:r>
            <w:r w:rsidRPr="00910E21">
              <w:rPr>
                <w:rStyle w:val="normaltextrun"/>
                <w:rFonts w:ascii="Cambria" w:eastAsia="Calibri" w:hAnsi="Cambria"/>
                <w:b/>
                <w:bCs/>
                <w:sz w:val="20"/>
                <w:szCs w:val="20"/>
                <w:u w:val="single"/>
              </w:rPr>
              <w:t>Não se aplica</w:t>
            </w:r>
            <w:r w:rsidRPr="00910E21">
              <w:rPr>
                <w:rStyle w:val="normaltextrun"/>
                <w:rFonts w:ascii="Cambria" w:eastAsia="Calibri" w:hAnsi="Cambria"/>
                <w:sz w:val="20"/>
                <w:szCs w:val="20"/>
              </w:rPr>
              <w:t>;</w:t>
            </w:r>
            <w:r w:rsidRPr="00910E21">
              <w:rPr>
                <w:rStyle w:val="eop"/>
                <w:rFonts w:ascii="Cambria" w:eastAsia="Calibri" w:hAnsi="Cambria"/>
                <w:sz w:val="20"/>
                <w:szCs w:val="20"/>
              </w:rPr>
              <w:t> </w:t>
            </w:r>
          </w:p>
          <w:p w14:paraId="6A8204B2" w14:textId="77777777" w:rsidR="00910E21" w:rsidRPr="00910E21" w:rsidRDefault="00910E21" w:rsidP="00910E21">
            <w:pPr>
              <w:pStyle w:val="paragraph"/>
              <w:numPr>
                <w:ilvl w:val="0"/>
                <w:numId w:val="20"/>
              </w:numPr>
              <w:spacing w:before="0" w:beforeAutospacing="0" w:after="0" w:afterAutospacing="0"/>
              <w:jc w:val="both"/>
              <w:textAlignment w:val="baseline"/>
              <w:rPr>
                <w:rFonts w:ascii="Cambria" w:hAnsi="Cambria"/>
                <w:sz w:val="20"/>
                <w:szCs w:val="20"/>
              </w:rPr>
            </w:pPr>
            <w:r w:rsidRPr="00910E21">
              <w:rPr>
                <w:rStyle w:val="normaltextrun"/>
                <w:rFonts w:ascii="Cambria" w:eastAsia="Calibri" w:hAnsi="Cambria"/>
                <w:sz w:val="20"/>
                <w:szCs w:val="20"/>
              </w:rPr>
              <w:t xml:space="preserve">Deliberações emitidas: </w:t>
            </w:r>
            <w:r w:rsidRPr="00910E21">
              <w:rPr>
                <w:rStyle w:val="normaltextrun"/>
                <w:rFonts w:ascii="Cambria" w:eastAsia="Calibri" w:hAnsi="Cambria"/>
                <w:b/>
                <w:bCs/>
                <w:sz w:val="20"/>
                <w:szCs w:val="20"/>
                <w:u w:val="single"/>
              </w:rPr>
              <w:t>Não se aplica</w:t>
            </w:r>
            <w:r w:rsidRPr="00910E21">
              <w:rPr>
                <w:rStyle w:val="normaltextrun"/>
                <w:rFonts w:ascii="Cambria" w:eastAsia="Calibri" w:hAnsi="Cambria"/>
                <w:sz w:val="20"/>
                <w:szCs w:val="20"/>
              </w:rPr>
              <w:t>;</w:t>
            </w:r>
            <w:r w:rsidRPr="00910E21">
              <w:rPr>
                <w:rStyle w:val="eop"/>
                <w:rFonts w:ascii="Cambria" w:eastAsia="Calibri" w:hAnsi="Cambria"/>
                <w:sz w:val="20"/>
                <w:szCs w:val="20"/>
              </w:rPr>
              <w:t> </w:t>
            </w:r>
          </w:p>
          <w:p w14:paraId="18FB1721" w14:textId="77777777" w:rsidR="00910E21" w:rsidRPr="00910E21" w:rsidRDefault="00910E21" w:rsidP="00910E21">
            <w:pPr>
              <w:jc w:val="both"/>
              <w:rPr>
                <w:rFonts w:ascii="Cambria" w:hAnsi="Cambria" w:cs="Arial"/>
                <w:sz w:val="20"/>
                <w:szCs w:val="20"/>
                <w:lang w:val="pt-BR"/>
              </w:rPr>
            </w:pPr>
          </w:p>
          <w:p w14:paraId="73B30721" w14:textId="77777777" w:rsidR="00910E21" w:rsidRPr="00910E21" w:rsidRDefault="00910E21" w:rsidP="00910E21">
            <w:pPr>
              <w:jc w:val="both"/>
              <w:rPr>
                <w:rStyle w:val="normaltextrun"/>
                <w:rFonts w:ascii="Cambria" w:hAnsi="Cambria"/>
                <w:color w:val="000000"/>
                <w:sz w:val="20"/>
                <w:szCs w:val="20"/>
                <w:shd w:val="clear" w:color="auto" w:fill="FFFFFF"/>
                <w:lang w:val="pt-BR"/>
              </w:rPr>
            </w:pPr>
            <w:r w:rsidRPr="00910E21">
              <w:rPr>
                <w:rStyle w:val="normaltextrun"/>
                <w:rFonts w:ascii="Cambria" w:hAnsi="Cambria"/>
                <w:b/>
                <w:bCs/>
                <w:color w:val="000000"/>
                <w:sz w:val="20"/>
                <w:szCs w:val="20"/>
                <w:shd w:val="clear" w:color="auto" w:fill="FFFFFF"/>
                <w:lang w:val="pt-BR"/>
              </w:rPr>
              <w:t>Principais resultados obtidos através das ações realizadas e metas alcançadas</w:t>
            </w:r>
          </w:p>
          <w:p w14:paraId="36257B65" w14:textId="77777777" w:rsidR="00910E21" w:rsidRPr="00910E21" w:rsidRDefault="00910E21" w:rsidP="00910E21">
            <w:pPr>
              <w:jc w:val="both"/>
              <w:rPr>
                <w:rFonts w:ascii="Cambria" w:hAnsi="Cambria" w:cs="Arial"/>
                <w:sz w:val="20"/>
                <w:szCs w:val="20"/>
                <w:lang w:val="pt-BR"/>
              </w:rPr>
            </w:pPr>
          </w:p>
          <w:p w14:paraId="56FB95A6" w14:textId="77777777" w:rsidR="00910E21" w:rsidRPr="00910E21" w:rsidRDefault="00910E21" w:rsidP="00910E21">
            <w:pPr>
              <w:spacing w:after="160"/>
              <w:jc w:val="both"/>
              <w:rPr>
                <w:rFonts w:ascii="Cambria" w:eastAsia="Times New Roman" w:hAnsi="Cambria" w:cs="Arial"/>
                <w:sz w:val="20"/>
                <w:szCs w:val="20"/>
                <w:lang w:val="pt-BR"/>
              </w:rPr>
            </w:pPr>
            <w:r w:rsidRPr="00910E21">
              <w:rPr>
                <w:rFonts w:ascii="Cambria" w:eastAsia="Times New Roman" w:hAnsi="Cambria" w:cs="Arial"/>
                <w:sz w:val="20"/>
                <w:szCs w:val="20"/>
                <w:lang w:val="pt-BR"/>
              </w:rPr>
              <w:t>Criada pela Deliberação Plenária DPOMG Nº 0115.7.4/2021, instituída pela Portaria Ordinatória nº 19, de 04 de agosto de 2021, aprovada nova instituição pela Deliberação Plenária DPOMG Nº 0129.7.4/2022, reinstituída pela Portaria Ordinatória nº 43, de 07 de outubro de 2022 e prorrogada pela Portaria Ordinatória nº 17, de 06 de abril de 2023, a Comissão Temporária de Equidade e Diversidade do CAU/MG- CTED-CAU/MG, tem como objetivo reafirmar o compromisso com a Política pela Equidade e Diversidade no cotidiano e no Conselho da Arquitetura e do Urbanismo. Definiu-se uma atuação em duas frentes principais, avançando na implementação das propostas da Carta pela Equidade e Diversidade publicada pelo CAU/BR: a interlocução com as próprias instâncias organizacionais do CAU/MG, ampliando a participação e representação na busca de propostas para os próximos passos na reafirmação do compromisso com a política pela equidade e diversidade no cotidiano e no Conselho da Arquitetura e do Urbanismo; e a divulgação das iniciativas, posicionamento e responsabilidade assumida pelo com a política inclusiva pelo CAU/MG.</w:t>
            </w:r>
          </w:p>
          <w:p w14:paraId="0CA8F7D8" w14:textId="77777777" w:rsidR="00910E21" w:rsidRPr="00910E21" w:rsidRDefault="00910E21" w:rsidP="00910E21">
            <w:pPr>
              <w:shd w:val="clear" w:color="auto" w:fill="FFFFFF"/>
              <w:spacing w:after="100" w:afterAutospacing="1"/>
              <w:jc w:val="both"/>
              <w:rPr>
                <w:rFonts w:ascii="Cambria" w:eastAsia="Times New Roman" w:hAnsi="Cambria" w:cs="Arial"/>
                <w:sz w:val="20"/>
                <w:szCs w:val="20"/>
                <w:lang w:val="pt-BR"/>
              </w:rPr>
            </w:pPr>
            <w:r w:rsidRPr="00910E21">
              <w:rPr>
                <w:rFonts w:ascii="Cambria" w:eastAsia="Times New Roman" w:hAnsi="Cambria" w:cs="Arial"/>
                <w:sz w:val="20"/>
                <w:szCs w:val="20"/>
                <w:lang w:val="pt-BR"/>
              </w:rPr>
              <w:t>A partir do trabalho desenvolvido pela CTED-CAU/MG, e com o resultado do diagnóstico de equidade e diversidade em Minas, a Comissão apresentava como meta seguintes encaminhamentos:</w:t>
            </w:r>
          </w:p>
          <w:p w14:paraId="4938DA95" w14:textId="77777777" w:rsidR="00910E21" w:rsidRPr="00910E21" w:rsidRDefault="00910E21" w:rsidP="00910E21">
            <w:pPr>
              <w:pStyle w:val="PargrafodaLista"/>
              <w:widowControl/>
              <w:numPr>
                <w:ilvl w:val="0"/>
                <w:numId w:val="21"/>
              </w:numPr>
              <w:contextualSpacing/>
              <w:textAlignment w:val="baseline"/>
              <w:rPr>
                <w:rFonts w:ascii="Cambria" w:eastAsia="Times New Roman" w:hAnsi="Cambria" w:cs="Arial"/>
                <w:sz w:val="20"/>
                <w:szCs w:val="20"/>
                <w:lang w:val="pt-BR"/>
              </w:rPr>
            </w:pPr>
            <w:r w:rsidRPr="00910E21">
              <w:rPr>
                <w:rFonts w:ascii="Cambria" w:eastAsia="Times New Roman" w:hAnsi="Cambria" w:cs="Arial"/>
                <w:sz w:val="20"/>
                <w:szCs w:val="20"/>
                <w:lang w:val="pt-BR"/>
              </w:rPr>
              <w:t>Tratamento gráfico dos dados da pesquisa de Equidade e Diversidade em Minas Gerais, por meio de consulta pública, para divulgação dos resultados nos canais de comunicação do CAU/MG;</w:t>
            </w:r>
          </w:p>
          <w:p w14:paraId="25265A0D" w14:textId="77777777" w:rsidR="00910E21" w:rsidRPr="00910E21" w:rsidRDefault="00910E21" w:rsidP="00910E21">
            <w:pPr>
              <w:pStyle w:val="PargrafodaLista"/>
              <w:widowControl/>
              <w:numPr>
                <w:ilvl w:val="0"/>
                <w:numId w:val="21"/>
              </w:numPr>
              <w:contextualSpacing/>
              <w:textAlignment w:val="baseline"/>
              <w:rPr>
                <w:rFonts w:ascii="Cambria" w:eastAsia="Times New Roman" w:hAnsi="Cambria" w:cs="Arial"/>
                <w:sz w:val="20"/>
                <w:szCs w:val="20"/>
                <w:lang w:val="pt-BR"/>
              </w:rPr>
            </w:pPr>
            <w:r w:rsidRPr="00910E21">
              <w:rPr>
                <w:rFonts w:ascii="Cambria" w:eastAsia="Times New Roman" w:hAnsi="Cambria" w:cs="Arial"/>
                <w:sz w:val="20"/>
                <w:szCs w:val="20"/>
                <w:lang w:val="pt-BR"/>
              </w:rPr>
              <w:t>Realização de evento com a participação de liderança feminina e ligada a políticas públicas para debate com o CAU/MG e apresentação do diagnóstico;</w:t>
            </w:r>
          </w:p>
          <w:p w14:paraId="4B5968FB" w14:textId="77777777" w:rsidR="00910E21" w:rsidRPr="00910E21" w:rsidRDefault="00910E21" w:rsidP="00910E21">
            <w:pPr>
              <w:pStyle w:val="PargrafodaLista"/>
              <w:widowControl/>
              <w:numPr>
                <w:ilvl w:val="0"/>
                <w:numId w:val="21"/>
              </w:numPr>
              <w:contextualSpacing/>
              <w:textAlignment w:val="baseline"/>
              <w:rPr>
                <w:rFonts w:ascii="Cambria" w:eastAsia="Times New Roman" w:hAnsi="Cambria" w:cs="Arial"/>
                <w:sz w:val="20"/>
                <w:szCs w:val="20"/>
                <w:lang w:val="pt-BR"/>
              </w:rPr>
            </w:pPr>
            <w:r w:rsidRPr="00910E21">
              <w:rPr>
                <w:rFonts w:ascii="Cambria" w:eastAsia="Times New Roman" w:hAnsi="Cambria" w:cs="Arial"/>
                <w:sz w:val="20"/>
                <w:szCs w:val="20"/>
                <w:lang w:val="pt-BR"/>
              </w:rPr>
              <w:t>Proposição da criação da Comissão Especial de Equidade e Diversidade no CAU/MG</w:t>
            </w:r>
          </w:p>
          <w:p w14:paraId="401D513B" w14:textId="77777777" w:rsidR="00910E21" w:rsidRPr="00910E21" w:rsidRDefault="00910E21" w:rsidP="00910E21">
            <w:pPr>
              <w:spacing w:after="160"/>
              <w:jc w:val="both"/>
              <w:rPr>
                <w:rFonts w:ascii="Cambria" w:eastAsia="Times New Roman" w:hAnsi="Cambria" w:cs="Arial"/>
                <w:sz w:val="20"/>
                <w:szCs w:val="20"/>
                <w:lang w:val="pt-BR"/>
              </w:rPr>
            </w:pPr>
          </w:p>
          <w:p w14:paraId="3FC21B6D" w14:textId="77777777" w:rsidR="00910E21" w:rsidRPr="00910E21" w:rsidRDefault="00910E21" w:rsidP="00910E21">
            <w:pPr>
              <w:spacing w:after="160"/>
              <w:jc w:val="both"/>
              <w:rPr>
                <w:rFonts w:ascii="Cambria" w:eastAsia="Times New Roman" w:hAnsi="Cambria" w:cs="Arial"/>
                <w:sz w:val="20"/>
                <w:szCs w:val="20"/>
                <w:lang w:val="pt-BR"/>
              </w:rPr>
            </w:pPr>
            <w:r w:rsidRPr="00910E21">
              <w:rPr>
                <w:rFonts w:ascii="Cambria" w:eastAsia="Times New Roman" w:hAnsi="Cambria" w:cs="Arial"/>
                <w:sz w:val="20"/>
                <w:szCs w:val="20"/>
                <w:lang w:val="pt-BR"/>
              </w:rPr>
              <w:t>Conforme discriminado a seguir, a comissão divulgou os dados da pesquisa na página dedicada ao tema de equidade e diversidade no portal do CAU/MG, e também em postagem nas redes sociais. A CTED-CAU/MG também realizou o Evento “Diversidade, Equidade e Políticas Públicas”, bem como realizou a proposição da criação da Comissão Especial de Equidade e Diversidade no CAU/MG, prevista no Regimento interno com o nome de Comissão Especial de Políticas Afirmativas do CAU/MG</w:t>
            </w:r>
            <w:r w:rsidRPr="00910E21">
              <w:rPr>
                <w:rFonts w:ascii="Cambria" w:hAnsi="Cambria"/>
                <w:sz w:val="20"/>
                <w:szCs w:val="20"/>
                <w:lang w:val="pt-BR"/>
              </w:rPr>
              <w:t xml:space="preserve"> </w:t>
            </w:r>
            <w:r w:rsidRPr="00910E21">
              <w:rPr>
                <w:rFonts w:ascii="Cambria" w:eastAsia="Times New Roman" w:hAnsi="Cambria" w:cs="Arial"/>
                <w:sz w:val="20"/>
                <w:szCs w:val="20"/>
                <w:lang w:val="pt-BR"/>
              </w:rPr>
              <w:t>(CPA-CAU/MG).</w:t>
            </w:r>
          </w:p>
          <w:p w14:paraId="14A2FA05" w14:textId="77777777" w:rsidR="00910E21" w:rsidRPr="00910E21" w:rsidRDefault="00910E21" w:rsidP="00910E21">
            <w:pPr>
              <w:spacing w:after="160"/>
              <w:jc w:val="both"/>
              <w:rPr>
                <w:rFonts w:ascii="Cambria" w:eastAsia="Times New Roman" w:hAnsi="Cambria" w:cs="Arial"/>
                <w:b/>
                <w:bCs/>
                <w:sz w:val="20"/>
                <w:szCs w:val="20"/>
                <w:lang w:val="pt-BR"/>
              </w:rPr>
            </w:pPr>
            <w:r w:rsidRPr="00910E21">
              <w:rPr>
                <w:rFonts w:ascii="Cambria" w:eastAsia="Times New Roman" w:hAnsi="Cambria" w:cs="Arial"/>
                <w:b/>
                <w:bCs/>
                <w:sz w:val="20"/>
                <w:szCs w:val="20"/>
                <w:lang w:val="pt-BR"/>
              </w:rPr>
              <w:t>Ações Realizadas e resultados</w:t>
            </w:r>
          </w:p>
          <w:p w14:paraId="4B5E47FD" w14:textId="77777777" w:rsidR="00910E21" w:rsidRPr="00910E21" w:rsidRDefault="00910E21" w:rsidP="00910E21">
            <w:pPr>
              <w:jc w:val="both"/>
              <w:rPr>
                <w:rFonts w:ascii="Cambria" w:hAnsi="Cambria" w:cs="Arial"/>
                <w:sz w:val="20"/>
                <w:szCs w:val="20"/>
                <w:lang w:val="pt-BR"/>
              </w:rPr>
            </w:pPr>
            <w:r w:rsidRPr="00910E21">
              <w:rPr>
                <w:rFonts w:ascii="Cambria" w:hAnsi="Cambria" w:cs="Arial"/>
                <w:sz w:val="20"/>
                <w:szCs w:val="20"/>
                <w:lang w:val="pt-BR"/>
              </w:rPr>
              <w:t>A CTED – Comissão Temporária de Equidade e Diversidade do CAU/MG apresentou, no primeiro semestre de 2023 (nos dias 20/01, 13/02, 26/05 e 02/06 e 30/06)</w:t>
            </w:r>
            <w:r w:rsidRPr="00910E21">
              <w:rPr>
                <w:rFonts w:ascii="Cambria" w:hAnsi="Cambria" w:cs="Arial"/>
                <w:color w:val="FF0000"/>
                <w:sz w:val="20"/>
                <w:szCs w:val="20"/>
                <w:lang w:val="pt-BR"/>
              </w:rPr>
              <w:t xml:space="preserve"> </w:t>
            </w:r>
            <w:r w:rsidRPr="00910E21">
              <w:rPr>
                <w:rFonts w:ascii="Cambria" w:hAnsi="Cambria" w:cs="Arial"/>
                <w:sz w:val="20"/>
                <w:szCs w:val="20"/>
                <w:lang w:val="pt-BR"/>
              </w:rPr>
              <w:t xml:space="preserve">os seguintes resultados obtidos através das ações realizadas, cumprindo a meta de </w:t>
            </w:r>
            <w:r w:rsidRPr="00910E21">
              <w:rPr>
                <w:rFonts w:ascii="Cambria" w:eastAsia="Times New Roman" w:hAnsi="Cambria" w:cs="Arial"/>
                <w:sz w:val="20"/>
                <w:szCs w:val="20"/>
                <w:lang w:val="pt-BR"/>
              </w:rPr>
              <w:t>reafirmar o compromisso com a Política pela Equidade e Diversidade no cotidiano e no Conselho da Arquitetura e do Urbanismo</w:t>
            </w:r>
            <w:r w:rsidRPr="00910E21">
              <w:rPr>
                <w:rFonts w:ascii="Cambria" w:hAnsi="Cambria" w:cs="Arial"/>
                <w:sz w:val="20"/>
                <w:szCs w:val="20"/>
                <w:lang w:val="pt-BR"/>
              </w:rPr>
              <w:t>:</w:t>
            </w:r>
          </w:p>
          <w:p w14:paraId="7AFC9B42" w14:textId="77777777" w:rsidR="00910E21" w:rsidRPr="00910E21" w:rsidRDefault="00910E21" w:rsidP="00910E21">
            <w:pPr>
              <w:spacing w:after="160"/>
              <w:jc w:val="both"/>
              <w:rPr>
                <w:rFonts w:ascii="Cambria" w:eastAsia="Times New Roman" w:hAnsi="Cambria" w:cs="Arial"/>
                <w:sz w:val="20"/>
                <w:szCs w:val="20"/>
                <w:lang w:val="pt-BR"/>
              </w:rPr>
            </w:pPr>
            <w:r w:rsidRPr="00910E21">
              <w:rPr>
                <w:rFonts w:ascii="Cambria" w:eastAsia="Times New Roman" w:hAnsi="Cambria" w:cs="Arial"/>
                <w:sz w:val="20"/>
                <w:szCs w:val="20"/>
                <w:lang w:val="pt-BR"/>
              </w:rPr>
              <w:t xml:space="preserve"> </w:t>
            </w:r>
          </w:p>
          <w:p w14:paraId="47DD37D3" w14:textId="77777777" w:rsidR="00910E21" w:rsidRPr="00910E21" w:rsidRDefault="00910E21" w:rsidP="00910E21">
            <w:pPr>
              <w:pStyle w:val="paragraph"/>
              <w:numPr>
                <w:ilvl w:val="0"/>
                <w:numId w:val="22"/>
              </w:numPr>
              <w:spacing w:before="0" w:beforeAutospacing="0" w:after="0" w:afterAutospacing="0"/>
              <w:jc w:val="both"/>
              <w:textAlignment w:val="baseline"/>
              <w:rPr>
                <w:rFonts w:ascii="Cambria" w:hAnsi="Cambria" w:cs="Arial"/>
                <w:sz w:val="20"/>
                <w:szCs w:val="20"/>
                <w:lang w:eastAsia="en-US"/>
              </w:rPr>
            </w:pPr>
            <w:r w:rsidRPr="00910E21">
              <w:rPr>
                <w:rFonts w:ascii="Cambria" w:hAnsi="Cambria" w:cs="Arial"/>
                <w:sz w:val="20"/>
                <w:szCs w:val="20"/>
                <w:lang w:eastAsia="en-US"/>
              </w:rPr>
              <w:t>Desenvolvimento junto à Assessoria de Comunicação do CAU/MG de uma página dedicada ao tema de Equidade e Diversidade no portal do CAU/MG, disponibilizada no seguinte link: ,</w:t>
            </w:r>
            <w:hyperlink r:id="rId8" w:history="1">
              <w:r w:rsidRPr="00910E21">
                <w:rPr>
                  <w:rStyle w:val="Hyperlink"/>
                  <w:rFonts w:ascii="Cambria" w:eastAsia="Calibri" w:hAnsi="Cambria" w:cs="Arial"/>
                  <w:sz w:val="20"/>
                  <w:szCs w:val="20"/>
                </w:rPr>
                <w:t>https://www.caumg.gov.br/equidade-diversidade</w:t>
              </w:r>
            </w:hyperlink>
            <w:r w:rsidRPr="00910E21">
              <w:rPr>
                <w:rStyle w:val="Hyperlink"/>
                <w:rFonts w:ascii="Cambria" w:eastAsia="Calibri" w:hAnsi="Cambria" w:cs="Arial"/>
                <w:sz w:val="20"/>
                <w:szCs w:val="20"/>
                <w:lang w:eastAsia="en-US"/>
              </w:rPr>
              <w:t xml:space="preserve">. </w:t>
            </w:r>
            <w:r w:rsidRPr="00910E21">
              <w:rPr>
                <w:rFonts w:ascii="Cambria" w:hAnsi="Cambria" w:cs="Arial"/>
                <w:sz w:val="20"/>
                <w:szCs w:val="20"/>
                <w:lang w:eastAsia="en-US"/>
              </w:rPr>
              <w:t xml:space="preserve">A página apresenta alguns dados, dente eles: </w:t>
            </w:r>
          </w:p>
          <w:p w14:paraId="0CB37571" w14:textId="77777777" w:rsidR="00910E21" w:rsidRPr="00910E21" w:rsidRDefault="00910E21" w:rsidP="00910E21">
            <w:pPr>
              <w:pStyle w:val="paragraph"/>
              <w:spacing w:before="0" w:beforeAutospacing="0" w:after="0" w:afterAutospacing="0"/>
              <w:ind w:left="1416"/>
              <w:jc w:val="both"/>
              <w:textAlignment w:val="baseline"/>
              <w:rPr>
                <w:rFonts w:ascii="Cambria" w:hAnsi="Cambria" w:cs="Arial"/>
                <w:sz w:val="20"/>
                <w:szCs w:val="20"/>
                <w:lang w:eastAsia="en-US"/>
              </w:rPr>
            </w:pPr>
            <w:r w:rsidRPr="00910E21">
              <w:rPr>
                <w:rFonts w:ascii="Cambria" w:hAnsi="Cambria" w:cs="Arial"/>
                <w:sz w:val="20"/>
                <w:szCs w:val="20"/>
                <w:lang w:eastAsia="en-US"/>
              </w:rPr>
              <w:lastRenderedPageBreak/>
              <w:t>a) Missão do Conselho de Arquitetura e Urbanismo de promover Arquitetura e Urbanismo para todas e todos</w:t>
            </w:r>
          </w:p>
          <w:p w14:paraId="5BAD3715" w14:textId="77777777" w:rsidR="00910E21" w:rsidRPr="00910E21" w:rsidRDefault="00910E21" w:rsidP="00910E21">
            <w:pPr>
              <w:pStyle w:val="paragraph"/>
              <w:spacing w:before="0" w:beforeAutospacing="0" w:after="0" w:afterAutospacing="0"/>
              <w:ind w:left="1416"/>
              <w:jc w:val="both"/>
              <w:textAlignment w:val="baseline"/>
              <w:rPr>
                <w:rFonts w:ascii="Cambria" w:hAnsi="Cambria" w:cs="Arial"/>
                <w:sz w:val="20"/>
                <w:szCs w:val="20"/>
                <w:lang w:eastAsia="en-US"/>
              </w:rPr>
            </w:pPr>
            <w:r w:rsidRPr="00910E21">
              <w:rPr>
                <w:rFonts w:ascii="Cambria" w:hAnsi="Cambria" w:cs="Arial"/>
                <w:sz w:val="20"/>
                <w:szCs w:val="20"/>
                <w:lang w:eastAsia="en-US"/>
              </w:rPr>
              <w:t>b) Divulgação do 1º Diagnóstico de “Gênero na Arquitetura e Urbanismo” promovido pelo CAU/BR</w:t>
            </w:r>
          </w:p>
          <w:p w14:paraId="1F2701F7" w14:textId="77777777" w:rsidR="00910E21" w:rsidRPr="00910E21" w:rsidRDefault="00910E21" w:rsidP="00910E21">
            <w:pPr>
              <w:pStyle w:val="paragraph"/>
              <w:spacing w:before="0" w:beforeAutospacing="0" w:after="0" w:afterAutospacing="0"/>
              <w:ind w:left="1416"/>
              <w:jc w:val="both"/>
              <w:textAlignment w:val="baseline"/>
              <w:rPr>
                <w:rFonts w:ascii="Cambria" w:hAnsi="Cambria" w:cs="Arial"/>
                <w:sz w:val="20"/>
                <w:szCs w:val="20"/>
                <w:lang w:eastAsia="en-US"/>
              </w:rPr>
            </w:pPr>
            <w:r w:rsidRPr="00910E21">
              <w:rPr>
                <w:rFonts w:ascii="Cambria" w:hAnsi="Cambria" w:cs="Arial"/>
                <w:sz w:val="20"/>
                <w:szCs w:val="20"/>
                <w:lang w:eastAsia="en-US"/>
              </w:rPr>
              <w:t>c) Informações sobre a Carta pela equidade e diversidade no cotidiano e no Conselho de Arquitetura e Urbanismo</w:t>
            </w:r>
          </w:p>
          <w:p w14:paraId="36831255" w14:textId="77777777" w:rsidR="00910E21" w:rsidRPr="00910E21" w:rsidRDefault="00910E21" w:rsidP="00910E21">
            <w:pPr>
              <w:pStyle w:val="paragraph"/>
              <w:spacing w:before="0" w:beforeAutospacing="0" w:after="0" w:afterAutospacing="0"/>
              <w:ind w:left="1416"/>
              <w:jc w:val="both"/>
              <w:textAlignment w:val="baseline"/>
              <w:rPr>
                <w:rFonts w:ascii="Cambria" w:hAnsi="Cambria" w:cs="Arial"/>
                <w:sz w:val="20"/>
                <w:szCs w:val="20"/>
                <w:lang w:eastAsia="en-US"/>
              </w:rPr>
            </w:pPr>
            <w:r w:rsidRPr="00910E21">
              <w:rPr>
                <w:rFonts w:ascii="Cambria" w:hAnsi="Cambria" w:cs="Arial"/>
                <w:sz w:val="20"/>
                <w:szCs w:val="20"/>
                <w:lang w:eastAsia="en-US"/>
              </w:rPr>
              <w:t>d) Informações sobre a Comissão de Equidade e Diversidade do CAU/MG</w:t>
            </w:r>
          </w:p>
          <w:p w14:paraId="5D632A28" w14:textId="77777777" w:rsidR="00910E21" w:rsidRPr="00910E21" w:rsidRDefault="00910E21" w:rsidP="00910E21">
            <w:pPr>
              <w:pStyle w:val="paragraph"/>
              <w:spacing w:before="0" w:beforeAutospacing="0" w:after="0" w:afterAutospacing="0"/>
              <w:ind w:left="1416"/>
              <w:jc w:val="both"/>
              <w:textAlignment w:val="baseline"/>
              <w:rPr>
                <w:rFonts w:ascii="Cambria" w:hAnsi="Cambria" w:cs="Arial"/>
                <w:sz w:val="20"/>
                <w:szCs w:val="20"/>
                <w:lang w:eastAsia="en-US"/>
              </w:rPr>
            </w:pPr>
            <w:r w:rsidRPr="00910E21">
              <w:rPr>
                <w:rFonts w:ascii="Cambria" w:hAnsi="Cambria" w:cs="Arial"/>
                <w:sz w:val="20"/>
                <w:szCs w:val="20"/>
                <w:lang w:eastAsia="en-US"/>
              </w:rPr>
              <w:t xml:space="preserve">e) Dados sobre a Consulta Pública: Equidade e diversidade em Minas </w:t>
            </w:r>
          </w:p>
          <w:p w14:paraId="40553439" w14:textId="77777777" w:rsidR="00910E21" w:rsidRPr="00885B09" w:rsidRDefault="00910E21" w:rsidP="00910E21">
            <w:pPr>
              <w:pStyle w:val="paragraph"/>
              <w:spacing w:before="0" w:beforeAutospacing="0" w:after="0" w:afterAutospacing="0"/>
              <w:ind w:left="1416"/>
              <w:jc w:val="both"/>
              <w:textAlignment w:val="baseline"/>
            </w:pPr>
            <w:r w:rsidRPr="00910E21">
              <w:rPr>
                <w:rFonts w:ascii="Cambria" w:hAnsi="Cambria" w:cs="Arial"/>
                <w:sz w:val="20"/>
                <w:szCs w:val="20"/>
                <w:lang w:eastAsia="en-US"/>
              </w:rPr>
              <w:t>d) Divulgação do primeiro Relatório Conclusivo CTED-CAU/MG</w:t>
            </w:r>
            <w:r w:rsidRPr="00885B09">
              <w:t xml:space="preserve"> </w:t>
            </w:r>
          </w:p>
          <w:p w14:paraId="1FC13392" w14:textId="77777777" w:rsidR="00910E21" w:rsidRPr="00885B09" w:rsidRDefault="00910E21" w:rsidP="00910E21">
            <w:pPr>
              <w:pStyle w:val="paragraph"/>
              <w:spacing w:before="0" w:beforeAutospacing="0" w:after="0" w:afterAutospacing="0"/>
              <w:ind w:left="1416"/>
              <w:jc w:val="both"/>
              <w:textAlignment w:val="baseline"/>
              <w:rPr>
                <w:rFonts w:ascii="Cambria" w:hAnsi="Cambria" w:cs="Arial"/>
                <w:sz w:val="20"/>
                <w:szCs w:val="20"/>
                <w:lang w:eastAsia="en-US"/>
              </w:rPr>
            </w:pPr>
            <w:r w:rsidRPr="00885B09">
              <w:rPr>
                <w:rFonts w:ascii="Cambria" w:hAnsi="Cambria" w:cs="Arial"/>
                <w:sz w:val="20"/>
                <w:szCs w:val="20"/>
                <w:lang w:eastAsia="en-US"/>
              </w:rPr>
              <w:t>e) Informações sobre os próximos passos a serem desenvolvidos pela comissão</w:t>
            </w:r>
          </w:p>
          <w:p w14:paraId="51E418BE" w14:textId="77777777" w:rsidR="00910E21" w:rsidRPr="00910E21" w:rsidRDefault="00910E21" w:rsidP="00910E21">
            <w:pPr>
              <w:pStyle w:val="paragraph"/>
              <w:spacing w:before="0" w:beforeAutospacing="0" w:after="0" w:afterAutospacing="0"/>
              <w:ind w:left="720"/>
              <w:jc w:val="both"/>
              <w:textAlignment w:val="baseline"/>
              <w:rPr>
                <w:rStyle w:val="Hyperlink"/>
                <w:rFonts w:ascii="Cambria" w:eastAsia="Calibri" w:hAnsi="Cambria" w:cs="Arial"/>
                <w:sz w:val="20"/>
                <w:szCs w:val="20"/>
                <w:lang w:eastAsia="en-US"/>
              </w:rPr>
            </w:pPr>
          </w:p>
          <w:p w14:paraId="36960D69" w14:textId="77777777" w:rsidR="00910E21" w:rsidRPr="00910E21" w:rsidRDefault="00910E21" w:rsidP="00910E2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mbria" w:hAnsi="Cambria" w:cs="Arial"/>
                <w:sz w:val="20"/>
                <w:szCs w:val="20"/>
              </w:rPr>
            </w:pPr>
            <w:r w:rsidRPr="00910E21">
              <w:rPr>
                <w:rFonts w:ascii="Cambria" w:hAnsi="Cambria"/>
                <w:noProof/>
                <w:sz w:val="20"/>
                <w:szCs w:val="20"/>
              </w:rPr>
              <w:drawing>
                <wp:inline distT="0" distB="0" distL="0" distR="0" wp14:anchorId="30755295" wp14:editId="1FEDFC2B">
                  <wp:extent cx="4676775" cy="2283393"/>
                  <wp:effectExtent l="0" t="0" r="0" b="3175"/>
                  <wp:docPr id="716215249" name="Imagem 716215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1935" cy="2290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8D4D90" w14:textId="77777777" w:rsidR="00910E21" w:rsidRPr="00910E21" w:rsidRDefault="00910E21" w:rsidP="00910E2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mbria" w:eastAsia="Calibri" w:hAnsi="Cambria"/>
                <w:sz w:val="20"/>
                <w:szCs w:val="20"/>
              </w:rPr>
            </w:pPr>
          </w:p>
          <w:p w14:paraId="08E54DAE" w14:textId="77777777" w:rsidR="00910E21" w:rsidRPr="00910E21" w:rsidRDefault="00910E21" w:rsidP="00910E2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mbria" w:hAnsi="Cambria" w:cs="Segoe UI"/>
                <w:sz w:val="18"/>
                <w:szCs w:val="18"/>
              </w:rPr>
            </w:pPr>
            <w:r w:rsidRPr="00910E21">
              <w:rPr>
                <w:rStyle w:val="normaltextrun"/>
                <w:rFonts w:ascii="Cambria" w:eastAsia="Calibri" w:hAnsi="Cambria"/>
                <w:sz w:val="18"/>
                <w:szCs w:val="18"/>
              </w:rPr>
              <w:t>Figura: Página Equidade e Diversidade do CAU/MG</w:t>
            </w:r>
          </w:p>
          <w:p w14:paraId="5FE1C0CF" w14:textId="77777777" w:rsidR="00910E21" w:rsidRPr="00910E21" w:rsidRDefault="00910E21" w:rsidP="00910E2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mbria" w:eastAsia="Calibri" w:hAnsi="Cambria"/>
                <w:sz w:val="18"/>
                <w:szCs w:val="18"/>
              </w:rPr>
            </w:pPr>
            <w:r w:rsidRPr="00910E21">
              <w:rPr>
                <w:rStyle w:val="normaltextrun"/>
                <w:rFonts w:ascii="Cambria" w:eastAsia="Calibri" w:hAnsi="Cambria"/>
                <w:sz w:val="18"/>
                <w:szCs w:val="18"/>
              </w:rPr>
              <w:t xml:space="preserve">Disponível em: </w:t>
            </w:r>
            <w:hyperlink r:id="rId10" w:history="1">
              <w:r w:rsidRPr="00910E21">
                <w:rPr>
                  <w:rStyle w:val="Hyperlink"/>
                  <w:rFonts w:ascii="Cambria" w:eastAsia="Calibri" w:hAnsi="Cambria"/>
                  <w:sz w:val="18"/>
                  <w:szCs w:val="18"/>
                </w:rPr>
                <w:t>https://www.caumg.gov.br/equidade-diversidade/</w:t>
              </w:r>
            </w:hyperlink>
          </w:p>
          <w:p w14:paraId="72AEB2AB" w14:textId="77777777" w:rsidR="00910E21" w:rsidRPr="00910E21" w:rsidRDefault="00910E21" w:rsidP="00910E21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mbria" w:eastAsia="Calibri" w:hAnsi="Cambria"/>
                <w:sz w:val="20"/>
                <w:szCs w:val="20"/>
              </w:rPr>
            </w:pPr>
          </w:p>
          <w:p w14:paraId="3309326C" w14:textId="77777777" w:rsidR="00910E21" w:rsidRPr="00910E21" w:rsidRDefault="00910E21" w:rsidP="00910E21">
            <w:pPr>
              <w:widowControl/>
              <w:numPr>
                <w:ilvl w:val="0"/>
                <w:numId w:val="19"/>
              </w:numPr>
              <w:spacing w:after="160"/>
              <w:jc w:val="both"/>
              <w:rPr>
                <w:rFonts w:ascii="Cambria" w:eastAsia="Times New Roman" w:hAnsi="Cambria" w:cs="Arial"/>
                <w:sz w:val="20"/>
                <w:szCs w:val="20"/>
                <w:lang w:val="pt-BR"/>
              </w:rPr>
            </w:pPr>
            <w:r w:rsidRPr="00910E21">
              <w:rPr>
                <w:rFonts w:ascii="Cambria" w:eastAsia="Times New Roman" w:hAnsi="Cambria" w:cs="Arial"/>
                <w:sz w:val="20"/>
                <w:szCs w:val="20"/>
                <w:lang w:val="pt-BR"/>
              </w:rPr>
              <w:t xml:space="preserve">Definições dos conteúdos de postagens semanais nas redes sociais do CAU/MG, incluindo a apresentação da Comissão Temporária de Raça, Equidade e Diversidade – CAU/BR, da “Carta pela equidade e diversidade” do CAU/BR, da CTED-CAU/MG, </w:t>
            </w:r>
            <w:bookmarkStart w:id="0" w:name="_Hlk138327767"/>
            <w:r w:rsidRPr="00910E21">
              <w:rPr>
                <w:rFonts w:ascii="Cambria" w:eastAsia="Times New Roman" w:hAnsi="Cambria" w:cs="Arial"/>
                <w:sz w:val="20"/>
                <w:szCs w:val="20"/>
                <w:lang w:val="pt-BR"/>
              </w:rPr>
              <w:t xml:space="preserve">do Diagnóstico sobre Equidade e Diversidade </w:t>
            </w:r>
            <w:bookmarkEnd w:id="0"/>
            <w:r w:rsidRPr="00910E21">
              <w:rPr>
                <w:rFonts w:ascii="Cambria" w:eastAsia="Times New Roman" w:hAnsi="Cambria" w:cs="Arial"/>
                <w:sz w:val="20"/>
                <w:szCs w:val="20"/>
                <w:lang w:val="pt-BR"/>
              </w:rPr>
              <w:t>e das 11 ações Afirmativas propostas pela Carta de Equidade e Diversidade.</w:t>
            </w:r>
          </w:p>
          <w:p w14:paraId="02E02D15" w14:textId="2F120C08" w:rsidR="00910E21" w:rsidRPr="00910E21" w:rsidRDefault="00910E21" w:rsidP="00885B09">
            <w:pPr>
              <w:spacing w:after="160"/>
              <w:ind w:left="720"/>
              <w:jc w:val="center"/>
              <w:rPr>
                <w:rFonts w:ascii="Cambria" w:eastAsia="Times New Roman" w:hAnsi="Cambria" w:cs="Arial"/>
                <w:sz w:val="20"/>
                <w:szCs w:val="20"/>
                <w:lang w:val="pt-BR"/>
              </w:rPr>
            </w:pPr>
            <w:r w:rsidRPr="00910E21">
              <w:rPr>
                <w:rFonts w:ascii="Cambria" w:eastAsia="Times New Roman" w:hAnsi="Cambria" w:cs="Arial"/>
                <w:noProof/>
                <w:sz w:val="20"/>
                <w:szCs w:val="20"/>
              </w:rPr>
              <w:drawing>
                <wp:inline distT="0" distB="0" distL="0" distR="0" wp14:anchorId="07EFAF87" wp14:editId="112D8079">
                  <wp:extent cx="2351336" cy="2340000"/>
                  <wp:effectExtent l="0" t="0" r="0" b="3175"/>
                  <wp:docPr id="25908259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08259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336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85B09">
              <w:rPr>
                <w:rFonts w:ascii="Cambria" w:eastAsia="Times New Roman" w:hAnsi="Cambria" w:cs="Arial"/>
                <w:sz w:val="20"/>
                <w:szCs w:val="20"/>
                <w:lang w:val="pt-BR"/>
              </w:rPr>
              <w:t xml:space="preserve"> </w:t>
            </w:r>
            <w:r w:rsidRPr="00910E21">
              <w:rPr>
                <w:rFonts w:ascii="Cambria" w:hAnsi="Cambria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9A65ECD" wp14:editId="1E8FA4D5">
                  <wp:extent cx="2348297" cy="2340000"/>
                  <wp:effectExtent l="0" t="0" r="0" b="317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297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2E3BEB" w14:textId="77777777" w:rsidR="00910E21" w:rsidRPr="00910E21" w:rsidRDefault="00910E21" w:rsidP="00910E21">
            <w:pPr>
              <w:pStyle w:val="PargrafodaLista"/>
              <w:jc w:val="center"/>
              <w:rPr>
                <w:rFonts w:ascii="Cambria" w:eastAsia="Times New Roman" w:hAnsi="Cambria" w:cs="Arial"/>
                <w:sz w:val="18"/>
                <w:szCs w:val="18"/>
                <w:lang w:val="pt-BR"/>
              </w:rPr>
            </w:pPr>
            <w:r w:rsidRPr="00910E21">
              <w:rPr>
                <w:rFonts w:ascii="Cambria" w:eastAsia="Times New Roman" w:hAnsi="Cambria" w:cs="Arial"/>
                <w:sz w:val="18"/>
                <w:szCs w:val="18"/>
                <w:lang w:val="pt-BR"/>
              </w:rPr>
              <w:t>Figura: Postagens nas redes sociais do CAU/MG</w:t>
            </w:r>
          </w:p>
          <w:p w14:paraId="21BD968B" w14:textId="77777777" w:rsidR="00910E21" w:rsidRPr="00910E21" w:rsidRDefault="00910E21" w:rsidP="00910E21">
            <w:pPr>
              <w:pStyle w:val="PargrafodaLista"/>
              <w:jc w:val="center"/>
              <w:rPr>
                <w:rStyle w:val="Hyperlink"/>
                <w:rFonts w:ascii="Cambria" w:eastAsia="Times New Roman" w:hAnsi="Cambria" w:cs="Arial"/>
                <w:sz w:val="18"/>
                <w:szCs w:val="18"/>
                <w:lang w:val="pt-BR"/>
              </w:rPr>
            </w:pPr>
            <w:r w:rsidRPr="00910E21">
              <w:rPr>
                <w:rFonts w:ascii="Cambria" w:eastAsia="Times New Roman" w:hAnsi="Cambria" w:cs="Arial"/>
                <w:sz w:val="18"/>
                <w:szCs w:val="18"/>
                <w:lang w:val="pt-BR"/>
              </w:rPr>
              <w:t>Disponível em:</w:t>
            </w:r>
            <w:r w:rsidRPr="00910E21">
              <w:rPr>
                <w:rStyle w:val="Hyperlink"/>
                <w:rFonts w:ascii="Cambria" w:eastAsia="Times New Roman" w:hAnsi="Cambria" w:cs="Arial"/>
                <w:sz w:val="18"/>
                <w:szCs w:val="18"/>
                <w:lang w:val="pt-BR"/>
              </w:rPr>
              <w:t xml:space="preserve"> </w:t>
            </w:r>
            <w:hyperlink r:id="rId13" w:history="1">
              <w:r w:rsidRPr="00910E21">
                <w:rPr>
                  <w:rStyle w:val="Hyperlink"/>
                  <w:rFonts w:ascii="Cambria" w:eastAsia="Times New Roman" w:hAnsi="Cambria" w:cs="Arial"/>
                  <w:sz w:val="18"/>
                  <w:szCs w:val="18"/>
                  <w:lang w:val="pt-BR"/>
                </w:rPr>
                <w:t>https://www.instagram.com/caumgoficial/</w:t>
              </w:r>
            </w:hyperlink>
          </w:p>
          <w:p w14:paraId="014519C2" w14:textId="77777777" w:rsidR="00910E21" w:rsidRPr="00910E21" w:rsidRDefault="00910E21" w:rsidP="00910E21">
            <w:pPr>
              <w:spacing w:after="160"/>
              <w:ind w:left="720"/>
              <w:jc w:val="both"/>
              <w:rPr>
                <w:rFonts w:ascii="Cambria" w:eastAsia="Times New Roman" w:hAnsi="Cambria" w:cs="Arial"/>
                <w:sz w:val="20"/>
                <w:szCs w:val="20"/>
                <w:lang w:val="pt-BR"/>
              </w:rPr>
            </w:pPr>
          </w:p>
          <w:p w14:paraId="52F9D0FC" w14:textId="77777777" w:rsidR="00910E21" w:rsidRPr="00910E21" w:rsidRDefault="00910E21" w:rsidP="00910E21">
            <w:pPr>
              <w:widowControl/>
              <w:numPr>
                <w:ilvl w:val="0"/>
                <w:numId w:val="19"/>
              </w:numPr>
              <w:spacing w:after="160"/>
              <w:jc w:val="both"/>
              <w:rPr>
                <w:rFonts w:ascii="Cambria" w:eastAsia="Times New Roman" w:hAnsi="Cambria" w:cs="Arial"/>
                <w:sz w:val="20"/>
                <w:szCs w:val="20"/>
                <w:lang w:val="pt-BR"/>
              </w:rPr>
            </w:pPr>
            <w:r w:rsidRPr="00910E21">
              <w:rPr>
                <w:rFonts w:ascii="Cambria" w:eastAsia="Times New Roman" w:hAnsi="Cambria" w:cs="Arial"/>
                <w:sz w:val="20"/>
                <w:szCs w:val="20"/>
                <w:lang w:val="pt-BR"/>
              </w:rPr>
              <w:t>Realização do Evento “Diversidade, Equidade e Políticas Públicas”. O evento contou com as palestras da Deputada Estadual, Bella Gonçalves (PSOL/MG), e da arq. urb. Flávia Nacif, professora na Universidade Federal de São João Del Rei – UFSJ, com mediação de Josemée Lima, coordenadora da Comissão Temporária de Equidade de Gênero – CTEG-CAU/AL. A abertura foi realizada pela deputada federal, Dandara Tonantzin (PT/MG), a presidente do CAU/MG, Edwiges Leal, e a conselheira e coordenadora da CTED/MG, Luciana Bracarense.</w:t>
            </w:r>
          </w:p>
          <w:p w14:paraId="54D34583" w14:textId="77777777" w:rsidR="00910E21" w:rsidRPr="00910E21" w:rsidRDefault="00910E21" w:rsidP="00910E21">
            <w:pPr>
              <w:spacing w:after="160"/>
              <w:jc w:val="center"/>
              <w:rPr>
                <w:rFonts w:ascii="Cambria" w:eastAsia="Times New Roman" w:hAnsi="Cambria" w:cs="Arial"/>
                <w:sz w:val="20"/>
                <w:szCs w:val="20"/>
              </w:rPr>
            </w:pPr>
            <w:r w:rsidRPr="00910E21">
              <w:rPr>
                <w:rFonts w:ascii="Cambria" w:hAnsi="Cambria"/>
                <w:noProof/>
                <w:sz w:val="20"/>
                <w:szCs w:val="20"/>
                <w:lang w:eastAsia="pt-BR"/>
              </w:rPr>
              <w:lastRenderedPageBreak/>
              <w:drawing>
                <wp:inline distT="0" distB="0" distL="0" distR="0" wp14:anchorId="07B3485D" wp14:editId="03EBC81E">
                  <wp:extent cx="3152775" cy="3175375"/>
                  <wp:effectExtent l="0" t="0" r="0" b="6350"/>
                  <wp:docPr id="1936115966" name="Imagem 1936115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575" cy="3199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1EA275" w14:textId="77777777" w:rsidR="00910E21" w:rsidRPr="00910E21" w:rsidRDefault="00910E21" w:rsidP="00910E21">
            <w:pPr>
              <w:jc w:val="center"/>
              <w:rPr>
                <w:rFonts w:ascii="Cambria" w:eastAsia="Times New Roman" w:hAnsi="Cambria" w:cs="Arial"/>
                <w:sz w:val="18"/>
                <w:szCs w:val="18"/>
                <w:lang w:val="pt-BR"/>
              </w:rPr>
            </w:pPr>
            <w:r w:rsidRPr="00910E21">
              <w:rPr>
                <w:rFonts w:ascii="Cambria" w:eastAsia="Times New Roman" w:hAnsi="Cambria" w:cs="Arial"/>
                <w:sz w:val="18"/>
                <w:szCs w:val="18"/>
                <w:lang w:val="pt-BR"/>
              </w:rPr>
              <w:t>Figura: Evento Diversidade, Equidade e Políticas Públicas</w:t>
            </w:r>
          </w:p>
          <w:p w14:paraId="5A4B439C" w14:textId="77777777" w:rsidR="00910E21" w:rsidRPr="00910E21" w:rsidRDefault="00910E21" w:rsidP="00910E21">
            <w:pPr>
              <w:jc w:val="center"/>
              <w:rPr>
                <w:rStyle w:val="Hyperlink"/>
                <w:rFonts w:ascii="Cambria" w:eastAsia="Times New Roman" w:hAnsi="Cambria" w:cs="Arial"/>
                <w:sz w:val="18"/>
                <w:szCs w:val="18"/>
                <w:lang w:val="pt-BR"/>
              </w:rPr>
            </w:pPr>
            <w:r w:rsidRPr="00910E21">
              <w:rPr>
                <w:rFonts w:ascii="Cambria" w:eastAsia="Times New Roman" w:hAnsi="Cambria" w:cs="Arial"/>
                <w:sz w:val="18"/>
                <w:szCs w:val="18"/>
                <w:lang w:val="pt-BR"/>
              </w:rPr>
              <w:t>Disponível em:</w:t>
            </w:r>
            <w:r w:rsidRPr="00910E21">
              <w:rPr>
                <w:rStyle w:val="Hyperlink"/>
                <w:rFonts w:ascii="Cambria" w:eastAsia="Times New Roman" w:hAnsi="Cambria" w:cs="Arial"/>
                <w:sz w:val="18"/>
                <w:szCs w:val="18"/>
                <w:lang w:val="pt-BR"/>
              </w:rPr>
              <w:t xml:space="preserve"> </w:t>
            </w:r>
            <w:hyperlink r:id="rId15" w:history="1">
              <w:r w:rsidRPr="00910E21">
                <w:rPr>
                  <w:rStyle w:val="Hyperlink"/>
                  <w:rFonts w:ascii="Cambria" w:eastAsia="Times New Roman" w:hAnsi="Cambria" w:cs="Arial"/>
                  <w:sz w:val="18"/>
                  <w:szCs w:val="18"/>
                  <w:lang w:val="pt-BR"/>
                </w:rPr>
                <w:t>https://www.instagram.com/caumgoficial/</w:t>
              </w:r>
            </w:hyperlink>
          </w:p>
          <w:p w14:paraId="146DA119" w14:textId="77777777" w:rsidR="00910E21" w:rsidRPr="00910E21" w:rsidRDefault="00910E21" w:rsidP="00910E21">
            <w:pPr>
              <w:jc w:val="both"/>
              <w:rPr>
                <w:rFonts w:ascii="Cambria" w:eastAsia="Times New Roman" w:hAnsi="Cambria" w:cs="Arial"/>
                <w:sz w:val="20"/>
                <w:szCs w:val="20"/>
                <w:lang w:val="pt-BR"/>
              </w:rPr>
            </w:pPr>
          </w:p>
          <w:p w14:paraId="4CCA055D" w14:textId="77777777" w:rsidR="00910E21" w:rsidRPr="00910E21" w:rsidRDefault="00910E21" w:rsidP="00910E21">
            <w:pPr>
              <w:widowControl/>
              <w:numPr>
                <w:ilvl w:val="0"/>
                <w:numId w:val="19"/>
              </w:numPr>
              <w:spacing w:after="160"/>
              <w:jc w:val="both"/>
              <w:rPr>
                <w:rFonts w:ascii="Cambria" w:eastAsia="Times New Roman" w:hAnsi="Cambria" w:cs="Arial"/>
                <w:sz w:val="20"/>
                <w:szCs w:val="20"/>
                <w:lang w:val="pt-BR"/>
              </w:rPr>
            </w:pPr>
            <w:r w:rsidRPr="00910E21">
              <w:rPr>
                <w:rFonts w:ascii="Cambria" w:eastAsia="Times New Roman" w:hAnsi="Cambria" w:cs="Arial"/>
                <w:sz w:val="20"/>
                <w:szCs w:val="20"/>
                <w:lang w:val="pt-BR"/>
              </w:rPr>
              <w:t xml:space="preserve">Discussões sobre o material recebido após solicitação para Assessoras(es) de Comissões, Gerentes, Assessoras(es), Secretaria Executiva e Secretaria do Plenário e Ouvidoria para implementação das propostas da Carta pela Equidade e Diversidade no CAU/MG. </w:t>
            </w:r>
          </w:p>
          <w:p w14:paraId="7D3C8CFC" w14:textId="77777777" w:rsidR="00910E21" w:rsidRPr="00910E21" w:rsidRDefault="00910E21" w:rsidP="00910E21">
            <w:pPr>
              <w:widowControl/>
              <w:numPr>
                <w:ilvl w:val="0"/>
                <w:numId w:val="19"/>
              </w:numPr>
              <w:spacing w:after="160"/>
              <w:jc w:val="both"/>
              <w:rPr>
                <w:rFonts w:ascii="Cambria" w:eastAsia="Times New Roman" w:hAnsi="Cambria" w:cs="Arial"/>
                <w:sz w:val="20"/>
                <w:szCs w:val="20"/>
                <w:lang w:val="pt-BR"/>
              </w:rPr>
            </w:pPr>
            <w:r w:rsidRPr="00910E21">
              <w:rPr>
                <w:rFonts w:ascii="Cambria" w:eastAsia="Times New Roman" w:hAnsi="Cambria" w:cs="Arial"/>
                <w:sz w:val="20"/>
                <w:szCs w:val="20"/>
                <w:lang w:val="pt-BR"/>
              </w:rPr>
              <w:t>Realização de proposta para criação da Comissão Especial de Políticas Afirmativas do CAU/MG</w:t>
            </w:r>
            <w:r w:rsidRPr="00910E21">
              <w:rPr>
                <w:rFonts w:ascii="Cambria" w:hAnsi="Cambria"/>
                <w:sz w:val="20"/>
                <w:szCs w:val="20"/>
                <w:lang w:val="pt-BR"/>
              </w:rPr>
              <w:t xml:space="preserve"> </w:t>
            </w:r>
            <w:r w:rsidRPr="00910E21">
              <w:rPr>
                <w:rFonts w:ascii="Cambria" w:eastAsia="Times New Roman" w:hAnsi="Cambria" w:cs="Arial"/>
                <w:sz w:val="20"/>
                <w:szCs w:val="20"/>
                <w:lang w:val="pt-BR"/>
              </w:rPr>
              <w:t>(CPA-CAU/MG). A comissão está prevista na alteração do regimento aprovada pelo Plenário do CAU/MG e já foi tramitada para aprovação pelo CAU/BR.</w:t>
            </w:r>
          </w:p>
          <w:p w14:paraId="16F99556" w14:textId="77777777" w:rsidR="00910E21" w:rsidRPr="00910E21" w:rsidRDefault="00910E21" w:rsidP="00910E21">
            <w:pPr>
              <w:widowControl/>
              <w:numPr>
                <w:ilvl w:val="0"/>
                <w:numId w:val="19"/>
              </w:numPr>
              <w:spacing w:after="160"/>
              <w:jc w:val="both"/>
              <w:rPr>
                <w:rFonts w:ascii="Cambria" w:eastAsia="Times New Roman" w:hAnsi="Cambria" w:cs="Arial"/>
                <w:sz w:val="20"/>
                <w:szCs w:val="20"/>
                <w:lang w:val="pt-BR"/>
              </w:rPr>
            </w:pPr>
            <w:r w:rsidRPr="00910E21">
              <w:rPr>
                <w:rFonts w:ascii="Cambria" w:eastAsia="Times New Roman" w:hAnsi="Cambria" w:cs="Arial"/>
                <w:sz w:val="20"/>
                <w:szCs w:val="20"/>
                <w:lang w:val="pt-BR"/>
              </w:rPr>
              <w:t>Requerimento de que seja verificada a possibilidade de inserção de intérprete de libras em eventos do CAU/MG ao vivo, bem como legendas com transcrição nas publicações das redes sociais do CAU/MG que contenham áudio, de forma a garantir acesso às pessoas com deficiência. Solicitaram que isso seja feito especialmente no vídeo do evento “Diversidade, Equidade e Políticas Públicas”, realizado pela CTED-CAU/MG.</w:t>
            </w:r>
          </w:p>
          <w:p w14:paraId="7FE2CC65" w14:textId="77777777" w:rsidR="00910E21" w:rsidRPr="00910E21" w:rsidRDefault="00910E21" w:rsidP="00910E21">
            <w:pPr>
              <w:widowControl/>
              <w:numPr>
                <w:ilvl w:val="0"/>
                <w:numId w:val="19"/>
              </w:numPr>
              <w:spacing w:after="160"/>
              <w:jc w:val="both"/>
              <w:rPr>
                <w:rFonts w:ascii="Cambria" w:eastAsia="Times New Roman" w:hAnsi="Cambria" w:cs="Arial"/>
                <w:sz w:val="20"/>
                <w:szCs w:val="20"/>
                <w:lang w:val="pt-BR"/>
              </w:rPr>
            </w:pPr>
            <w:r w:rsidRPr="00910E21">
              <w:rPr>
                <w:rFonts w:ascii="Cambria" w:eastAsia="Times New Roman" w:hAnsi="Cambria" w:cs="Arial"/>
                <w:sz w:val="20"/>
                <w:szCs w:val="20"/>
                <w:lang w:val="pt-BR"/>
              </w:rPr>
              <w:t>Discussão sobre a inclusão das questões de equidade e diversidade nos procedimentos dos serviços de atendimento do CAU/MG, considerando a diversidade do público envolvido.</w:t>
            </w:r>
          </w:p>
          <w:p w14:paraId="3AC83BD3" w14:textId="77777777" w:rsidR="00910E21" w:rsidRPr="00910E21" w:rsidRDefault="00910E21" w:rsidP="00910E21">
            <w:pPr>
              <w:jc w:val="both"/>
              <w:rPr>
                <w:rFonts w:ascii="Cambria" w:eastAsia="Times New Roman" w:hAnsi="Cambria" w:cs="Arial"/>
                <w:sz w:val="20"/>
                <w:szCs w:val="20"/>
                <w:lang w:val="pt-BR"/>
              </w:rPr>
            </w:pPr>
          </w:p>
          <w:p w14:paraId="2EABCE51" w14:textId="77777777" w:rsidR="00910E21" w:rsidRPr="00910E21" w:rsidRDefault="00910E21" w:rsidP="00910E21">
            <w:pPr>
              <w:spacing w:after="160"/>
              <w:jc w:val="both"/>
              <w:rPr>
                <w:rFonts w:ascii="Cambria" w:eastAsia="Times New Roman" w:hAnsi="Cambria" w:cs="Arial"/>
                <w:b/>
                <w:bCs/>
                <w:sz w:val="20"/>
                <w:szCs w:val="20"/>
                <w:u w:val="single"/>
                <w:lang w:val="pt-BR"/>
              </w:rPr>
            </w:pPr>
            <w:r w:rsidRPr="00910E21">
              <w:rPr>
                <w:rFonts w:ascii="Cambria" w:eastAsia="Times New Roman" w:hAnsi="Cambria" w:cs="Arial"/>
                <w:b/>
                <w:bCs/>
                <w:sz w:val="20"/>
                <w:szCs w:val="20"/>
                <w:u w:val="single"/>
                <w:lang w:val="pt-BR"/>
              </w:rPr>
              <w:t>Desafios e Perspectivas para o segundo semestre de 2023</w:t>
            </w:r>
          </w:p>
          <w:p w14:paraId="1016C9E7" w14:textId="77777777" w:rsidR="00910E21" w:rsidRPr="00910E21" w:rsidRDefault="00910E21" w:rsidP="00910E21">
            <w:pPr>
              <w:pStyle w:val="PargrafodaLista"/>
              <w:spacing w:after="160"/>
              <w:rPr>
                <w:rFonts w:ascii="Cambria" w:eastAsia="Times New Roman" w:hAnsi="Cambria" w:cs="Arial"/>
                <w:b/>
                <w:bCs/>
                <w:sz w:val="20"/>
                <w:szCs w:val="20"/>
                <w:u w:val="single"/>
                <w:lang w:val="pt-BR"/>
              </w:rPr>
            </w:pPr>
          </w:p>
          <w:p w14:paraId="554C598A" w14:textId="77777777" w:rsidR="00910E21" w:rsidRPr="00910E21" w:rsidRDefault="00910E21" w:rsidP="00910E21">
            <w:pPr>
              <w:spacing w:after="160"/>
              <w:jc w:val="both"/>
              <w:rPr>
                <w:rFonts w:ascii="Cambria" w:eastAsia="Times New Roman" w:hAnsi="Cambria" w:cs="Arial"/>
                <w:sz w:val="20"/>
                <w:szCs w:val="20"/>
                <w:lang w:val="pt-BR"/>
              </w:rPr>
            </w:pPr>
            <w:r w:rsidRPr="00910E21">
              <w:rPr>
                <w:rFonts w:ascii="Cambria" w:eastAsia="Times New Roman" w:hAnsi="Cambria" w:cs="Arial"/>
                <w:sz w:val="20"/>
                <w:szCs w:val="20"/>
                <w:lang w:val="pt-BR"/>
              </w:rPr>
              <w:t xml:space="preserve">O principal </w:t>
            </w:r>
            <w:r w:rsidRPr="00910E21">
              <w:rPr>
                <w:rFonts w:ascii="Cambria" w:eastAsia="Times New Roman" w:hAnsi="Cambria" w:cs="Arial"/>
                <w:b/>
                <w:bCs/>
                <w:sz w:val="20"/>
                <w:szCs w:val="20"/>
                <w:lang w:val="pt-BR"/>
              </w:rPr>
              <w:t>desafio</w:t>
            </w:r>
            <w:r w:rsidRPr="00910E21">
              <w:rPr>
                <w:rFonts w:ascii="Cambria" w:eastAsia="Times New Roman" w:hAnsi="Cambria" w:cs="Arial"/>
                <w:sz w:val="20"/>
                <w:szCs w:val="20"/>
                <w:lang w:val="pt-BR"/>
              </w:rPr>
              <w:t xml:space="preserve"> da CTED-CAU/MG, diante da desigualdade de gênero dentro dos setores de Arquitetura e Urbanismo, do racismo estruturado, homofobia, etarismo e demais inequidades estruturais e preconceitos, é a busca pelo direito aos espaços, à profissão e à promoção de cidades inclusivas a todos e todas, contemplando assim a diversidade dos corpos, etnia, gênero, classe e sexualidade. </w:t>
            </w:r>
          </w:p>
          <w:p w14:paraId="6D13ECEE" w14:textId="05CEF0D8" w:rsidR="00910E21" w:rsidRPr="00910E21" w:rsidRDefault="00910E21" w:rsidP="00910E21">
            <w:pPr>
              <w:spacing w:after="160"/>
              <w:jc w:val="both"/>
              <w:rPr>
                <w:rFonts w:ascii="Cambria" w:eastAsia="Times New Roman" w:hAnsi="Cambria" w:cs="Arial"/>
                <w:sz w:val="20"/>
                <w:szCs w:val="20"/>
                <w:lang w:val="pt-BR"/>
              </w:rPr>
            </w:pPr>
            <w:r w:rsidRPr="00910E21">
              <w:rPr>
                <w:rFonts w:ascii="Cambria" w:eastAsia="Times New Roman" w:hAnsi="Cambria" w:cs="Arial"/>
                <w:sz w:val="20"/>
                <w:szCs w:val="20"/>
                <w:lang w:val="pt-BR"/>
              </w:rPr>
              <w:t xml:space="preserve">A CTED apresenta como </w:t>
            </w:r>
            <w:r w:rsidRPr="00910E21">
              <w:rPr>
                <w:rFonts w:ascii="Cambria" w:eastAsia="Times New Roman" w:hAnsi="Cambria" w:cs="Arial"/>
                <w:b/>
                <w:bCs/>
                <w:sz w:val="20"/>
                <w:szCs w:val="20"/>
                <w:lang w:val="pt-BR"/>
              </w:rPr>
              <w:t>perspectiva</w:t>
            </w:r>
            <w:r w:rsidRPr="00910E21">
              <w:rPr>
                <w:rFonts w:ascii="Cambria" w:eastAsia="Times New Roman" w:hAnsi="Cambria" w:cs="Arial"/>
                <w:sz w:val="20"/>
                <w:szCs w:val="20"/>
                <w:lang w:val="pt-BR"/>
              </w:rPr>
              <w:t xml:space="preserve"> o estabelecimento da Comissão Especial de Políticas Afirmativas do CAU/MG</w:t>
            </w:r>
            <w:r w:rsidRPr="00910E21">
              <w:rPr>
                <w:rFonts w:ascii="Cambria" w:hAnsi="Cambria"/>
                <w:sz w:val="20"/>
                <w:szCs w:val="20"/>
                <w:lang w:val="pt-BR"/>
              </w:rPr>
              <w:t xml:space="preserve"> </w:t>
            </w:r>
            <w:r w:rsidRPr="00910E21">
              <w:rPr>
                <w:rFonts w:ascii="Cambria" w:eastAsia="Times New Roman" w:hAnsi="Cambria" w:cs="Arial"/>
                <w:sz w:val="20"/>
                <w:szCs w:val="20"/>
                <w:lang w:val="pt-BR"/>
              </w:rPr>
              <w:t>(CPA-CAU/MG), de forma a cumprir a finalidade de contribuir em questões étnicas, raciais, geracionais, de classe social, de gênero, sexualidade, deficiências e outras relativas à inclusão e valorização, dentro do exercício profissional da Arquitetura e Urbanismo junto à sociedade. É necessário que essa discussão seja contínua, visando a qualificação e ampliação do exercício profissional de arquitetas e arquitetos e urbanistas, com o objetivo de tornar a profissão mais acessível a todas as pessoas, sem nenhuma distinção. Além disso, a comissão apresenta como perspectivas de avanços a realização de atividades educativas e de suporte aos usuários e profissionais do corpo técnico do CAU/MG no que diz respeito aos serviços de atendimento em suas diversas modalidades e relacionad</w:t>
            </w:r>
            <w:r w:rsidR="00743079">
              <w:rPr>
                <w:rFonts w:ascii="Cambria" w:eastAsia="Times New Roman" w:hAnsi="Cambria" w:cs="Arial"/>
                <w:sz w:val="20"/>
                <w:szCs w:val="20"/>
                <w:lang w:val="pt-BR"/>
              </w:rPr>
              <w:t>o</w:t>
            </w:r>
            <w:r w:rsidRPr="00910E21">
              <w:rPr>
                <w:rFonts w:ascii="Cambria" w:eastAsia="Times New Roman" w:hAnsi="Cambria" w:cs="Arial"/>
                <w:sz w:val="20"/>
                <w:szCs w:val="20"/>
                <w:lang w:val="pt-BR"/>
              </w:rPr>
              <w:t>s ao tema de equidade e diversidade.</w:t>
            </w:r>
          </w:p>
          <w:p w14:paraId="48F1B727" w14:textId="77777777" w:rsidR="00910E21" w:rsidRPr="00910E21" w:rsidRDefault="00910E21" w:rsidP="008F7C21">
            <w:pPr>
              <w:widowControl/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FF0000"/>
                <w:sz w:val="20"/>
                <w:szCs w:val="20"/>
                <w:lang w:val="pt-BR"/>
              </w:rPr>
            </w:pPr>
          </w:p>
          <w:p w14:paraId="62A3CE9C" w14:textId="309CB160" w:rsidR="00830CE0" w:rsidRPr="00910E21" w:rsidRDefault="00830CE0" w:rsidP="00CD0501">
            <w:pPr>
              <w:rPr>
                <w:rFonts w:ascii="Cambria" w:hAnsi="Cambria"/>
                <w:sz w:val="20"/>
                <w:szCs w:val="20"/>
                <w:lang w:val="pt-BR"/>
              </w:rPr>
            </w:pPr>
          </w:p>
        </w:tc>
      </w:tr>
    </w:tbl>
    <w:p w14:paraId="2C3450A3" w14:textId="77777777" w:rsidR="1B9EEDED" w:rsidRPr="00910E21" w:rsidRDefault="1B9EEDED" w:rsidP="5F5B0079">
      <w:pPr>
        <w:widowControl/>
        <w:spacing w:line="259" w:lineRule="auto"/>
        <w:rPr>
          <w:rFonts w:ascii="Cambria" w:hAnsi="Cambria"/>
          <w:sz w:val="20"/>
          <w:szCs w:val="20"/>
          <w:lang w:val="pt-BR"/>
        </w:rPr>
      </w:pPr>
    </w:p>
    <w:tbl>
      <w:tblPr>
        <w:tblStyle w:val="Tabelacomgrade2"/>
        <w:tblW w:w="0" w:type="auto"/>
        <w:jc w:val="center"/>
        <w:tblBorders>
          <w:right w:val="single" w:sz="4" w:space="0" w:color="000000" w:themeColor="text1"/>
        </w:tblBorders>
        <w:tblLook w:val="05E0" w:firstRow="1" w:lastRow="1" w:firstColumn="1" w:lastColumn="1" w:noHBand="0" w:noVBand="1"/>
      </w:tblPr>
      <w:tblGrid>
        <w:gridCol w:w="10194"/>
      </w:tblGrid>
      <w:tr w:rsidR="5F5B0079" w:rsidRPr="00910E21" w14:paraId="4BFB10DC" w14:textId="77777777" w:rsidTr="5F5B0079">
        <w:trPr>
          <w:trHeight w:val="330"/>
          <w:jc w:val="center"/>
        </w:trPr>
        <w:tc>
          <w:tcPr>
            <w:tcW w:w="10198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258074" w14:textId="06891A8B" w:rsidR="5F5B0079" w:rsidRPr="00910E21" w:rsidRDefault="00A446E6" w:rsidP="00FC4B48">
            <w:pPr>
              <w:widowControl/>
              <w:rPr>
                <w:rFonts w:ascii="Cambria" w:hAnsi="Cambria"/>
                <w:sz w:val="20"/>
                <w:szCs w:val="20"/>
                <w:lang w:val="pt-BR"/>
              </w:rPr>
            </w:pPr>
            <w:r w:rsidRPr="00910E21">
              <w:rPr>
                <w:rFonts w:ascii="Cambria" w:hAnsi="Cambria"/>
                <w:sz w:val="20"/>
                <w:szCs w:val="20"/>
                <w:lang w:val="pt-BR"/>
              </w:rPr>
              <w:lastRenderedPageBreak/>
              <w:t>3</w:t>
            </w:r>
            <w:r w:rsidR="00FC4B48" w:rsidRPr="00910E21">
              <w:rPr>
                <w:rFonts w:ascii="Cambria" w:hAnsi="Cambria"/>
                <w:sz w:val="20"/>
                <w:szCs w:val="20"/>
                <w:lang w:val="pt-BR"/>
              </w:rPr>
              <w:t>. Início da elaboração do Relatório conclusivo da atual vigência CTED</w:t>
            </w:r>
          </w:p>
        </w:tc>
      </w:tr>
      <w:tr w:rsidR="5F5B0079" w:rsidRPr="00910E21" w14:paraId="6D7CDD86" w14:textId="77777777" w:rsidTr="5F5B0079">
        <w:trPr>
          <w:trHeight w:val="550"/>
          <w:jc w:val="center"/>
        </w:trPr>
        <w:tc>
          <w:tcPr>
            <w:tcW w:w="10198" w:type="dxa"/>
            <w:shd w:val="clear" w:color="auto" w:fill="auto"/>
            <w:vAlign w:val="center"/>
          </w:tcPr>
          <w:p w14:paraId="76E11746" w14:textId="5C61C5E2" w:rsidR="5F5B0079" w:rsidRPr="00910E21" w:rsidRDefault="5F5B0079" w:rsidP="5F5B0079">
            <w:pPr>
              <w:rPr>
                <w:rFonts w:ascii="Cambria" w:hAnsi="Cambria"/>
                <w:color w:val="808080" w:themeColor="background1" w:themeShade="80"/>
                <w:sz w:val="20"/>
                <w:szCs w:val="20"/>
                <w:lang w:val="pt-BR"/>
              </w:rPr>
            </w:pPr>
          </w:p>
          <w:p w14:paraId="595EAC1D" w14:textId="6AF1EBA5" w:rsidR="006C584B" w:rsidRPr="00885B09" w:rsidRDefault="003E096B" w:rsidP="00885B09">
            <w:pPr>
              <w:jc w:val="both"/>
              <w:rPr>
                <w:rFonts w:ascii="Cambria" w:hAnsi="Cambria"/>
                <w:sz w:val="20"/>
                <w:szCs w:val="20"/>
                <w:lang w:val="pt-BR"/>
              </w:rPr>
            </w:pPr>
            <w:r w:rsidRPr="00885B09">
              <w:rPr>
                <w:rFonts w:ascii="Cambria" w:hAnsi="Cambria"/>
                <w:sz w:val="20"/>
                <w:szCs w:val="20"/>
                <w:lang w:val="pt-BR"/>
              </w:rPr>
              <w:t xml:space="preserve">Foi </w:t>
            </w:r>
            <w:r w:rsidR="00BF366E">
              <w:rPr>
                <w:rFonts w:ascii="Cambria" w:hAnsi="Cambria"/>
                <w:sz w:val="20"/>
                <w:szCs w:val="20"/>
                <w:lang w:val="pt-BR"/>
              </w:rPr>
              <w:t>realizada</w:t>
            </w:r>
            <w:r w:rsidRPr="00885B09">
              <w:rPr>
                <w:rFonts w:ascii="Cambria" w:hAnsi="Cambria"/>
                <w:sz w:val="20"/>
                <w:szCs w:val="20"/>
                <w:lang w:val="pt-BR"/>
              </w:rPr>
              <w:t xml:space="preserve"> pela assessora técnica nova versão do Relatório Conclusivo da atual vigência da CTED-CAU/MG</w:t>
            </w:r>
            <w:r w:rsidR="00885B09" w:rsidRPr="00885B09">
              <w:rPr>
                <w:rFonts w:ascii="Cambria" w:hAnsi="Cambria"/>
                <w:sz w:val="20"/>
                <w:szCs w:val="20"/>
                <w:lang w:val="pt-BR"/>
              </w:rPr>
              <w:t>, que será apreciada pelos membros da CTED-CAU/MG na próxima reunião ordinária, a ser realizada no dia 10 de julho de 2023.</w:t>
            </w:r>
          </w:p>
          <w:p w14:paraId="60BDDD00" w14:textId="3EC64710" w:rsidR="006C584B" w:rsidRPr="00910E21" w:rsidRDefault="006C584B" w:rsidP="006C584B">
            <w:pPr>
              <w:jc w:val="both"/>
              <w:rPr>
                <w:rFonts w:ascii="Cambria" w:hAnsi="Cambria"/>
                <w:sz w:val="20"/>
                <w:szCs w:val="20"/>
                <w:lang w:val="pt-BR"/>
              </w:rPr>
            </w:pPr>
          </w:p>
        </w:tc>
      </w:tr>
    </w:tbl>
    <w:p w14:paraId="4F649664" w14:textId="4A081BE8" w:rsidR="5F5B0079" w:rsidRPr="00910E21" w:rsidRDefault="5F5B0079" w:rsidP="5F5B0079">
      <w:pPr>
        <w:widowControl/>
        <w:rPr>
          <w:rFonts w:ascii="Cambria" w:hAnsi="Cambria"/>
          <w:sz w:val="20"/>
          <w:szCs w:val="20"/>
          <w:lang w:val="pt-BR"/>
        </w:rPr>
      </w:pPr>
    </w:p>
    <w:tbl>
      <w:tblPr>
        <w:tblStyle w:val="Tabelacomgrade2"/>
        <w:tblW w:w="0" w:type="auto"/>
        <w:jc w:val="center"/>
        <w:tblLook w:val="04A0" w:firstRow="1" w:lastRow="0" w:firstColumn="1" w:lastColumn="0" w:noHBand="0" w:noVBand="1"/>
      </w:tblPr>
      <w:tblGrid>
        <w:gridCol w:w="10194"/>
      </w:tblGrid>
      <w:tr w:rsidR="1B9EEDED" w:rsidRPr="00910E21" w14:paraId="68D84DFB" w14:textId="77777777" w:rsidTr="00FC4B48">
        <w:trPr>
          <w:trHeight w:val="330"/>
          <w:jc w:val="center"/>
        </w:trPr>
        <w:tc>
          <w:tcPr>
            <w:tcW w:w="10194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04EB65" w14:textId="495F1A86" w:rsidR="4CD4829B" w:rsidRPr="00910E21" w:rsidRDefault="00A446E6" w:rsidP="1B9EEDED">
            <w:pPr>
              <w:widowControl/>
              <w:rPr>
                <w:rFonts w:ascii="Cambria" w:hAnsi="Cambria"/>
                <w:sz w:val="20"/>
                <w:szCs w:val="20"/>
                <w:lang w:val="pt-BR"/>
              </w:rPr>
            </w:pPr>
            <w:r w:rsidRPr="00910E21">
              <w:rPr>
                <w:rFonts w:ascii="Cambria" w:hAnsi="Cambria"/>
                <w:sz w:val="20"/>
                <w:szCs w:val="20"/>
                <w:lang w:val="pt-BR"/>
              </w:rPr>
              <w:t>4</w:t>
            </w:r>
            <w:r w:rsidR="00FC4B48" w:rsidRPr="00910E21">
              <w:rPr>
                <w:rFonts w:ascii="Cambria" w:hAnsi="Cambria"/>
                <w:sz w:val="20"/>
                <w:szCs w:val="20"/>
                <w:lang w:val="pt-BR"/>
              </w:rPr>
              <w:t>. Preparação e definição de membros para instituição da Comissão Especial</w:t>
            </w:r>
          </w:p>
        </w:tc>
      </w:tr>
      <w:tr w:rsidR="1B9EEDED" w:rsidRPr="00910E21" w14:paraId="7D56304D" w14:textId="77777777" w:rsidTr="00FC4B48">
        <w:trPr>
          <w:trHeight w:val="550"/>
          <w:jc w:val="center"/>
        </w:trPr>
        <w:tc>
          <w:tcPr>
            <w:tcW w:w="10194" w:type="dxa"/>
            <w:shd w:val="clear" w:color="auto" w:fill="auto"/>
            <w:vAlign w:val="center"/>
          </w:tcPr>
          <w:p w14:paraId="10E58B5F" w14:textId="77777777" w:rsidR="009914D3" w:rsidRPr="00910E21" w:rsidRDefault="009914D3" w:rsidP="009914D3">
            <w:pPr>
              <w:spacing w:line="276" w:lineRule="auto"/>
              <w:jc w:val="both"/>
              <w:rPr>
                <w:rFonts w:ascii="Cambria" w:hAnsi="Cambria"/>
                <w:sz w:val="20"/>
                <w:szCs w:val="20"/>
                <w:lang w:val="pt-BR"/>
              </w:rPr>
            </w:pPr>
          </w:p>
          <w:p w14:paraId="518FEBE3" w14:textId="77777777" w:rsidR="00885B09" w:rsidRPr="00885B09" w:rsidRDefault="00885B09" w:rsidP="00885B09">
            <w:pPr>
              <w:jc w:val="both"/>
              <w:rPr>
                <w:rFonts w:ascii="Cambria" w:hAnsi="Cambria"/>
                <w:sz w:val="20"/>
                <w:szCs w:val="20"/>
                <w:lang w:val="pt-BR"/>
              </w:rPr>
            </w:pPr>
            <w:r w:rsidRPr="00885B09">
              <w:rPr>
                <w:rFonts w:ascii="Cambria" w:hAnsi="Cambria"/>
                <w:sz w:val="20"/>
                <w:szCs w:val="20"/>
                <w:lang w:val="pt-BR"/>
              </w:rPr>
              <w:t>Este ponto de pauta será discutido na próxima reunião da CTED-CAU/MG, a ser realizada no dia 10 de julho de 2023.</w:t>
            </w:r>
          </w:p>
          <w:p w14:paraId="6B95DBB9" w14:textId="19594D91" w:rsidR="00A75385" w:rsidRPr="00910E21" w:rsidRDefault="00A75385" w:rsidP="00885B09">
            <w:pPr>
              <w:jc w:val="both"/>
              <w:rPr>
                <w:rFonts w:ascii="Cambria" w:eastAsia="Calibri" w:hAnsi="Cambria" w:cs="Times New Roman"/>
                <w:color w:val="4F81BD" w:themeColor="accent1"/>
                <w:sz w:val="20"/>
                <w:szCs w:val="20"/>
                <w:lang w:val="pt-BR"/>
              </w:rPr>
            </w:pPr>
          </w:p>
        </w:tc>
      </w:tr>
    </w:tbl>
    <w:p w14:paraId="530FC863" w14:textId="53278E61" w:rsidR="1B9EEDED" w:rsidRPr="00910E21" w:rsidRDefault="1B9EEDED" w:rsidP="1B9EEDED">
      <w:pPr>
        <w:widowControl/>
        <w:rPr>
          <w:rFonts w:ascii="Cambria" w:hAnsi="Cambria"/>
          <w:sz w:val="20"/>
          <w:szCs w:val="20"/>
          <w:lang w:val="pt-BR"/>
        </w:rPr>
      </w:pPr>
    </w:p>
    <w:tbl>
      <w:tblPr>
        <w:tblStyle w:val="Tabelacomgrade2"/>
        <w:tblW w:w="0" w:type="auto"/>
        <w:jc w:val="center"/>
        <w:tblLook w:val="04A0" w:firstRow="1" w:lastRow="0" w:firstColumn="1" w:lastColumn="0" w:noHBand="0" w:noVBand="1"/>
      </w:tblPr>
      <w:tblGrid>
        <w:gridCol w:w="10194"/>
      </w:tblGrid>
      <w:tr w:rsidR="00FC4B48" w:rsidRPr="00910E21" w14:paraId="6EA13060" w14:textId="77777777" w:rsidTr="00E54119">
        <w:trPr>
          <w:trHeight w:val="330"/>
          <w:jc w:val="center"/>
        </w:trPr>
        <w:tc>
          <w:tcPr>
            <w:tcW w:w="10194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C6E738" w14:textId="049B6AF7" w:rsidR="00FC4B48" w:rsidRPr="00910E21" w:rsidRDefault="00B14927" w:rsidP="00E54119">
            <w:pPr>
              <w:widowControl/>
              <w:rPr>
                <w:rFonts w:ascii="Cambria" w:hAnsi="Cambria"/>
                <w:sz w:val="20"/>
                <w:szCs w:val="20"/>
                <w:lang w:val="pt-BR"/>
              </w:rPr>
            </w:pPr>
            <w:r w:rsidRPr="00910E21">
              <w:rPr>
                <w:rFonts w:ascii="Cambria" w:hAnsi="Cambria"/>
                <w:sz w:val="20"/>
                <w:szCs w:val="20"/>
                <w:lang w:val="pt-BR"/>
              </w:rPr>
              <w:t>5</w:t>
            </w:r>
            <w:r w:rsidR="00FC4B48" w:rsidRPr="00910E21">
              <w:rPr>
                <w:rFonts w:ascii="Cambria" w:hAnsi="Cambria"/>
                <w:sz w:val="20"/>
                <w:szCs w:val="20"/>
                <w:lang w:val="pt-BR"/>
              </w:rPr>
              <w:t xml:space="preserve">. </w:t>
            </w:r>
            <w:r w:rsidR="003E096B" w:rsidRPr="00910E21">
              <w:rPr>
                <w:rFonts w:ascii="Cambria" w:hAnsi="Cambria"/>
                <w:sz w:val="20"/>
                <w:szCs w:val="20"/>
                <w:lang w:val="pt-BR"/>
              </w:rPr>
              <w:t>Compartilhamento de alguns episódios vivenciados pelo setor de atendimento e que possuem convergência com os assuntos discutidos pela CTED-CAU/MG com participação da Coordenadora de Atendimento do CAU/MG Ana Paula Gerásimo Amorim de Oliveira e da Gerente Técnica e de Fiscalização Samira de Almeida Houri.</w:t>
            </w:r>
          </w:p>
        </w:tc>
      </w:tr>
      <w:tr w:rsidR="00FC4B48" w:rsidRPr="00CB6833" w14:paraId="49E094BA" w14:textId="77777777" w:rsidTr="00E54119">
        <w:trPr>
          <w:trHeight w:val="550"/>
          <w:jc w:val="center"/>
        </w:trPr>
        <w:tc>
          <w:tcPr>
            <w:tcW w:w="10194" w:type="dxa"/>
            <w:shd w:val="clear" w:color="auto" w:fill="auto"/>
            <w:vAlign w:val="center"/>
          </w:tcPr>
          <w:p w14:paraId="36FA4658" w14:textId="2BF7EDFC" w:rsidR="00B67D15" w:rsidRPr="00910E21" w:rsidRDefault="00B67D15" w:rsidP="00B67D15">
            <w:pPr>
              <w:rPr>
                <w:rFonts w:ascii="Cambria" w:hAnsi="Cambria"/>
                <w:sz w:val="20"/>
                <w:szCs w:val="20"/>
                <w:lang w:val="pt-BR"/>
              </w:rPr>
            </w:pPr>
          </w:p>
          <w:p w14:paraId="55678B35" w14:textId="429D7FA5" w:rsidR="001D7E2C" w:rsidRPr="00910E21" w:rsidRDefault="003E096B" w:rsidP="0040674A">
            <w:pPr>
              <w:widowControl/>
              <w:autoSpaceDE w:val="0"/>
              <w:autoSpaceDN w:val="0"/>
              <w:adjustRightInd w:val="0"/>
              <w:jc w:val="both"/>
              <w:rPr>
                <w:rFonts w:ascii="Cambria" w:hAnsi="Cambria"/>
                <w:sz w:val="20"/>
                <w:szCs w:val="20"/>
                <w:lang w:val="pt-BR"/>
              </w:rPr>
            </w:pPr>
            <w:r w:rsidRPr="00910E21">
              <w:rPr>
                <w:rFonts w:ascii="Cambria" w:hAnsi="Cambria"/>
                <w:sz w:val="20"/>
                <w:szCs w:val="20"/>
                <w:lang w:val="pt-BR"/>
              </w:rPr>
              <w:t>Participaram deste ponto de pauta a Coordenadora de Atendimento do CAU/MG Ana Paula Gerásimo Amorim de Oliveira e a Gerente Técnica e de Fiscalização Samira de Almeida Houri.</w:t>
            </w:r>
          </w:p>
          <w:p w14:paraId="0F4BF65C" w14:textId="77777777" w:rsidR="00173A6A" w:rsidRPr="00910E21" w:rsidRDefault="00173A6A" w:rsidP="0040674A">
            <w:pPr>
              <w:widowControl/>
              <w:autoSpaceDE w:val="0"/>
              <w:autoSpaceDN w:val="0"/>
              <w:adjustRightInd w:val="0"/>
              <w:jc w:val="both"/>
              <w:rPr>
                <w:rFonts w:ascii="Cambria" w:hAnsi="Cambria"/>
                <w:sz w:val="20"/>
                <w:szCs w:val="20"/>
                <w:lang w:val="pt-BR"/>
              </w:rPr>
            </w:pPr>
          </w:p>
          <w:p w14:paraId="046FB01C" w14:textId="4169206E" w:rsidR="00173A6A" w:rsidRPr="00910E21" w:rsidRDefault="00173A6A" w:rsidP="0040674A">
            <w:pPr>
              <w:widowControl/>
              <w:autoSpaceDE w:val="0"/>
              <w:autoSpaceDN w:val="0"/>
              <w:adjustRightInd w:val="0"/>
              <w:jc w:val="both"/>
              <w:rPr>
                <w:rFonts w:ascii="Cambria" w:hAnsi="Cambria"/>
                <w:sz w:val="20"/>
                <w:szCs w:val="20"/>
                <w:lang w:val="pt-BR"/>
              </w:rPr>
            </w:pPr>
            <w:r w:rsidRPr="00910E21">
              <w:rPr>
                <w:rFonts w:ascii="Cambria" w:hAnsi="Cambria"/>
                <w:sz w:val="20"/>
                <w:szCs w:val="20"/>
                <w:lang w:val="pt-BR"/>
              </w:rPr>
              <w:t xml:space="preserve">Foi mencionado pela Gerente Técnica de Fiscalização e posterior complementação pela Coordenadora de Atendimento a seguinte situação vivenciada: atendimentos a profissionais </w:t>
            </w:r>
            <w:r w:rsidR="00C118AC" w:rsidRPr="00910E21">
              <w:rPr>
                <w:rFonts w:ascii="Cambria" w:hAnsi="Cambria"/>
                <w:sz w:val="20"/>
                <w:szCs w:val="20"/>
                <w:lang w:val="pt-BR"/>
              </w:rPr>
              <w:t xml:space="preserve">com comportamentos </w:t>
            </w:r>
            <w:r w:rsidRPr="00910E21">
              <w:rPr>
                <w:rFonts w:ascii="Cambria" w:hAnsi="Cambria"/>
                <w:sz w:val="20"/>
                <w:szCs w:val="20"/>
                <w:lang w:val="pt-BR"/>
              </w:rPr>
              <w:t xml:space="preserve">hostis, </w:t>
            </w:r>
            <w:r w:rsidR="00C118AC" w:rsidRPr="00910E21">
              <w:rPr>
                <w:rFonts w:ascii="Cambria" w:hAnsi="Cambria"/>
                <w:sz w:val="20"/>
                <w:szCs w:val="20"/>
                <w:lang w:val="pt-BR"/>
              </w:rPr>
              <w:t xml:space="preserve">inclusive </w:t>
            </w:r>
            <w:r w:rsidRPr="00910E21">
              <w:rPr>
                <w:rFonts w:ascii="Cambria" w:hAnsi="Cambria"/>
                <w:sz w:val="20"/>
                <w:szCs w:val="20"/>
                <w:lang w:val="pt-BR"/>
              </w:rPr>
              <w:t xml:space="preserve">com a utilização de palavras de baixo calão. A maioria acontece no âmbito virtual, por meio do aplicativo WhatsApp, e muitas vezes os funcionários não conseguem encerrar o atendimento e não sabem como agir em situações desagradáveis, pois não há um procedimento </w:t>
            </w:r>
            <w:r w:rsidR="001C3817">
              <w:rPr>
                <w:rFonts w:ascii="Cambria" w:hAnsi="Cambria"/>
                <w:sz w:val="20"/>
                <w:szCs w:val="20"/>
                <w:lang w:val="pt-BR"/>
              </w:rPr>
              <w:t xml:space="preserve">padrão </w:t>
            </w:r>
            <w:r w:rsidRPr="00910E21">
              <w:rPr>
                <w:rFonts w:ascii="Cambria" w:hAnsi="Cambria"/>
                <w:sz w:val="20"/>
                <w:szCs w:val="20"/>
                <w:lang w:val="pt-BR"/>
              </w:rPr>
              <w:t>específico para essa situação. Foi utilizado como exemplo um caso de um profissional com práticas ofensivas ao atendimento em relação a um serviço oferecido pela Carta de Serviços do CAU. Foram citadas também algumas situações não declaradas em atendimentos presenciais, mas relativas a algum tipo de discriminação</w:t>
            </w:r>
            <w:r w:rsidR="0091667C">
              <w:rPr>
                <w:rFonts w:ascii="Cambria" w:hAnsi="Cambria"/>
                <w:sz w:val="20"/>
                <w:szCs w:val="20"/>
                <w:lang w:val="pt-BR"/>
              </w:rPr>
              <w:t xml:space="preserve"> (como de idade, gênero ou racial, etc.)</w:t>
            </w:r>
            <w:r w:rsidR="00C118AC" w:rsidRPr="00910E21">
              <w:rPr>
                <w:rFonts w:ascii="Cambria" w:hAnsi="Cambria"/>
                <w:sz w:val="20"/>
                <w:szCs w:val="20"/>
                <w:lang w:val="pt-BR"/>
              </w:rPr>
              <w:t>, de forma mais implícita</w:t>
            </w:r>
            <w:r w:rsidRPr="00910E21">
              <w:rPr>
                <w:rFonts w:ascii="Cambria" w:hAnsi="Cambria"/>
                <w:sz w:val="20"/>
                <w:szCs w:val="20"/>
                <w:lang w:val="pt-BR"/>
              </w:rPr>
              <w:t>.</w:t>
            </w:r>
          </w:p>
          <w:p w14:paraId="0C56EF2F" w14:textId="77777777" w:rsidR="00C118AC" w:rsidRPr="00910E21" w:rsidRDefault="00C118AC" w:rsidP="0040674A">
            <w:pPr>
              <w:widowControl/>
              <w:autoSpaceDE w:val="0"/>
              <w:autoSpaceDN w:val="0"/>
              <w:adjustRightInd w:val="0"/>
              <w:jc w:val="both"/>
              <w:rPr>
                <w:rFonts w:ascii="Cambria" w:hAnsi="Cambria"/>
                <w:sz w:val="20"/>
                <w:szCs w:val="20"/>
                <w:lang w:val="pt-BR"/>
              </w:rPr>
            </w:pPr>
          </w:p>
          <w:p w14:paraId="6EAC994A" w14:textId="1A191429" w:rsidR="00C118AC" w:rsidRPr="00910E21" w:rsidRDefault="00C118AC" w:rsidP="0040674A">
            <w:pPr>
              <w:widowControl/>
              <w:autoSpaceDE w:val="0"/>
              <w:autoSpaceDN w:val="0"/>
              <w:adjustRightInd w:val="0"/>
              <w:jc w:val="both"/>
              <w:rPr>
                <w:rFonts w:ascii="Cambria" w:hAnsi="Cambria"/>
                <w:sz w:val="20"/>
                <w:szCs w:val="20"/>
                <w:lang w:val="pt-BR"/>
              </w:rPr>
            </w:pPr>
            <w:r w:rsidRPr="00910E21">
              <w:rPr>
                <w:rFonts w:ascii="Cambria" w:hAnsi="Cambria"/>
                <w:sz w:val="20"/>
                <w:szCs w:val="20"/>
                <w:lang w:val="pt-BR"/>
              </w:rPr>
              <w:t>Foi solicitado pela coordenadora Luciana Bracarense algum possível registro do que aconteceu, como os diálogos ocorridos, para que a comissão possa discutir sobre as providências a serem tomadas no âmbito da equidade e diversidade. O relato de acontecimentos será encaminhado pela Gerente Técnica e de Fiscalização.</w:t>
            </w:r>
          </w:p>
          <w:p w14:paraId="0B7F5D0E" w14:textId="77777777" w:rsidR="004B2A51" w:rsidRPr="00910E21" w:rsidRDefault="004B2A51" w:rsidP="0040674A">
            <w:pPr>
              <w:widowControl/>
              <w:autoSpaceDE w:val="0"/>
              <w:autoSpaceDN w:val="0"/>
              <w:adjustRightInd w:val="0"/>
              <w:jc w:val="both"/>
              <w:rPr>
                <w:rFonts w:ascii="Cambria" w:hAnsi="Cambria"/>
                <w:sz w:val="20"/>
                <w:szCs w:val="20"/>
                <w:lang w:val="pt-BR"/>
              </w:rPr>
            </w:pPr>
          </w:p>
          <w:p w14:paraId="2CE23E61" w14:textId="13A3E978" w:rsidR="004B2A51" w:rsidRDefault="00C118AC" w:rsidP="0040674A">
            <w:pPr>
              <w:widowControl/>
              <w:autoSpaceDE w:val="0"/>
              <w:autoSpaceDN w:val="0"/>
              <w:adjustRightInd w:val="0"/>
              <w:jc w:val="both"/>
              <w:rPr>
                <w:rFonts w:ascii="Cambria" w:hAnsi="Cambria"/>
                <w:sz w:val="20"/>
                <w:szCs w:val="20"/>
                <w:lang w:val="pt-BR"/>
              </w:rPr>
            </w:pPr>
            <w:r w:rsidRPr="00910E21">
              <w:rPr>
                <w:rFonts w:ascii="Cambria" w:hAnsi="Cambria"/>
                <w:sz w:val="20"/>
                <w:szCs w:val="20"/>
                <w:lang w:val="pt-BR"/>
              </w:rPr>
              <w:t>Foi sugerida pela CTED-CAU/MG uma proposta de encaminhamento do</w:t>
            </w:r>
            <w:r w:rsidR="009B769C" w:rsidRPr="00910E21">
              <w:rPr>
                <w:rFonts w:ascii="Cambria" w:hAnsi="Cambria"/>
                <w:sz w:val="20"/>
                <w:szCs w:val="20"/>
                <w:lang w:val="pt-BR"/>
              </w:rPr>
              <w:t>s</w:t>
            </w:r>
            <w:r w:rsidRPr="00910E21">
              <w:rPr>
                <w:rFonts w:ascii="Cambria" w:hAnsi="Cambria"/>
                <w:sz w:val="20"/>
                <w:szCs w:val="20"/>
                <w:lang w:val="pt-BR"/>
              </w:rPr>
              <w:t xml:space="preserve"> discursos e registros ao CAU/BR</w:t>
            </w:r>
            <w:r w:rsidR="0091667C">
              <w:rPr>
                <w:rFonts w:ascii="Cambria" w:hAnsi="Cambria"/>
                <w:sz w:val="20"/>
                <w:szCs w:val="20"/>
                <w:lang w:val="pt-BR"/>
              </w:rPr>
              <w:t>,</w:t>
            </w:r>
            <w:r w:rsidRPr="00910E21">
              <w:rPr>
                <w:rFonts w:ascii="Cambria" w:hAnsi="Cambria"/>
                <w:sz w:val="20"/>
                <w:szCs w:val="20"/>
                <w:lang w:val="pt-BR"/>
              </w:rPr>
              <w:t xml:space="preserve"> de forma que isso possa ser construído coletivamente em relaçã</w:t>
            </w:r>
            <w:r w:rsidR="009B769C" w:rsidRPr="00910E21">
              <w:rPr>
                <w:rFonts w:ascii="Cambria" w:hAnsi="Cambria"/>
                <w:sz w:val="20"/>
                <w:szCs w:val="20"/>
                <w:lang w:val="pt-BR"/>
              </w:rPr>
              <w:t>o ao atendimento</w:t>
            </w:r>
            <w:r w:rsidR="0091667C">
              <w:rPr>
                <w:rFonts w:ascii="Cambria" w:hAnsi="Cambria"/>
                <w:sz w:val="20"/>
                <w:szCs w:val="20"/>
                <w:lang w:val="pt-BR"/>
              </w:rPr>
              <w:t>,</w:t>
            </w:r>
            <w:r w:rsidR="009B769C" w:rsidRPr="00910E21">
              <w:rPr>
                <w:rFonts w:ascii="Cambria" w:hAnsi="Cambria"/>
                <w:sz w:val="20"/>
                <w:szCs w:val="20"/>
                <w:lang w:val="pt-BR"/>
              </w:rPr>
              <w:t xml:space="preserve"> e uma discussão de procedimentos no âmbito do CAU/MG</w:t>
            </w:r>
            <w:r w:rsidR="00CB6833">
              <w:rPr>
                <w:rFonts w:ascii="Cambria" w:hAnsi="Cambria"/>
                <w:sz w:val="20"/>
                <w:szCs w:val="20"/>
                <w:lang w:val="pt-BR"/>
              </w:rPr>
              <w:t>, envolvendo outros setores e comissões da autarquia</w:t>
            </w:r>
            <w:r w:rsidR="009B769C" w:rsidRPr="00910E21">
              <w:rPr>
                <w:rFonts w:ascii="Cambria" w:hAnsi="Cambria"/>
                <w:sz w:val="20"/>
                <w:szCs w:val="20"/>
                <w:lang w:val="pt-BR"/>
              </w:rPr>
              <w:t>, inclusive com encaminhamentos de indícios éticos à Comissão de Ética e Disciplina do CAU/MG (CED-CAU/MG).  Além disso, foi abordada a importância de uma campanha educativa com os profissionais e a inclusão de comunicado na Plenária do CAU/MG ressaltando esse</w:t>
            </w:r>
            <w:r w:rsidR="0091667C">
              <w:rPr>
                <w:rFonts w:ascii="Cambria" w:hAnsi="Cambria"/>
                <w:sz w:val="20"/>
                <w:szCs w:val="20"/>
                <w:lang w:val="pt-BR"/>
              </w:rPr>
              <w:t xml:space="preserve"> assunto</w:t>
            </w:r>
            <w:r w:rsidR="009B769C" w:rsidRPr="00910E21">
              <w:rPr>
                <w:rFonts w:ascii="Cambria" w:hAnsi="Cambria"/>
                <w:sz w:val="20"/>
                <w:szCs w:val="20"/>
                <w:lang w:val="pt-BR"/>
              </w:rPr>
              <w:t>.</w:t>
            </w:r>
            <w:r w:rsidR="0091667C">
              <w:rPr>
                <w:rFonts w:ascii="Cambria" w:hAnsi="Cambria"/>
                <w:sz w:val="20"/>
                <w:szCs w:val="20"/>
                <w:lang w:val="pt-BR"/>
              </w:rPr>
              <w:t xml:space="preserve"> Por fim, foi destacada a importância da implementação da Comissão Especial de Políticas Afirmativas, de forma ampliar as discussões sobre esse tema.</w:t>
            </w:r>
          </w:p>
          <w:p w14:paraId="2D3E4B6E" w14:textId="010D2BFC" w:rsidR="00CB6833" w:rsidRPr="00CB6833" w:rsidRDefault="00CB6833" w:rsidP="00C17175">
            <w:pPr>
              <w:spacing w:line="360" w:lineRule="auto"/>
              <w:jc w:val="both"/>
              <w:rPr>
                <w:rFonts w:ascii="Cambria" w:eastAsia="Calibri" w:hAnsi="Cambria" w:cs="Times New Roman"/>
                <w:color w:val="4F81BD" w:themeColor="accent1"/>
                <w:sz w:val="20"/>
                <w:szCs w:val="20"/>
                <w:lang w:val="pt-BR"/>
              </w:rPr>
            </w:pPr>
          </w:p>
        </w:tc>
      </w:tr>
    </w:tbl>
    <w:p w14:paraId="1D25447A" w14:textId="77777777" w:rsidR="00FC4B48" w:rsidRPr="00CB6833" w:rsidRDefault="00FC4B48" w:rsidP="1B9EEDED">
      <w:pPr>
        <w:widowControl/>
        <w:rPr>
          <w:rFonts w:ascii="Cambria" w:hAnsi="Cambria"/>
          <w:sz w:val="20"/>
          <w:szCs w:val="20"/>
          <w:lang w:val="pt-BR"/>
        </w:rPr>
      </w:pPr>
    </w:p>
    <w:tbl>
      <w:tblPr>
        <w:tblStyle w:val="Tabelacomgrade2"/>
        <w:tblW w:w="0" w:type="auto"/>
        <w:jc w:val="center"/>
        <w:tblLook w:val="04A0" w:firstRow="1" w:lastRow="0" w:firstColumn="1" w:lastColumn="0" w:noHBand="0" w:noVBand="1"/>
      </w:tblPr>
      <w:tblGrid>
        <w:gridCol w:w="10194"/>
      </w:tblGrid>
      <w:tr w:rsidR="003E096B" w:rsidRPr="00910E21" w14:paraId="4C6AB732" w14:textId="77777777" w:rsidTr="00211320">
        <w:trPr>
          <w:trHeight w:val="330"/>
          <w:jc w:val="center"/>
        </w:trPr>
        <w:tc>
          <w:tcPr>
            <w:tcW w:w="10194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BAB2D1" w14:textId="425BFFA3" w:rsidR="003E096B" w:rsidRPr="00910E21" w:rsidRDefault="003E096B" w:rsidP="003E096B">
            <w:pPr>
              <w:widowControl/>
              <w:rPr>
                <w:rFonts w:ascii="Cambria" w:hAnsi="Cambria"/>
                <w:sz w:val="20"/>
                <w:szCs w:val="20"/>
                <w:lang w:val="pt-BR"/>
              </w:rPr>
            </w:pPr>
            <w:r w:rsidRPr="00910E21">
              <w:rPr>
                <w:rFonts w:ascii="Cambria" w:hAnsi="Cambria"/>
                <w:sz w:val="20"/>
                <w:szCs w:val="20"/>
                <w:lang w:val="pt-BR"/>
              </w:rPr>
              <w:t>6.  Outros assuntos</w:t>
            </w:r>
          </w:p>
        </w:tc>
      </w:tr>
      <w:tr w:rsidR="003E096B" w:rsidRPr="00910E21" w14:paraId="468B5460" w14:textId="77777777" w:rsidTr="00211320">
        <w:trPr>
          <w:trHeight w:val="550"/>
          <w:jc w:val="center"/>
        </w:trPr>
        <w:tc>
          <w:tcPr>
            <w:tcW w:w="10194" w:type="dxa"/>
            <w:shd w:val="clear" w:color="auto" w:fill="auto"/>
            <w:vAlign w:val="center"/>
          </w:tcPr>
          <w:p w14:paraId="716F06AB" w14:textId="77777777" w:rsidR="002A786B" w:rsidRDefault="002A786B" w:rsidP="0040674A">
            <w:pPr>
              <w:spacing w:line="276" w:lineRule="auto"/>
              <w:jc w:val="both"/>
              <w:rPr>
                <w:rFonts w:ascii="Cambria" w:hAnsi="Cambria"/>
                <w:sz w:val="20"/>
                <w:szCs w:val="20"/>
                <w:lang w:val="pt-BR"/>
              </w:rPr>
            </w:pPr>
          </w:p>
          <w:p w14:paraId="6880360B" w14:textId="5AA47024" w:rsidR="0040674A" w:rsidRPr="00910E21" w:rsidRDefault="008C7FDB" w:rsidP="0040674A">
            <w:pPr>
              <w:spacing w:line="276" w:lineRule="auto"/>
              <w:jc w:val="both"/>
              <w:rPr>
                <w:rFonts w:ascii="Cambria" w:hAnsi="Cambria"/>
                <w:sz w:val="20"/>
                <w:szCs w:val="20"/>
                <w:lang w:val="pt-BR"/>
              </w:rPr>
            </w:pPr>
            <w:r w:rsidRPr="00910E21">
              <w:rPr>
                <w:rFonts w:ascii="Cambria" w:hAnsi="Cambria"/>
                <w:sz w:val="20"/>
                <w:szCs w:val="20"/>
                <w:lang w:val="pt-BR"/>
              </w:rPr>
              <w:t>A CTED-CAU/MG</w:t>
            </w:r>
            <w:r w:rsidR="0040674A" w:rsidRPr="00910E21">
              <w:rPr>
                <w:rFonts w:ascii="Cambria" w:hAnsi="Cambria"/>
                <w:sz w:val="20"/>
                <w:szCs w:val="20"/>
                <w:lang w:val="pt-BR"/>
              </w:rPr>
              <w:t xml:space="preserve"> solicitou a seguinte alteração das reuniões da CTED-CAU/MG:</w:t>
            </w:r>
          </w:p>
          <w:p w14:paraId="19A62D20" w14:textId="77777777" w:rsidR="0040674A" w:rsidRPr="00910E21" w:rsidRDefault="0040674A" w:rsidP="0040674A">
            <w:pPr>
              <w:spacing w:line="276" w:lineRule="auto"/>
              <w:jc w:val="both"/>
              <w:rPr>
                <w:rFonts w:ascii="Cambria" w:hAnsi="Cambria"/>
                <w:sz w:val="20"/>
                <w:szCs w:val="20"/>
                <w:lang w:val="pt-BR"/>
              </w:rPr>
            </w:pPr>
          </w:p>
          <w:p w14:paraId="171DD209" w14:textId="722FD052" w:rsidR="0040674A" w:rsidRPr="00910E21" w:rsidRDefault="0040674A" w:rsidP="0040674A">
            <w:pPr>
              <w:pStyle w:val="PargrafodaLista"/>
              <w:numPr>
                <w:ilvl w:val="0"/>
                <w:numId w:val="10"/>
              </w:numPr>
              <w:spacing w:line="276" w:lineRule="auto"/>
              <w:rPr>
                <w:rFonts w:ascii="Cambria" w:hAnsi="Cambria"/>
                <w:sz w:val="20"/>
                <w:szCs w:val="20"/>
                <w:lang w:val="pt-BR"/>
              </w:rPr>
            </w:pPr>
            <w:r w:rsidRPr="00910E21">
              <w:rPr>
                <w:rFonts w:ascii="Cambria" w:hAnsi="Cambria"/>
                <w:sz w:val="20"/>
                <w:szCs w:val="20"/>
                <w:lang w:val="pt-BR"/>
              </w:rPr>
              <w:t xml:space="preserve">Alteração da modalidade híbrida da reunião de </w:t>
            </w:r>
            <w:r w:rsidR="008C7FDB" w:rsidRPr="00910E21">
              <w:rPr>
                <w:rFonts w:ascii="Cambria" w:hAnsi="Cambria"/>
                <w:sz w:val="20"/>
                <w:szCs w:val="20"/>
                <w:lang w:val="pt-BR"/>
              </w:rPr>
              <w:t>10</w:t>
            </w:r>
            <w:r w:rsidRPr="00910E21">
              <w:rPr>
                <w:rFonts w:ascii="Cambria" w:hAnsi="Cambria"/>
                <w:sz w:val="20"/>
                <w:szCs w:val="20"/>
                <w:lang w:val="pt-BR"/>
              </w:rPr>
              <w:t xml:space="preserve"> de ju</w:t>
            </w:r>
            <w:r w:rsidR="008C7FDB" w:rsidRPr="00910E21">
              <w:rPr>
                <w:rFonts w:ascii="Cambria" w:hAnsi="Cambria"/>
                <w:sz w:val="20"/>
                <w:szCs w:val="20"/>
                <w:lang w:val="pt-BR"/>
              </w:rPr>
              <w:t>lho</w:t>
            </w:r>
            <w:r w:rsidRPr="00910E21">
              <w:rPr>
                <w:rFonts w:ascii="Cambria" w:hAnsi="Cambria"/>
                <w:sz w:val="20"/>
                <w:szCs w:val="20"/>
                <w:lang w:val="pt-BR"/>
              </w:rPr>
              <w:t xml:space="preserve"> de 2023 para videoconferência. Horário: 14h00min – 17h00min.</w:t>
            </w:r>
          </w:p>
          <w:p w14:paraId="5DECEA25" w14:textId="77777777" w:rsidR="0040674A" w:rsidRPr="00910E21" w:rsidRDefault="0040674A" w:rsidP="0040674A">
            <w:pPr>
              <w:pStyle w:val="PargrafodaLista"/>
              <w:spacing w:line="276" w:lineRule="auto"/>
              <w:ind w:left="1080"/>
              <w:rPr>
                <w:rFonts w:ascii="Cambria" w:hAnsi="Cambria"/>
                <w:sz w:val="20"/>
                <w:szCs w:val="20"/>
                <w:lang w:val="pt-BR"/>
              </w:rPr>
            </w:pPr>
          </w:p>
          <w:p w14:paraId="64DF63AF" w14:textId="77777777" w:rsidR="0040674A" w:rsidRPr="00910E21" w:rsidRDefault="0040674A" w:rsidP="0040674A">
            <w:pPr>
              <w:spacing w:line="276" w:lineRule="auto"/>
              <w:rPr>
                <w:rFonts w:ascii="Cambria" w:hAnsi="Cambria"/>
                <w:sz w:val="20"/>
                <w:szCs w:val="20"/>
                <w:lang w:val="pt-BR"/>
              </w:rPr>
            </w:pPr>
            <w:r w:rsidRPr="00910E21">
              <w:rPr>
                <w:rFonts w:ascii="Cambria" w:hAnsi="Cambria"/>
                <w:sz w:val="20"/>
                <w:szCs w:val="20"/>
                <w:lang w:val="pt-BR"/>
              </w:rPr>
              <w:t>Dessa forma, em resumo, as próximas reuniões da CTED-CAU/MG serão realizadas da seguinte forma:</w:t>
            </w:r>
          </w:p>
          <w:p w14:paraId="69000D09" w14:textId="4B5FB60C" w:rsidR="0040674A" w:rsidRPr="00910E21" w:rsidRDefault="0040674A" w:rsidP="0040674A">
            <w:pPr>
              <w:widowControl/>
              <w:spacing w:line="276" w:lineRule="auto"/>
              <w:rPr>
                <w:rFonts w:ascii="Cambria" w:hAnsi="Cambria"/>
                <w:color w:val="000000"/>
                <w:sz w:val="20"/>
                <w:szCs w:val="20"/>
                <w:lang w:val="pt-BR"/>
              </w:rPr>
            </w:pPr>
            <w:r w:rsidRPr="00910E21">
              <w:rPr>
                <w:rFonts w:ascii="Cambria" w:hAnsi="Cambria"/>
                <w:color w:val="000000"/>
                <w:sz w:val="20"/>
                <w:szCs w:val="20"/>
                <w:lang w:val="pt-BR"/>
              </w:rPr>
              <w:br/>
            </w:r>
            <w:r w:rsidRPr="00910E21">
              <w:rPr>
                <w:rStyle w:val="fontstyle01"/>
                <w:rFonts w:ascii="Cambria" w:hAnsi="Cambria"/>
                <w:lang w:val="pt-BR"/>
              </w:rPr>
              <w:t xml:space="preserve">Data: 10 de julho de 2023 </w:t>
            </w:r>
            <w:r w:rsidRPr="00910E21">
              <w:rPr>
                <w:rStyle w:val="fontstyle21"/>
                <w:lang w:val="pt-BR"/>
              </w:rPr>
              <w:t>–</w:t>
            </w:r>
            <w:r w:rsidR="008C7FDB" w:rsidRPr="00910E21">
              <w:rPr>
                <w:rStyle w:val="fontstyle21"/>
                <w:lang w:val="pt-BR"/>
              </w:rPr>
              <w:t xml:space="preserve"> Videoconferência</w:t>
            </w:r>
            <w:r w:rsidRPr="00910E21">
              <w:rPr>
                <w:rStyle w:val="fontstyle21"/>
                <w:lang w:val="pt-BR"/>
              </w:rPr>
              <w:t xml:space="preserve">. Horário: 14h00min – 17h00min. </w:t>
            </w:r>
            <w:r w:rsidRPr="00910E21">
              <w:rPr>
                <w:rFonts w:ascii="Cambria" w:hAnsi="Cambria"/>
                <w:color w:val="000000"/>
                <w:sz w:val="20"/>
                <w:szCs w:val="20"/>
                <w:lang w:val="pt-BR"/>
              </w:rPr>
              <w:br/>
            </w:r>
            <w:r w:rsidRPr="00910E21">
              <w:rPr>
                <w:rStyle w:val="fontstyle01"/>
                <w:rFonts w:ascii="Cambria" w:hAnsi="Cambria"/>
                <w:lang w:val="pt-BR"/>
              </w:rPr>
              <w:t xml:space="preserve">Data: 04 de agosto de 2023 </w:t>
            </w:r>
            <w:r w:rsidRPr="00910E21">
              <w:rPr>
                <w:rStyle w:val="fontstyle21"/>
                <w:lang w:val="pt-BR"/>
              </w:rPr>
              <w:t>– Videoconferência. Horário: 14h00min – 17h00min</w:t>
            </w:r>
            <w:r w:rsidR="002A786B">
              <w:rPr>
                <w:rStyle w:val="fontstyle21"/>
                <w:lang w:val="pt-BR"/>
              </w:rPr>
              <w:t>.</w:t>
            </w:r>
          </w:p>
          <w:p w14:paraId="3502C6A4" w14:textId="61131687" w:rsidR="003E096B" w:rsidRPr="00910E21" w:rsidRDefault="003E096B" w:rsidP="00211320">
            <w:pPr>
              <w:spacing w:line="360" w:lineRule="auto"/>
              <w:jc w:val="both"/>
              <w:rPr>
                <w:rFonts w:ascii="Cambria" w:eastAsia="Calibri" w:hAnsi="Cambria" w:cs="Times New Roman"/>
                <w:sz w:val="20"/>
                <w:szCs w:val="20"/>
                <w:lang w:val="pt-BR"/>
              </w:rPr>
            </w:pPr>
          </w:p>
        </w:tc>
      </w:tr>
    </w:tbl>
    <w:p w14:paraId="7F7CEDAA" w14:textId="77777777" w:rsidR="003E096B" w:rsidRDefault="003E096B" w:rsidP="1B9EEDED">
      <w:pPr>
        <w:widowControl/>
        <w:rPr>
          <w:rFonts w:ascii="Cambria" w:hAnsi="Cambria"/>
          <w:sz w:val="20"/>
          <w:szCs w:val="20"/>
          <w:lang w:val="pt-BR"/>
        </w:rPr>
      </w:pPr>
    </w:p>
    <w:p w14:paraId="1D44487A" w14:textId="77777777" w:rsidR="00BD75E6" w:rsidRDefault="00BD75E6" w:rsidP="1B9EEDED">
      <w:pPr>
        <w:widowControl/>
        <w:rPr>
          <w:rFonts w:ascii="Cambria" w:hAnsi="Cambria"/>
          <w:sz w:val="20"/>
          <w:szCs w:val="20"/>
          <w:lang w:val="pt-BR"/>
        </w:rPr>
      </w:pPr>
    </w:p>
    <w:p w14:paraId="2C2AE6FF" w14:textId="77777777" w:rsidR="00BD75E6" w:rsidRDefault="00BD75E6" w:rsidP="1B9EEDED">
      <w:pPr>
        <w:widowControl/>
        <w:rPr>
          <w:rFonts w:ascii="Cambria" w:hAnsi="Cambria"/>
          <w:sz w:val="20"/>
          <w:szCs w:val="20"/>
          <w:lang w:val="pt-BR"/>
        </w:rPr>
      </w:pPr>
    </w:p>
    <w:p w14:paraId="01F63D9D" w14:textId="77777777" w:rsidR="00BD75E6" w:rsidRPr="00910E21" w:rsidRDefault="00BD75E6" w:rsidP="1B9EEDED">
      <w:pPr>
        <w:widowControl/>
        <w:rPr>
          <w:rFonts w:ascii="Cambria" w:hAnsi="Cambria"/>
          <w:sz w:val="20"/>
          <w:szCs w:val="20"/>
          <w:lang w:val="pt-BR"/>
        </w:rPr>
      </w:pPr>
    </w:p>
    <w:tbl>
      <w:tblPr>
        <w:tblStyle w:val="Tabelacomgrade2"/>
        <w:tblW w:w="0" w:type="auto"/>
        <w:jc w:val="center"/>
        <w:tblLook w:val="04A0" w:firstRow="1" w:lastRow="0" w:firstColumn="1" w:lastColumn="0" w:noHBand="0" w:noVBand="1"/>
      </w:tblPr>
      <w:tblGrid>
        <w:gridCol w:w="10194"/>
      </w:tblGrid>
      <w:tr w:rsidR="1697E334" w:rsidRPr="00910E21" w14:paraId="3C541EB2" w14:textId="77777777" w:rsidTr="00FC4B48">
        <w:trPr>
          <w:trHeight w:val="330"/>
          <w:jc w:val="center"/>
        </w:trPr>
        <w:tc>
          <w:tcPr>
            <w:tcW w:w="10194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F15F82" w14:textId="2EDF2B7C" w:rsidR="07290EF7" w:rsidRPr="00910E21" w:rsidRDefault="07290EF7" w:rsidP="1697E334">
            <w:pPr>
              <w:widowControl/>
              <w:rPr>
                <w:rFonts w:ascii="Cambria" w:hAnsi="Cambria"/>
                <w:sz w:val="20"/>
                <w:szCs w:val="20"/>
                <w:lang w:val="pt-BR"/>
              </w:rPr>
            </w:pPr>
            <w:r w:rsidRPr="00910E21">
              <w:rPr>
                <w:rFonts w:ascii="Cambria" w:hAnsi="Cambria"/>
                <w:sz w:val="20"/>
                <w:szCs w:val="20"/>
                <w:lang w:val="pt-BR"/>
              </w:rPr>
              <w:lastRenderedPageBreak/>
              <w:t>ENCERRAMENTO</w:t>
            </w:r>
            <w:r w:rsidR="1697E334" w:rsidRPr="00910E21">
              <w:rPr>
                <w:rFonts w:ascii="Cambria" w:hAnsi="Cambria"/>
                <w:sz w:val="20"/>
                <w:szCs w:val="20"/>
                <w:lang w:val="pt-BR"/>
              </w:rPr>
              <w:t>.</w:t>
            </w:r>
          </w:p>
        </w:tc>
      </w:tr>
      <w:tr w:rsidR="1697E334" w:rsidRPr="00910E21" w14:paraId="4872B605" w14:textId="77777777" w:rsidTr="00FC4B48">
        <w:trPr>
          <w:trHeight w:val="550"/>
          <w:jc w:val="center"/>
        </w:trPr>
        <w:tc>
          <w:tcPr>
            <w:tcW w:w="10194" w:type="dxa"/>
            <w:shd w:val="clear" w:color="auto" w:fill="auto"/>
            <w:vAlign w:val="center"/>
          </w:tcPr>
          <w:p w14:paraId="3709484B" w14:textId="3F31C911" w:rsidR="1697E334" w:rsidRPr="00910E21" w:rsidRDefault="71C12EE8" w:rsidP="0040674A">
            <w:pPr>
              <w:spacing w:line="360" w:lineRule="auto"/>
              <w:jc w:val="both"/>
              <w:rPr>
                <w:rFonts w:ascii="Cambria" w:eastAsia="Calibri" w:hAnsi="Cambria" w:cs="Times New Roman"/>
                <w:sz w:val="20"/>
                <w:szCs w:val="20"/>
                <w:lang w:val="pt-BR"/>
              </w:rPr>
            </w:pPr>
            <w:r w:rsidRPr="00910E21">
              <w:rPr>
                <w:rFonts w:ascii="Cambria" w:eastAsia="Calibri" w:hAnsi="Cambria" w:cs="Times New Roman"/>
                <w:sz w:val="20"/>
                <w:szCs w:val="20"/>
                <w:lang w:val="pt-BR"/>
              </w:rPr>
              <w:t xml:space="preserve">A sessão foi encerrada às </w:t>
            </w:r>
            <w:r w:rsidR="0096250B" w:rsidRPr="00910E21">
              <w:rPr>
                <w:rFonts w:ascii="Cambria" w:eastAsia="Calibri" w:hAnsi="Cambria" w:cs="Times New Roman"/>
                <w:sz w:val="20"/>
                <w:szCs w:val="20"/>
                <w:lang w:val="pt-BR"/>
              </w:rPr>
              <w:t>16</w:t>
            </w:r>
            <w:r w:rsidR="00A446E6" w:rsidRPr="00910E21">
              <w:rPr>
                <w:rFonts w:ascii="Cambria" w:eastAsia="Calibri" w:hAnsi="Cambria" w:cs="Times New Roman"/>
                <w:sz w:val="20"/>
                <w:szCs w:val="20"/>
                <w:lang w:val="pt-BR"/>
              </w:rPr>
              <w:t>h</w:t>
            </w:r>
            <w:r w:rsidR="00885B09">
              <w:rPr>
                <w:rFonts w:ascii="Cambria" w:eastAsia="Calibri" w:hAnsi="Cambria" w:cs="Times New Roman"/>
                <w:sz w:val="20"/>
                <w:szCs w:val="20"/>
                <w:lang w:val="pt-BR"/>
              </w:rPr>
              <w:t>28</w:t>
            </w:r>
            <w:r w:rsidR="00B67D15" w:rsidRPr="00910E21">
              <w:rPr>
                <w:rFonts w:ascii="Cambria" w:eastAsia="Calibri" w:hAnsi="Cambria" w:cs="Times New Roman"/>
                <w:sz w:val="20"/>
                <w:szCs w:val="20"/>
                <w:lang w:val="pt-BR"/>
              </w:rPr>
              <w:t>min.</w:t>
            </w:r>
          </w:p>
        </w:tc>
      </w:tr>
    </w:tbl>
    <w:p w14:paraId="685D3488" w14:textId="1745BE07" w:rsidR="1697E334" w:rsidRPr="00910E21" w:rsidRDefault="1697E334" w:rsidP="1697E334">
      <w:pPr>
        <w:widowControl/>
        <w:rPr>
          <w:rFonts w:ascii="Cambria" w:hAnsi="Cambria"/>
          <w:sz w:val="20"/>
          <w:szCs w:val="20"/>
          <w:lang w:val="pt-BR"/>
        </w:rPr>
      </w:pPr>
    </w:p>
    <w:p w14:paraId="647B73C2" w14:textId="77777777" w:rsidR="008C6AF6" w:rsidRPr="00910E21" w:rsidRDefault="008C6AF6">
      <w:pPr>
        <w:widowControl/>
        <w:rPr>
          <w:rFonts w:ascii="Cambria" w:hAnsi="Cambria"/>
          <w:sz w:val="20"/>
          <w:szCs w:val="20"/>
          <w:lang w:val="pt-BR"/>
        </w:rPr>
      </w:pPr>
    </w:p>
    <w:p w14:paraId="7F1A2E80" w14:textId="74D68363" w:rsidR="0095776C" w:rsidRPr="00910E21" w:rsidRDefault="008C6AF6" w:rsidP="008C6AF6">
      <w:pPr>
        <w:spacing w:line="300" w:lineRule="auto"/>
        <w:jc w:val="center"/>
        <w:rPr>
          <w:rFonts w:ascii="Cambria" w:hAnsi="Cambria" w:cs="Arial"/>
          <w:sz w:val="20"/>
          <w:szCs w:val="20"/>
          <w:lang w:val="pt-BR" w:eastAsia="pt-BR"/>
        </w:rPr>
      </w:pPr>
      <w:r w:rsidRPr="00910E21">
        <w:rPr>
          <w:rFonts w:ascii="Cambria" w:hAnsi="Cambria" w:cs="Arial"/>
          <w:sz w:val="20"/>
          <w:szCs w:val="20"/>
          <w:lang w:val="pt-BR" w:eastAsia="pt-BR"/>
        </w:rPr>
        <w:t>Declaro, para os devidos fins de direito, que as informações acima referidas são verdadeiras e dou fé.</w:t>
      </w:r>
    </w:p>
    <w:p w14:paraId="7E02DF35" w14:textId="77777777" w:rsidR="000747FA" w:rsidRPr="00910E21" w:rsidRDefault="000747FA" w:rsidP="0095776C">
      <w:pPr>
        <w:spacing w:line="300" w:lineRule="auto"/>
        <w:rPr>
          <w:rFonts w:ascii="Cambria" w:hAnsi="Cambria" w:cs="Arial"/>
          <w:sz w:val="20"/>
          <w:szCs w:val="20"/>
          <w:lang w:val="pt-BR" w:eastAsia="pt-BR"/>
        </w:rPr>
      </w:pPr>
    </w:p>
    <w:p w14:paraId="37BBFAAE" w14:textId="77777777" w:rsidR="00CE6CA7" w:rsidRPr="00910E21" w:rsidRDefault="00CE6CA7" w:rsidP="1697E334">
      <w:pPr>
        <w:spacing w:line="300" w:lineRule="auto"/>
        <w:jc w:val="center"/>
        <w:rPr>
          <w:rFonts w:ascii="Cambria" w:hAnsi="Cambria" w:cs="Arial"/>
          <w:sz w:val="20"/>
          <w:szCs w:val="20"/>
          <w:lang w:val="pt-BR" w:eastAsia="pt-BR"/>
        </w:rPr>
      </w:pPr>
    </w:p>
    <w:p w14:paraId="1AC8820B" w14:textId="77777777" w:rsidR="00B61011" w:rsidRPr="00910E21" w:rsidRDefault="00B61011" w:rsidP="1697E334">
      <w:pPr>
        <w:spacing w:line="300" w:lineRule="auto"/>
        <w:jc w:val="center"/>
        <w:rPr>
          <w:rFonts w:ascii="Cambria" w:hAnsi="Cambria" w:cs="Arial"/>
          <w:sz w:val="20"/>
          <w:szCs w:val="20"/>
          <w:lang w:val="pt-BR" w:eastAsia="pt-BR"/>
        </w:rPr>
      </w:pPr>
    </w:p>
    <w:p w14:paraId="1931B198" w14:textId="77777777" w:rsidR="00B61011" w:rsidRPr="00910E21" w:rsidRDefault="00B61011" w:rsidP="1697E334">
      <w:pPr>
        <w:spacing w:line="300" w:lineRule="auto"/>
        <w:jc w:val="center"/>
        <w:rPr>
          <w:rFonts w:ascii="Cambria" w:hAnsi="Cambria" w:cs="Arial"/>
          <w:sz w:val="20"/>
          <w:szCs w:val="20"/>
          <w:lang w:val="pt-BR" w:eastAsia="pt-BR"/>
        </w:rPr>
      </w:pPr>
    </w:p>
    <w:p w14:paraId="4EEF65EC" w14:textId="77777777" w:rsidR="00CE6CA7" w:rsidRPr="00910E21" w:rsidRDefault="00CE6CA7" w:rsidP="00CE6CA7">
      <w:pPr>
        <w:spacing w:line="300" w:lineRule="auto"/>
        <w:jc w:val="center"/>
        <w:rPr>
          <w:rFonts w:ascii="Cambria" w:hAnsi="Cambria" w:cs="Arial"/>
          <w:sz w:val="20"/>
          <w:szCs w:val="20"/>
          <w:lang w:val="pt-BR" w:eastAsia="pt-BR"/>
        </w:rPr>
      </w:pPr>
      <w:r w:rsidRPr="00910E21">
        <w:rPr>
          <w:rFonts w:ascii="Cambria" w:hAnsi="Cambria" w:cs="Arial"/>
          <w:sz w:val="20"/>
          <w:szCs w:val="20"/>
          <w:lang w:val="pt-BR" w:eastAsia="pt-BR"/>
        </w:rPr>
        <w:t>_________________________________________________________________________________</w:t>
      </w:r>
    </w:p>
    <w:p w14:paraId="49EF77B1" w14:textId="77777777" w:rsidR="00CE6CA7" w:rsidRPr="00910E21" w:rsidRDefault="00CE6CA7" w:rsidP="00CE6CA7">
      <w:pPr>
        <w:spacing w:line="300" w:lineRule="auto"/>
        <w:jc w:val="center"/>
        <w:rPr>
          <w:rFonts w:ascii="Cambria" w:eastAsia="Calibri" w:hAnsi="Cambria" w:cs="Times New Roman"/>
          <w:b/>
          <w:bCs/>
          <w:sz w:val="20"/>
          <w:szCs w:val="20"/>
          <w:lang w:val="pt-BR"/>
        </w:rPr>
      </w:pPr>
      <w:r w:rsidRPr="00910E21">
        <w:rPr>
          <w:rFonts w:ascii="Cambria" w:eastAsia="Calibri" w:hAnsi="Cambria" w:cs="Times New Roman"/>
          <w:b/>
          <w:bCs/>
          <w:sz w:val="20"/>
          <w:szCs w:val="20"/>
          <w:lang w:val="pt-BR"/>
        </w:rPr>
        <w:t xml:space="preserve">Luciana Bracarense Coimbra </w:t>
      </w:r>
    </w:p>
    <w:p w14:paraId="36699479" w14:textId="6860E26E" w:rsidR="00CE6CA7" w:rsidRPr="00910E21" w:rsidRDefault="00CE6CA7" w:rsidP="00CE6CA7">
      <w:pPr>
        <w:spacing w:line="300" w:lineRule="auto"/>
        <w:jc w:val="center"/>
        <w:rPr>
          <w:rFonts w:ascii="Cambria" w:hAnsi="Cambria" w:cs="Arial"/>
          <w:sz w:val="20"/>
          <w:szCs w:val="20"/>
          <w:lang w:val="pt-BR" w:eastAsia="pt-BR"/>
        </w:rPr>
      </w:pPr>
      <w:r w:rsidRPr="00910E21">
        <w:rPr>
          <w:rFonts w:ascii="Cambria" w:hAnsi="Cambria" w:cs="Arial"/>
          <w:sz w:val="20"/>
          <w:szCs w:val="20"/>
          <w:lang w:val="pt-BR" w:eastAsia="pt-BR"/>
        </w:rPr>
        <w:t>Coordenadora da Comissão Temporária de Equidade e Diversidade</w:t>
      </w:r>
    </w:p>
    <w:p w14:paraId="5F6F396C" w14:textId="77777777" w:rsidR="00CE6CA7" w:rsidRPr="00910E21" w:rsidRDefault="00CE6CA7" w:rsidP="00CE6CA7">
      <w:pPr>
        <w:spacing w:line="300" w:lineRule="auto"/>
        <w:jc w:val="center"/>
        <w:rPr>
          <w:rFonts w:ascii="Cambria" w:hAnsi="Cambria" w:cs="Arial"/>
          <w:sz w:val="20"/>
          <w:szCs w:val="20"/>
          <w:lang w:val="pt-BR" w:eastAsia="pt-BR"/>
        </w:rPr>
      </w:pPr>
    </w:p>
    <w:p w14:paraId="614B72F7" w14:textId="77777777" w:rsidR="00CE6CA7" w:rsidRPr="00910E21" w:rsidRDefault="00CE6CA7" w:rsidP="00CE6CA7">
      <w:pPr>
        <w:spacing w:line="300" w:lineRule="auto"/>
        <w:jc w:val="center"/>
        <w:rPr>
          <w:rFonts w:ascii="Cambria" w:hAnsi="Cambria" w:cs="Arial"/>
          <w:sz w:val="20"/>
          <w:szCs w:val="20"/>
          <w:lang w:val="pt-BR" w:eastAsia="pt-BR"/>
        </w:rPr>
      </w:pPr>
    </w:p>
    <w:p w14:paraId="1A30631C" w14:textId="77777777" w:rsidR="00B61011" w:rsidRPr="00910E21" w:rsidRDefault="00B61011" w:rsidP="00CE6CA7">
      <w:pPr>
        <w:spacing w:line="300" w:lineRule="auto"/>
        <w:jc w:val="center"/>
        <w:rPr>
          <w:rFonts w:ascii="Cambria" w:hAnsi="Cambria" w:cs="Arial"/>
          <w:sz w:val="20"/>
          <w:szCs w:val="20"/>
          <w:lang w:val="pt-BR" w:eastAsia="pt-BR"/>
        </w:rPr>
      </w:pPr>
    </w:p>
    <w:p w14:paraId="4D56ECD5" w14:textId="77777777" w:rsidR="00B61011" w:rsidRPr="00910E21" w:rsidRDefault="00B61011" w:rsidP="00CE6CA7">
      <w:pPr>
        <w:spacing w:line="300" w:lineRule="auto"/>
        <w:jc w:val="center"/>
        <w:rPr>
          <w:rFonts w:ascii="Cambria" w:hAnsi="Cambria" w:cs="Arial"/>
          <w:sz w:val="20"/>
          <w:szCs w:val="20"/>
          <w:lang w:val="pt-BR" w:eastAsia="pt-BR"/>
        </w:rPr>
      </w:pPr>
    </w:p>
    <w:p w14:paraId="268648FF" w14:textId="77777777" w:rsidR="00CE6CA7" w:rsidRPr="00910E21" w:rsidRDefault="00CE6CA7" w:rsidP="00CE6CA7">
      <w:pPr>
        <w:spacing w:line="300" w:lineRule="auto"/>
        <w:jc w:val="center"/>
        <w:rPr>
          <w:rFonts w:ascii="Cambria" w:hAnsi="Cambria" w:cs="Arial"/>
          <w:sz w:val="20"/>
          <w:szCs w:val="20"/>
          <w:lang w:val="pt-BR" w:eastAsia="pt-BR"/>
        </w:rPr>
      </w:pPr>
      <w:r w:rsidRPr="00910E21">
        <w:rPr>
          <w:rFonts w:ascii="Cambria" w:hAnsi="Cambria" w:cs="Arial"/>
          <w:sz w:val="20"/>
          <w:szCs w:val="20"/>
          <w:lang w:val="pt-BR" w:eastAsia="pt-BR"/>
        </w:rPr>
        <w:t>_________________________________________________________________________________</w:t>
      </w:r>
    </w:p>
    <w:p w14:paraId="562889FB" w14:textId="77777777" w:rsidR="00CE6CA7" w:rsidRPr="00910E21" w:rsidRDefault="00CE6CA7" w:rsidP="00CE6CA7">
      <w:pPr>
        <w:spacing w:line="300" w:lineRule="auto"/>
        <w:jc w:val="center"/>
        <w:rPr>
          <w:rFonts w:ascii="Cambria" w:eastAsia="Calibri" w:hAnsi="Cambria" w:cs="Times New Roman"/>
          <w:b/>
          <w:bCs/>
          <w:sz w:val="20"/>
          <w:szCs w:val="20"/>
          <w:lang w:val="pt-BR"/>
        </w:rPr>
      </w:pPr>
      <w:r w:rsidRPr="00910E21">
        <w:rPr>
          <w:rFonts w:ascii="Cambria" w:eastAsia="Calibri" w:hAnsi="Cambria" w:cs="Times New Roman"/>
          <w:b/>
          <w:bCs/>
          <w:sz w:val="20"/>
          <w:szCs w:val="20"/>
          <w:lang w:val="pt-BR"/>
        </w:rPr>
        <w:t xml:space="preserve">Emmanuelle de Assis Silveira </w:t>
      </w:r>
    </w:p>
    <w:p w14:paraId="2741646E" w14:textId="31669E79" w:rsidR="00CE6CA7" w:rsidRPr="00910E21" w:rsidRDefault="00CE6CA7" w:rsidP="00CE6CA7">
      <w:pPr>
        <w:spacing w:line="300" w:lineRule="auto"/>
        <w:jc w:val="center"/>
        <w:rPr>
          <w:rFonts w:ascii="Cambria" w:hAnsi="Cambria" w:cs="Arial"/>
          <w:sz w:val="20"/>
          <w:szCs w:val="20"/>
          <w:lang w:val="pt-BR" w:eastAsia="pt-BR"/>
        </w:rPr>
      </w:pPr>
      <w:r w:rsidRPr="00910E21">
        <w:rPr>
          <w:rFonts w:ascii="Cambria" w:hAnsi="Cambria" w:cs="Arial"/>
          <w:sz w:val="20"/>
          <w:szCs w:val="20"/>
          <w:lang w:val="pt-BR" w:eastAsia="pt-BR"/>
        </w:rPr>
        <w:t>Coordenadora adjunta da Comissão Temporária de Equidade e Diversidade</w:t>
      </w:r>
    </w:p>
    <w:p w14:paraId="12B6A54F" w14:textId="77777777" w:rsidR="00CE6CA7" w:rsidRPr="00910E21" w:rsidRDefault="00CE6CA7" w:rsidP="00CE6CA7">
      <w:pPr>
        <w:spacing w:line="300" w:lineRule="auto"/>
        <w:jc w:val="center"/>
        <w:rPr>
          <w:rFonts w:ascii="Cambria" w:hAnsi="Cambria" w:cs="Arial"/>
          <w:sz w:val="20"/>
          <w:szCs w:val="20"/>
          <w:lang w:val="pt-BR" w:eastAsia="pt-BR"/>
        </w:rPr>
      </w:pPr>
    </w:p>
    <w:p w14:paraId="2276E6A4" w14:textId="77777777" w:rsidR="00B61011" w:rsidRPr="00910E21" w:rsidRDefault="00B61011" w:rsidP="00CE6CA7">
      <w:pPr>
        <w:spacing w:line="300" w:lineRule="auto"/>
        <w:jc w:val="center"/>
        <w:rPr>
          <w:rFonts w:ascii="Cambria" w:hAnsi="Cambria" w:cs="Arial"/>
          <w:sz w:val="20"/>
          <w:szCs w:val="20"/>
          <w:lang w:val="pt-BR" w:eastAsia="pt-BR"/>
        </w:rPr>
      </w:pPr>
    </w:p>
    <w:p w14:paraId="467AF3ED" w14:textId="77777777" w:rsidR="00B61011" w:rsidRPr="00910E21" w:rsidRDefault="00B61011" w:rsidP="00CE6CA7">
      <w:pPr>
        <w:spacing w:line="300" w:lineRule="auto"/>
        <w:jc w:val="center"/>
        <w:rPr>
          <w:rFonts w:ascii="Cambria" w:hAnsi="Cambria" w:cs="Arial"/>
          <w:sz w:val="20"/>
          <w:szCs w:val="20"/>
          <w:lang w:val="pt-BR" w:eastAsia="pt-BR"/>
        </w:rPr>
      </w:pPr>
    </w:p>
    <w:p w14:paraId="75EC9679" w14:textId="77777777" w:rsidR="00B61011" w:rsidRPr="00910E21" w:rsidRDefault="00B61011" w:rsidP="00CE6CA7">
      <w:pPr>
        <w:spacing w:line="300" w:lineRule="auto"/>
        <w:jc w:val="center"/>
        <w:rPr>
          <w:rFonts w:ascii="Cambria" w:hAnsi="Cambria" w:cs="Arial"/>
          <w:sz w:val="20"/>
          <w:szCs w:val="20"/>
          <w:lang w:val="pt-BR" w:eastAsia="pt-BR"/>
        </w:rPr>
      </w:pPr>
    </w:p>
    <w:p w14:paraId="7CFABFDF" w14:textId="77777777" w:rsidR="00CE6CA7" w:rsidRPr="00910E21" w:rsidRDefault="00CE6CA7" w:rsidP="00CE6CA7">
      <w:pPr>
        <w:spacing w:line="300" w:lineRule="auto"/>
        <w:jc w:val="center"/>
        <w:rPr>
          <w:rFonts w:ascii="Cambria" w:hAnsi="Cambria" w:cs="Arial"/>
          <w:sz w:val="20"/>
          <w:szCs w:val="20"/>
          <w:lang w:val="pt-BR" w:eastAsia="pt-BR"/>
        </w:rPr>
      </w:pPr>
    </w:p>
    <w:p w14:paraId="03F076E8" w14:textId="77777777" w:rsidR="00CE6CA7" w:rsidRPr="00910E21" w:rsidRDefault="00CE6CA7" w:rsidP="00CE6CA7">
      <w:pPr>
        <w:spacing w:line="300" w:lineRule="auto"/>
        <w:jc w:val="center"/>
        <w:rPr>
          <w:rFonts w:ascii="Cambria" w:hAnsi="Cambria" w:cs="Arial"/>
          <w:sz w:val="20"/>
          <w:szCs w:val="20"/>
          <w:lang w:val="pt-BR" w:eastAsia="pt-BR"/>
        </w:rPr>
      </w:pPr>
      <w:r w:rsidRPr="00910E21">
        <w:rPr>
          <w:rFonts w:ascii="Cambria" w:hAnsi="Cambria" w:cs="Arial"/>
          <w:sz w:val="20"/>
          <w:szCs w:val="20"/>
          <w:lang w:val="pt-BR" w:eastAsia="pt-BR"/>
        </w:rPr>
        <w:t>_________________________________________________________________________________</w:t>
      </w:r>
    </w:p>
    <w:p w14:paraId="056E9C5B" w14:textId="77777777" w:rsidR="00CE6CA7" w:rsidRPr="00910E21" w:rsidRDefault="00CE6CA7" w:rsidP="00CE6CA7">
      <w:pPr>
        <w:spacing w:line="300" w:lineRule="auto"/>
        <w:jc w:val="center"/>
        <w:rPr>
          <w:rFonts w:ascii="Cambria" w:eastAsia="Calibri" w:hAnsi="Cambria" w:cs="Times New Roman"/>
          <w:b/>
          <w:bCs/>
          <w:sz w:val="20"/>
          <w:szCs w:val="20"/>
          <w:lang w:val="pt-BR"/>
        </w:rPr>
      </w:pPr>
      <w:r w:rsidRPr="00910E21">
        <w:rPr>
          <w:rFonts w:ascii="Cambria" w:eastAsia="Calibri" w:hAnsi="Cambria" w:cs="Times New Roman"/>
          <w:b/>
          <w:bCs/>
          <w:sz w:val="20"/>
          <w:szCs w:val="20"/>
          <w:lang w:val="pt-BR"/>
        </w:rPr>
        <w:t xml:space="preserve">João Paulo Alves de Faria </w:t>
      </w:r>
    </w:p>
    <w:p w14:paraId="327AE870" w14:textId="495CE08D" w:rsidR="00CE6CA7" w:rsidRPr="00910E21" w:rsidRDefault="0032102A" w:rsidP="00CE6CA7">
      <w:pPr>
        <w:spacing w:line="300" w:lineRule="auto"/>
        <w:jc w:val="center"/>
        <w:rPr>
          <w:rFonts w:ascii="Cambria" w:hAnsi="Cambria" w:cs="Arial"/>
          <w:sz w:val="20"/>
          <w:szCs w:val="20"/>
          <w:lang w:val="pt-BR" w:eastAsia="pt-BR"/>
        </w:rPr>
      </w:pPr>
      <w:r w:rsidRPr="00910E21">
        <w:rPr>
          <w:rFonts w:ascii="Cambria" w:hAnsi="Cambria" w:cs="Arial"/>
          <w:sz w:val="20"/>
          <w:szCs w:val="20"/>
          <w:lang w:val="pt-BR" w:eastAsia="pt-BR"/>
        </w:rPr>
        <w:t>Membro</w:t>
      </w:r>
      <w:r w:rsidR="00CE6CA7" w:rsidRPr="00910E21">
        <w:rPr>
          <w:rFonts w:ascii="Cambria" w:hAnsi="Cambria" w:cs="Arial"/>
          <w:sz w:val="20"/>
          <w:szCs w:val="20"/>
          <w:lang w:val="pt-BR" w:eastAsia="pt-BR"/>
        </w:rPr>
        <w:t xml:space="preserve"> da Comissão Temporária de Equidade e Diversidade</w:t>
      </w:r>
    </w:p>
    <w:p w14:paraId="62970692" w14:textId="77777777" w:rsidR="00CE6CA7" w:rsidRPr="00910E21" w:rsidRDefault="00CE6CA7" w:rsidP="00CE6CA7">
      <w:pPr>
        <w:spacing w:line="300" w:lineRule="auto"/>
        <w:jc w:val="center"/>
        <w:rPr>
          <w:rFonts w:ascii="Cambria" w:hAnsi="Cambria" w:cs="Arial"/>
          <w:sz w:val="20"/>
          <w:szCs w:val="20"/>
          <w:lang w:val="pt-BR" w:eastAsia="pt-BR"/>
        </w:rPr>
      </w:pPr>
    </w:p>
    <w:p w14:paraId="43537853" w14:textId="77777777" w:rsidR="0032102A" w:rsidRPr="00910E21" w:rsidRDefault="0032102A" w:rsidP="007D747E">
      <w:pPr>
        <w:spacing w:line="300" w:lineRule="auto"/>
        <w:rPr>
          <w:rFonts w:ascii="Cambria" w:hAnsi="Cambria" w:cs="Arial"/>
          <w:sz w:val="20"/>
          <w:szCs w:val="20"/>
          <w:lang w:val="pt-BR" w:eastAsia="pt-BR"/>
        </w:rPr>
      </w:pPr>
    </w:p>
    <w:p w14:paraId="0D80797C" w14:textId="77777777" w:rsidR="0032102A" w:rsidRPr="00910E21" w:rsidRDefault="0032102A" w:rsidP="00CE6CA7">
      <w:pPr>
        <w:spacing w:line="300" w:lineRule="auto"/>
        <w:jc w:val="center"/>
        <w:rPr>
          <w:rFonts w:ascii="Cambria" w:hAnsi="Cambria" w:cs="Arial"/>
          <w:sz w:val="20"/>
          <w:szCs w:val="20"/>
          <w:lang w:val="pt-BR" w:eastAsia="pt-BR"/>
        </w:rPr>
      </w:pPr>
    </w:p>
    <w:p w14:paraId="39F25D06" w14:textId="77777777" w:rsidR="00B61011" w:rsidRPr="00910E21" w:rsidRDefault="00B61011" w:rsidP="00CE6CA7">
      <w:pPr>
        <w:spacing w:line="300" w:lineRule="auto"/>
        <w:jc w:val="center"/>
        <w:rPr>
          <w:rFonts w:ascii="Cambria" w:hAnsi="Cambria" w:cs="Arial"/>
          <w:sz w:val="20"/>
          <w:szCs w:val="20"/>
          <w:lang w:val="pt-BR" w:eastAsia="pt-BR"/>
        </w:rPr>
      </w:pPr>
    </w:p>
    <w:p w14:paraId="21E79250" w14:textId="77777777" w:rsidR="00B61011" w:rsidRPr="00910E21" w:rsidRDefault="00B61011" w:rsidP="00CE6CA7">
      <w:pPr>
        <w:spacing w:line="300" w:lineRule="auto"/>
        <w:jc w:val="center"/>
        <w:rPr>
          <w:rFonts w:ascii="Cambria" w:hAnsi="Cambria" w:cs="Arial"/>
          <w:sz w:val="20"/>
          <w:szCs w:val="20"/>
          <w:lang w:val="pt-BR" w:eastAsia="pt-BR"/>
        </w:rPr>
      </w:pPr>
    </w:p>
    <w:p w14:paraId="23A8402E" w14:textId="77777777" w:rsidR="00CE6CA7" w:rsidRPr="00910E21" w:rsidRDefault="00CE6CA7" w:rsidP="00CE6CA7">
      <w:pPr>
        <w:spacing w:line="300" w:lineRule="auto"/>
        <w:jc w:val="center"/>
        <w:rPr>
          <w:rFonts w:ascii="Cambria" w:hAnsi="Cambria" w:cs="Arial"/>
          <w:sz w:val="20"/>
          <w:szCs w:val="20"/>
          <w:lang w:val="pt-BR" w:eastAsia="pt-BR"/>
        </w:rPr>
      </w:pPr>
      <w:r w:rsidRPr="00910E21">
        <w:rPr>
          <w:rFonts w:ascii="Cambria" w:hAnsi="Cambria" w:cs="Arial"/>
          <w:sz w:val="20"/>
          <w:szCs w:val="20"/>
          <w:lang w:val="pt-BR" w:eastAsia="pt-BR"/>
        </w:rPr>
        <w:t>_________________________________________________________________________________</w:t>
      </w:r>
    </w:p>
    <w:p w14:paraId="08B2F6EA" w14:textId="77777777" w:rsidR="00CE6CA7" w:rsidRPr="00910E21" w:rsidRDefault="00CE6CA7" w:rsidP="00CE6CA7">
      <w:pPr>
        <w:spacing w:line="300" w:lineRule="auto"/>
        <w:jc w:val="center"/>
        <w:rPr>
          <w:rFonts w:ascii="Cambria" w:eastAsia="Calibri" w:hAnsi="Cambria" w:cs="Times New Roman"/>
          <w:b/>
          <w:bCs/>
          <w:sz w:val="20"/>
          <w:szCs w:val="20"/>
          <w:lang w:val="pt-BR"/>
        </w:rPr>
      </w:pPr>
      <w:r w:rsidRPr="00910E21">
        <w:rPr>
          <w:rFonts w:ascii="Cambria" w:eastAsia="Calibri" w:hAnsi="Cambria" w:cs="Times New Roman"/>
          <w:b/>
          <w:bCs/>
          <w:sz w:val="20"/>
          <w:szCs w:val="20"/>
          <w:lang w:val="pt-BR"/>
        </w:rPr>
        <w:t>Carolina Martins de Oliveira Barbosa</w:t>
      </w:r>
    </w:p>
    <w:p w14:paraId="54B71D16" w14:textId="77777777" w:rsidR="00CE6CA7" w:rsidRPr="00910E21" w:rsidRDefault="00CE6CA7" w:rsidP="00CE6CA7">
      <w:pPr>
        <w:spacing w:line="300" w:lineRule="auto"/>
        <w:jc w:val="center"/>
        <w:rPr>
          <w:rFonts w:ascii="Cambria" w:hAnsi="Cambria" w:cs="Arial"/>
          <w:sz w:val="20"/>
          <w:szCs w:val="20"/>
          <w:lang w:val="pt-BR" w:eastAsia="pt-BR"/>
        </w:rPr>
      </w:pPr>
      <w:r w:rsidRPr="00910E21">
        <w:rPr>
          <w:rFonts w:ascii="Cambria" w:hAnsi="Cambria" w:cs="Arial"/>
          <w:sz w:val="20"/>
          <w:szCs w:val="20"/>
          <w:lang w:val="pt-BR" w:eastAsia="pt-BR"/>
        </w:rPr>
        <w:t>Arquiteta Urbanista – Assessora Técnica</w:t>
      </w:r>
    </w:p>
    <w:p w14:paraId="0FE3CA09" w14:textId="77777777" w:rsidR="00CE6CA7" w:rsidRPr="00910E21" w:rsidRDefault="00CE6CA7" w:rsidP="00CE6CA7">
      <w:pPr>
        <w:spacing w:line="300" w:lineRule="auto"/>
        <w:jc w:val="center"/>
        <w:rPr>
          <w:rFonts w:ascii="Cambria" w:hAnsi="Cambria" w:cs="Arial"/>
          <w:sz w:val="20"/>
          <w:szCs w:val="20"/>
          <w:lang w:val="pt-BR" w:eastAsia="pt-BR"/>
        </w:rPr>
      </w:pPr>
      <w:r w:rsidRPr="00910E21">
        <w:rPr>
          <w:rFonts w:ascii="Cambria" w:hAnsi="Cambria" w:cs="Arial"/>
          <w:sz w:val="20"/>
          <w:szCs w:val="20"/>
          <w:lang w:val="pt-BR" w:eastAsia="pt-BR"/>
        </w:rPr>
        <w:t xml:space="preserve"> Comissão Temporária de Equidade e Diversidade</w:t>
      </w:r>
    </w:p>
    <w:p w14:paraId="01AEA2CD" w14:textId="77777777" w:rsidR="00CE6CA7" w:rsidRPr="00910E21" w:rsidRDefault="00CE6CA7" w:rsidP="00CE6CA7">
      <w:pPr>
        <w:spacing w:line="300" w:lineRule="auto"/>
        <w:jc w:val="center"/>
        <w:rPr>
          <w:rFonts w:ascii="Cambria" w:hAnsi="Cambria" w:cs="Arial"/>
          <w:sz w:val="20"/>
          <w:szCs w:val="20"/>
          <w:lang w:val="pt-BR" w:eastAsia="pt-BR"/>
        </w:rPr>
      </w:pPr>
    </w:p>
    <w:p w14:paraId="4F3F6AC2" w14:textId="77777777" w:rsidR="00CE6CA7" w:rsidRPr="00910E21" w:rsidRDefault="00CE6CA7" w:rsidP="1697E334">
      <w:pPr>
        <w:spacing w:line="300" w:lineRule="auto"/>
        <w:jc w:val="center"/>
        <w:rPr>
          <w:rFonts w:ascii="Cambria" w:hAnsi="Cambria" w:cs="Arial"/>
          <w:sz w:val="20"/>
          <w:szCs w:val="20"/>
          <w:lang w:val="pt-BR" w:eastAsia="pt-BR"/>
        </w:rPr>
      </w:pPr>
    </w:p>
    <w:p w14:paraId="25594C79" w14:textId="77777777" w:rsidR="00CE6CA7" w:rsidRPr="00910E21" w:rsidRDefault="00CE6CA7" w:rsidP="1697E334">
      <w:pPr>
        <w:spacing w:line="300" w:lineRule="auto"/>
        <w:jc w:val="center"/>
        <w:rPr>
          <w:rFonts w:ascii="Cambria" w:hAnsi="Cambria" w:cs="Arial"/>
          <w:sz w:val="20"/>
          <w:szCs w:val="20"/>
          <w:lang w:val="pt-BR" w:eastAsia="pt-BR"/>
        </w:rPr>
      </w:pPr>
    </w:p>
    <w:sectPr w:rsidR="00CE6CA7" w:rsidRPr="00910E21">
      <w:headerReference w:type="default" r:id="rId16"/>
      <w:footerReference w:type="default" r:id="rId17"/>
      <w:pgSz w:w="11906" w:h="16838"/>
      <w:pgMar w:top="1559" w:right="851" w:bottom="851" w:left="851" w:header="720" w:footer="720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F5E114" w14:textId="77777777" w:rsidR="00EA0EB8" w:rsidRDefault="00EA0EB8">
      <w:r>
        <w:separator/>
      </w:r>
    </w:p>
  </w:endnote>
  <w:endnote w:type="continuationSeparator" w:id="0">
    <w:p w14:paraId="317B63C2" w14:textId="77777777" w:rsidR="00EA0EB8" w:rsidRDefault="00EA0E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-Bold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C88A2" w14:textId="77777777" w:rsidR="002A57A5" w:rsidRDefault="007958C6">
    <w:pPr>
      <w:pStyle w:val="Rodap"/>
      <w:jc w:val="right"/>
    </w:pPr>
    <w:r>
      <w:rPr>
        <w:noProof/>
        <w:lang w:val="pt-BR" w:eastAsia="pt-BR"/>
      </w:rPr>
      <w:drawing>
        <wp:anchor distT="0" distB="0" distL="0" distR="0" simplePos="0" relativeHeight="7" behindDoc="1" locked="0" layoutInCell="0" allowOverlap="1" wp14:anchorId="114734A9" wp14:editId="73BBE6E5">
          <wp:simplePos x="0" y="0"/>
          <wp:positionH relativeFrom="column">
            <wp:posOffset>-548640</wp:posOffset>
          </wp:positionH>
          <wp:positionV relativeFrom="paragraph">
            <wp:posOffset>69215</wp:posOffset>
          </wp:positionV>
          <wp:extent cx="7559675" cy="541655"/>
          <wp:effectExtent l="0" t="0" r="0" b="0"/>
          <wp:wrapNone/>
          <wp:docPr id="2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541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1DFE40" w14:textId="77777777" w:rsidR="00EA0EB8" w:rsidRDefault="00EA0EB8">
      <w:r>
        <w:separator/>
      </w:r>
    </w:p>
  </w:footnote>
  <w:footnote w:type="continuationSeparator" w:id="0">
    <w:p w14:paraId="320C059C" w14:textId="77777777" w:rsidR="00EA0EB8" w:rsidRDefault="00EA0E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39E0C" w14:textId="77777777" w:rsidR="002A57A5" w:rsidRDefault="007958C6">
    <w:pPr>
      <w:pStyle w:val="Cabealho"/>
    </w:pPr>
    <w:r>
      <w:rPr>
        <w:noProof/>
        <w:lang w:val="pt-BR" w:eastAsia="pt-BR"/>
      </w:rPr>
      <w:drawing>
        <wp:anchor distT="0" distB="0" distL="0" distR="0" simplePos="0" relativeHeight="4" behindDoc="1" locked="0" layoutInCell="0" allowOverlap="1" wp14:anchorId="05D80AA5" wp14:editId="4C1D0B4C">
          <wp:simplePos x="0" y="0"/>
          <wp:positionH relativeFrom="margin">
            <wp:posOffset>-536575</wp:posOffset>
          </wp:positionH>
          <wp:positionV relativeFrom="margin">
            <wp:posOffset>-977900</wp:posOffset>
          </wp:positionV>
          <wp:extent cx="7560310" cy="900430"/>
          <wp:effectExtent l="0" t="0" r="0" b="0"/>
          <wp:wrapNone/>
          <wp:docPr id="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900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B190A"/>
    <w:multiLevelType w:val="hybridMultilevel"/>
    <w:tmpl w:val="7AF81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E2ECD"/>
    <w:multiLevelType w:val="hybridMultilevel"/>
    <w:tmpl w:val="6FA480C0"/>
    <w:lvl w:ilvl="0" w:tplc="04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CFA5378"/>
    <w:multiLevelType w:val="hybridMultilevel"/>
    <w:tmpl w:val="29F8910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24312C"/>
    <w:multiLevelType w:val="multilevel"/>
    <w:tmpl w:val="35E645A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0003A9"/>
    <w:multiLevelType w:val="hybridMultilevel"/>
    <w:tmpl w:val="82765C6E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B85A0D"/>
    <w:multiLevelType w:val="hybridMultilevel"/>
    <w:tmpl w:val="2376E73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E0592B"/>
    <w:multiLevelType w:val="multilevel"/>
    <w:tmpl w:val="0F8E2C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35761B0A"/>
    <w:multiLevelType w:val="hybridMultilevel"/>
    <w:tmpl w:val="F134EE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375CDB"/>
    <w:multiLevelType w:val="hybridMultilevel"/>
    <w:tmpl w:val="0E2AD67C"/>
    <w:lvl w:ilvl="0" w:tplc="0416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CB24A06"/>
    <w:multiLevelType w:val="hybridMultilevel"/>
    <w:tmpl w:val="5A4465C4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0B4F2D"/>
    <w:multiLevelType w:val="hybridMultilevel"/>
    <w:tmpl w:val="99840D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9D14C2"/>
    <w:multiLevelType w:val="multilevel"/>
    <w:tmpl w:val="104440C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CBE60F7"/>
    <w:multiLevelType w:val="hybridMultilevel"/>
    <w:tmpl w:val="DD9057C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7E9354"/>
    <w:multiLevelType w:val="hybridMultilevel"/>
    <w:tmpl w:val="DD9057CC"/>
    <w:lvl w:ilvl="0" w:tplc="AC8AD92C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</w:rPr>
    </w:lvl>
    <w:lvl w:ilvl="1" w:tplc="1258F604">
      <w:start w:val="1"/>
      <w:numFmt w:val="lowerLetter"/>
      <w:lvlText w:val="%2."/>
      <w:lvlJc w:val="left"/>
      <w:pPr>
        <w:ind w:left="1440" w:hanging="360"/>
      </w:pPr>
    </w:lvl>
    <w:lvl w:ilvl="2" w:tplc="8068AD0C">
      <w:start w:val="1"/>
      <w:numFmt w:val="lowerRoman"/>
      <w:lvlText w:val="%3."/>
      <w:lvlJc w:val="right"/>
      <w:pPr>
        <w:ind w:left="2160" w:hanging="180"/>
      </w:pPr>
    </w:lvl>
    <w:lvl w:ilvl="3" w:tplc="1E62EAAA">
      <w:start w:val="1"/>
      <w:numFmt w:val="decimal"/>
      <w:lvlText w:val="%4."/>
      <w:lvlJc w:val="left"/>
      <w:pPr>
        <w:ind w:left="2880" w:hanging="360"/>
      </w:pPr>
    </w:lvl>
    <w:lvl w:ilvl="4" w:tplc="0B449DF8">
      <w:start w:val="1"/>
      <w:numFmt w:val="lowerLetter"/>
      <w:lvlText w:val="%5."/>
      <w:lvlJc w:val="left"/>
      <w:pPr>
        <w:ind w:left="3600" w:hanging="360"/>
      </w:pPr>
    </w:lvl>
    <w:lvl w:ilvl="5" w:tplc="B0D8C386">
      <w:start w:val="1"/>
      <w:numFmt w:val="lowerRoman"/>
      <w:lvlText w:val="%6."/>
      <w:lvlJc w:val="right"/>
      <w:pPr>
        <w:ind w:left="4320" w:hanging="180"/>
      </w:pPr>
    </w:lvl>
    <w:lvl w:ilvl="6" w:tplc="A59E3A4A">
      <w:start w:val="1"/>
      <w:numFmt w:val="decimal"/>
      <w:lvlText w:val="%7."/>
      <w:lvlJc w:val="left"/>
      <w:pPr>
        <w:ind w:left="5040" w:hanging="360"/>
      </w:pPr>
    </w:lvl>
    <w:lvl w:ilvl="7" w:tplc="876A8076">
      <w:start w:val="1"/>
      <w:numFmt w:val="lowerLetter"/>
      <w:lvlText w:val="%8."/>
      <w:lvlJc w:val="left"/>
      <w:pPr>
        <w:ind w:left="5760" w:hanging="360"/>
      </w:pPr>
    </w:lvl>
    <w:lvl w:ilvl="8" w:tplc="94C85902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887961"/>
    <w:multiLevelType w:val="multilevel"/>
    <w:tmpl w:val="BD40C9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8E171DB"/>
    <w:multiLevelType w:val="multilevel"/>
    <w:tmpl w:val="3BFCB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AC04A70"/>
    <w:multiLevelType w:val="hybridMultilevel"/>
    <w:tmpl w:val="E69ED80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E97A50"/>
    <w:multiLevelType w:val="hybridMultilevel"/>
    <w:tmpl w:val="8DC2C486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2440E6"/>
    <w:multiLevelType w:val="hybridMultilevel"/>
    <w:tmpl w:val="7F3A554E"/>
    <w:lvl w:ilvl="0" w:tplc="0416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A760ACB"/>
    <w:multiLevelType w:val="hybridMultilevel"/>
    <w:tmpl w:val="6F382CCC"/>
    <w:lvl w:ilvl="0" w:tplc="DE2CCE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CE5C349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DAACA10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54029D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90AEF3F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7A4E627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50ECDE3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68D2CA2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BCBE3F9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20" w15:restartNumberingAfterBreak="0">
    <w:nsid w:val="6DA4757B"/>
    <w:multiLevelType w:val="multilevel"/>
    <w:tmpl w:val="6C3C90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F3B6DE0"/>
    <w:multiLevelType w:val="multilevel"/>
    <w:tmpl w:val="F90A91B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85491104">
    <w:abstractNumId w:val="13"/>
  </w:num>
  <w:num w:numId="2" w16cid:durableId="228730359">
    <w:abstractNumId w:val="6"/>
  </w:num>
  <w:num w:numId="3" w16cid:durableId="1028943307">
    <w:abstractNumId w:val="12"/>
  </w:num>
  <w:num w:numId="4" w16cid:durableId="1625887089">
    <w:abstractNumId w:val="9"/>
  </w:num>
  <w:num w:numId="5" w16cid:durableId="1115368003">
    <w:abstractNumId w:val="4"/>
  </w:num>
  <w:num w:numId="6" w16cid:durableId="240675350">
    <w:abstractNumId w:val="17"/>
  </w:num>
  <w:num w:numId="7" w16cid:durableId="421101085">
    <w:abstractNumId w:val="10"/>
  </w:num>
  <w:num w:numId="8" w16cid:durableId="2000768220">
    <w:abstractNumId w:val="5"/>
  </w:num>
  <w:num w:numId="9" w16cid:durableId="11732309">
    <w:abstractNumId w:val="2"/>
  </w:num>
  <w:num w:numId="10" w16cid:durableId="1587880956">
    <w:abstractNumId w:val="18"/>
  </w:num>
  <w:num w:numId="11" w16cid:durableId="1639384807">
    <w:abstractNumId w:val="15"/>
  </w:num>
  <w:num w:numId="12" w16cid:durableId="100686396">
    <w:abstractNumId w:val="14"/>
  </w:num>
  <w:num w:numId="13" w16cid:durableId="1789005811">
    <w:abstractNumId w:val="11"/>
  </w:num>
  <w:num w:numId="14" w16cid:durableId="917862187">
    <w:abstractNumId w:val="3"/>
  </w:num>
  <w:num w:numId="15" w16cid:durableId="476803916">
    <w:abstractNumId w:val="20"/>
  </w:num>
  <w:num w:numId="16" w16cid:durableId="557480276">
    <w:abstractNumId w:val="21"/>
  </w:num>
  <w:num w:numId="17" w16cid:durableId="17850374">
    <w:abstractNumId w:val="16"/>
  </w:num>
  <w:num w:numId="18" w16cid:durableId="330450228">
    <w:abstractNumId w:val="7"/>
  </w:num>
  <w:num w:numId="19" w16cid:durableId="456601832">
    <w:abstractNumId w:val="19"/>
  </w:num>
  <w:num w:numId="20" w16cid:durableId="1862627344">
    <w:abstractNumId w:val="1"/>
  </w:num>
  <w:num w:numId="21" w16cid:durableId="1454054769">
    <w:abstractNumId w:val="8"/>
  </w:num>
  <w:num w:numId="22" w16cid:durableId="995300491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7A5"/>
    <w:rsid w:val="00004F04"/>
    <w:rsid w:val="00005F20"/>
    <w:rsid w:val="00010FFE"/>
    <w:rsid w:val="00020CBB"/>
    <w:rsid w:val="00023035"/>
    <w:rsid w:val="000240AB"/>
    <w:rsid w:val="00031ECC"/>
    <w:rsid w:val="00032F5C"/>
    <w:rsid w:val="00034EDE"/>
    <w:rsid w:val="00035DCC"/>
    <w:rsid w:val="00036140"/>
    <w:rsid w:val="00040351"/>
    <w:rsid w:val="00042ECB"/>
    <w:rsid w:val="00043280"/>
    <w:rsid w:val="000675B3"/>
    <w:rsid w:val="000747FA"/>
    <w:rsid w:val="00074F63"/>
    <w:rsid w:val="00084D7A"/>
    <w:rsid w:val="000B24B8"/>
    <w:rsid w:val="000D3A2D"/>
    <w:rsid w:val="000D5801"/>
    <w:rsid w:val="000E2728"/>
    <w:rsid w:val="000E3837"/>
    <w:rsid w:val="000E60E2"/>
    <w:rsid w:val="000F056F"/>
    <w:rsid w:val="000F0EE6"/>
    <w:rsid w:val="000F1ECC"/>
    <w:rsid w:val="0010775F"/>
    <w:rsid w:val="001104D7"/>
    <w:rsid w:val="00117E4A"/>
    <w:rsid w:val="001318DD"/>
    <w:rsid w:val="00131ADC"/>
    <w:rsid w:val="00144FD0"/>
    <w:rsid w:val="00146390"/>
    <w:rsid w:val="001533CF"/>
    <w:rsid w:val="001618BE"/>
    <w:rsid w:val="001624CC"/>
    <w:rsid w:val="00173A6A"/>
    <w:rsid w:val="0017578F"/>
    <w:rsid w:val="0017674A"/>
    <w:rsid w:val="00185B95"/>
    <w:rsid w:val="00187C96"/>
    <w:rsid w:val="00192F7D"/>
    <w:rsid w:val="001A4779"/>
    <w:rsid w:val="001B4C81"/>
    <w:rsid w:val="001C3817"/>
    <w:rsid w:val="001C5F97"/>
    <w:rsid w:val="001D1B93"/>
    <w:rsid w:val="001D7E2C"/>
    <w:rsid w:val="001E695B"/>
    <w:rsid w:val="002035F9"/>
    <w:rsid w:val="00204C0D"/>
    <w:rsid w:val="00210835"/>
    <w:rsid w:val="00211752"/>
    <w:rsid w:val="00212507"/>
    <w:rsid w:val="00212D32"/>
    <w:rsid w:val="002209A3"/>
    <w:rsid w:val="00221713"/>
    <w:rsid w:val="00231EEB"/>
    <w:rsid w:val="00252CEC"/>
    <w:rsid w:val="00256215"/>
    <w:rsid w:val="00260D98"/>
    <w:rsid w:val="00260EB0"/>
    <w:rsid w:val="00274427"/>
    <w:rsid w:val="002944B8"/>
    <w:rsid w:val="002978BD"/>
    <w:rsid w:val="002A57A5"/>
    <w:rsid w:val="002A786B"/>
    <w:rsid w:val="002BDEA3"/>
    <w:rsid w:val="002C216D"/>
    <w:rsid w:val="002C5053"/>
    <w:rsid w:val="002D49F6"/>
    <w:rsid w:val="002E6385"/>
    <w:rsid w:val="002F3D5D"/>
    <w:rsid w:val="0031122E"/>
    <w:rsid w:val="00313C4E"/>
    <w:rsid w:val="00317D68"/>
    <w:rsid w:val="0032102A"/>
    <w:rsid w:val="00322C1B"/>
    <w:rsid w:val="00330D38"/>
    <w:rsid w:val="00332061"/>
    <w:rsid w:val="0033415D"/>
    <w:rsid w:val="003403DC"/>
    <w:rsid w:val="00347790"/>
    <w:rsid w:val="003526E8"/>
    <w:rsid w:val="003574F9"/>
    <w:rsid w:val="0037114A"/>
    <w:rsid w:val="003B7210"/>
    <w:rsid w:val="003C1025"/>
    <w:rsid w:val="003D1142"/>
    <w:rsid w:val="003D67E5"/>
    <w:rsid w:val="003E096B"/>
    <w:rsid w:val="003E3898"/>
    <w:rsid w:val="003F20DD"/>
    <w:rsid w:val="003F238D"/>
    <w:rsid w:val="003F6032"/>
    <w:rsid w:val="00400BE8"/>
    <w:rsid w:val="0040101C"/>
    <w:rsid w:val="004019BC"/>
    <w:rsid w:val="0040674A"/>
    <w:rsid w:val="0044192A"/>
    <w:rsid w:val="00443A80"/>
    <w:rsid w:val="00461062"/>
    <w:rsid w:val="00467FE3"/>
    <w:rsid w:val="00475E5D"/>
    <w:rsid w:val="00481423"/>
    <w:rsid w:val="0048266B"/>
    <w:rsid w:val="00491010"/>
    <w:rsid w:val="0049267C"/>
    <w:rsid w:val="00492FA8"/>
    <w:rsid w:val="004A5592"/>
    <w:rsid w:val="004B070F"/>
    <w:rsid w:val="004B2A51"/>
    <w:rsid w:val="004C4D47"/>
    <w:rsid w:val="004D6B4A"/>
    <w:rsid w:val="004E0921"/>
    <w:rsid w:val="004E14B0"/>
    <w:rsid w:val="004E5095"/>
    <w:rsid w:val="005202A3"/>
    <w:rsid w:val="00544B65"/>
    <w:rsid w:val="0055266E"/>
    <w:rsid w:val="005632DC"/>
    <w:rsid w:val="005664D1"/>
    <w:rsid w:val="00573B00"/>
    <w:rsid w:val="005749C1"/>
    <w:rsid w:val="0058395B"/>
    <w:rsid w:val="00594763"/>
    <w:rsid w:val="00597BD5"/>
    <w:rsid w:val="005A1D65"/>
    <w:rsid w:val="005B1724"/>
    <w:rsid w:val="005B5CCD"/>
    <w:rsid w:val="005B6066"/>
    <w:rsid w:val="005D26D2"/>
    <w:rsid w:val="005F5777"/>
    <w:rsid w:val="00610DB9"/>
    <w:rsid w:val="0061502B"/>
    <w:rsid w:val="006232E4"/>
    <w:rsid w:val="00627A20"/>
    <w:rsid w:val="00634B33"/>
    <w:rsid w:val="0064012A"/>
    <w:rsid w:val="00644F17"/>
    <w:rsid w:val="00655AD6"/>
    <w:rsid w:val="0066517D"/>
    <w:rsid w:val="00686D15"/>
    <w:rsid w:val="00692726"/>
    <w:rsid w:val="006A2CA5"/>
    <w:rsid w:val="006A329A"/>
    <w:rsid w:val="006B1141"/>
    <w:rsid w:val="006B338F"/>
    <w:rsid w:val="006B6454"/>
    <w:rsid w:val="006C0705"/>
    <w:rsid w:val="006C584B"/>
    <w:rsid w:val="006D28CA"/>
    <w:rsid w:val="006D7BA9"/>
    <w:rsid w:val="006E6D2D"/>
    <w:rsid w:val="006F0884"/>
    <w:rsid w:val="006F198E"/>
    <w:rsid w:val="006F430F"/>
    <w:rsid w:val="00715518"/>
    <w:rsid w:val="00720A3D"/>
    <w:rsid w:val="00726421"/>
    <w:rsid w:val="00740BCD"/>
    <w:rsid w:val="00743079"/>
    <w:rsid w:val="00744EAA"/>
    <w:rsid w:val="00750100"/>
    <w:rsid w:val="00761C87"/>
    <w:rsid w:val="00763EC5"/>
    <w:rsid w:val="007703A8"/>
    <w:rsid w:val="007729D9"/>
    <w:rsid w:val="0077546B"/>
    <w:rsid w:val="00794918"/>
    <w:rsid w:val="0079491D"/>
    <w:rsid w:val="007958C6"/>
    <w:rsid w:val="007A0F37"/>
    <w:rsid w:val="007C3DE9"/>
    <w:rsid w:val="007C5270"/>
    <w:rsid w:val="007D747E"/>
    <w:rsid w:val="007E5D73"/>
    <w:rsid w:val="007F1BD0"/>
    <w:rsid w:val="007F6D70"/>
    <w:rsid w:val="008041A0"/>
    <w:rsid w:val="00805D2F"/>
    <w:rsid w:val="008169CE"/>
    <w:rsid w:val="00827AA5"/>
    <w:rsid w:val="0083048E"/>
    <w:rsid w:val="00830CE0"/>
    <w:rsid w:val="00841DA5"/>
    <w:rsid w:val="00845619"/>
    <w:rsid w:val="00846D3E"/>
    <w:rsid w:val="0084790C"/>
    <w:rsid w:val="00866E98"/>
    <w:rsid w:val="008724F5"/>
    <w:rsid w:val="00885B09"/>
    <w:rsid w:val="008B5E0B"/>
    <w:rsid w:val="008B6415"/>
    <w:rsid w:val="008C6AF6"/>
    <w:rsid w:val="008C6FE0"/>
    <w:rsid w:val="008C745C"/>
    <w:rsid w:val="008C7FDB"/>
    <w:rsid w:val="008D4990"/>
    <w:rsid w:val="008D6C47"/>
    <w:rsid w:val="008F7C21"/>
    <w:rsid w:val="00901AC9"/>
    <w:rsid w:val="00904DD2"/>
    <w:rsid w:val="0090AA7C"/>
    <w:rsid w:val="00910E21"/>
    <w:rsid w:val="0091667C"/>
    <w:rsid w:val="0092612C"/>
    <w:rsid w:val="00935944"/>
    <w:rsid w:val="00941BF7"/>
    <w:rsid w:val="00945664"/>
    <w:rsid w:val="00951781"/>
    <w:rsid w:val="00953F7D"/>
    <w:rsid w:val="0095776C"/>
    <w:rsid w:val="00960864"/>
    <w:rsid w:val="0096250B"/>
    <w:rsid w:val="0096360F"/>
    <w:rsid w:val="009670D0"/>
    <w:rsid w:val="00967C2C"/>
    <w:rsid w:val="00975AF2"/>
    <w:rsid w:val="00987147"/>
    <w:rsid w:val="00990A66"/>
    <w:rsid w:val="009914D3"/>
    <w:rsid w:val="009A11F8"/>
    <w:rsid w:val="009B3A08"/>
    <w:rsid w:val="009B769C"/>
    <w:rsid w:val="009C023E"/>
    <w:rsid w:val="009C1FAC"/>
    <w:rsid w:val="009C2FC9"/>
    <w:rsid w:val="009C79D3"/>
    <w:rsid w:val="009D0851"/>
    <w:rsid w:val="009D124E"/>
    <w:rsid w:val="009D1DFD"/>
    <w:rsid w:val="009E3F2D"/>
    <w:rsid w:val="009E789F"/>
    <w:rsid w:val="00A00F09"/>
    <w:rsid w:val="00A07397"/>
    <w:rsid w:val="00A14D4C"/>
    <w:rsid w:val="00A20F10"/>
    <w:rsid w:val="00A26C6F"/>
    <w:rsid w:val="00A27652"/>
    <w:rsid w:val="00A446E6"/>
    <w:rsid w:val="00A71DBF"/>
    <w:rsid w:val="00A75385"/>
    <w:rsid w:val="00A760FF"/>
    <w:rsid w:val="00A76EBB"/>
    <w:rsid w:val="00A8271D"/>
    <w:rsid w:val="00AC55C8"/>
    <w:rsid w:val="00AD62B7"/>
    <w:rsid w:val="00AD7117"/>
    <w:rsid w:val="00AD725D"/>
    <w:rsid w:val="00AE167D"/>
    <w:rsid w:val="00AF3DE5"/>
    <w:rsid w:val="00B02B19"/>
    <w:rsid w:val="00B1213E"/>
    <w:rsid w:val="00B14927"/>
    <w:rsid w:val="00B26BE0"/>
    <w:rsid w:val="00B30203"/>
    <w:rsid w:val="00B36191"/>
    <w:rsid w:val="00B37AF7"/>
    <w:rsid w:val="00B43379"/>
    <w:rsid w:val="00B44E9E"/>
    <w:rsid w:val="00B46377"/>
    <w:rsid w:val="00B52DF4"/>
    <w:rsid w:val="00B61011"/>
    <w:rsid w:val="00B63A11"/>
    <w:rsid w:val="00B6509F"/>
    <w:rsid w:val="00B66C82"/>
    <w:rsid w:val="00B67D15"/>
    <w:rsid w:val="00B70A3A"/>
    <w:rsid w:val="00B71EF7"/>
    <w:rsid w:val="00BB29FA"/>
    <w:rsid w:val="00BB5368"/>
    <w:rsid w:val="00BB53F0"/>
    <w:rsid w:val="00BB7825"/>
    <w:rsid w:val="00BD75E6"/>
    <w:rsid w:val="00BF366E"/>
    <w:rsid w:val="00BF40DE"/>
    <w:rsid w:val="00BF4CE2"/>
    <w:rsid w:val="00C118AC"/>
    <w:rsid w:val="00C17175"/>
    <w:rsid w:val="00C22179"/>
    <w:rsid w:val="00C37452"/>
    <w:rsid w:val="00C4435B"/>
    <w:rsid w:val="00C5259B"/>
    <w:rsid w:val="00C634D6"/>
    <w:rsid w:val="00C6352D"/>
    <w:rsid w:val="00C7274A"/>
    <w:rsid w:val="00C7353B"/>
    <w:rsid w:val="00C73715"/>
    <w:rsid w:val="00C91F43"/>
    <w:rsid w:val="00CA0C25"/>
    <w:rsid w:val="00CA19B7"/>
    <w:rsid w:val="00CA5EF6"/>
    <w:rsid w:val="00CB5CAA"/>
    <w:rsid w:val="00CB6833"/>
    <w:rsid w:val="00CD0501"/>
    <w:rsid w:val="00CE6CA7"/>
    <w:rsid w:val="00CF21DB"/>
    <w:rsid w:val="00CF2C23"/>
    <w:rsid w:val="00D07860"/>
    <w:rsid w:val="00D116E3"/>
    <w:rsid w:val="00D1503A"/>
    <w:rsid w:val="00D15B06"/>
    <w:rsid w:val="00D22E01"/>
    <w:rsid w:val="00D55952"/>
    <w:rsid w:val="00D66B18"/>
    <w:rsid w:val="00D70CE9"/>
    <w:rsid w:val="00D81A88"/>
    <w:rsid w:val="00D90689"/>
    <w:rsid w:val="00D90A92"/>
    <w:rsid w:val="00DA7171"/>
    <w:rsid w:val="00DC3D44"/>
    <w:rsid w:val="00DD5BA8"/>
    <w:rsid w:val="00DE2705"/>
    <w:rsid w:val="00DE447E"/>
    <w:rsid w:val="00E11910"/>
    <w:rsid w:val="00E15B64"/>
    <w:rsid w:val="00E203D1"/>
    <w:rsid w:val="00E228DF"/>
    <w:rsid w:val="00E32874"/>
    <w:rsid w:val="00E3377E"/>
    <w:rsid w:val="00E5BAA0"/>
    <w:rsid w:val="00E612DB"/>
    <w:rsid w:val="00E80499"/>
    <w:rsid w:val="00E9616C"/>
    <w:rsid w:val="00EA0EB8"/>
    <w:rsid w:val="00EA77FC"/>
    <w:rsid w:val="00EB594C"/>
    <w:rsid w:val="00EC722C"/>
    <w:rsid w:val="00ED3044"/>
    <w:rsid w:val="00EE7F14"/>
    <w:rsid w:val="00F00BA5"/>
    <w:rsid w:val="00F03502"/>
    <w:rsid w:val="00F070DF"/>
    <w:rsid w:val="00F07535"/>
    <w:rsid w:val="00F11E8A"/>
    <w:rsid w:val="00F17FA6"/>
    <w:rsid w:val="00F460F0"/>
    <w:rsid w:val="00F64A1C"/>
    <w:rsid w:val="00F7051B"/>
    <w:rsid w:val="00F8363E"/>
    <w:rsid w:val="00F977E2"/>
    <w:rsid w:val="00FA7D4D"/>
    <w:rsid w:val="00FC4B48"/>
    <w:rsid w:val="00FE76D8"/>
    <w:rsid w:val="0123971B"/>
    <w:rsid w:val="013C8B17"/>
    <w:rsid w:val="01566C44"/>
    <w:rsid w:val="015D61C8"/>
    <w:rsid w:val="016B5F04"/>
    <w:rsid w:val="0174B8C9"/>
    <w:rsid w:val="019AC1C4"/>
    <w:rsid w:val="01B61D92"/>
    <w:rsid w:val="01C27135"/>
    <w:rsid w:val="01C6C97F"/>
    <w:rsid w:val="01D037A3"/>
    <w:rsid w:val="01D14383"/>
    <w:rsid w:val="01DE7AE5"/>
    <w:rsid w:val="01F35D3B"/>
    <w:rsid w:val="01F686AC"/>
    <w:rsid w:val="01FC26F8"/>
    <w:rsid w:val="022ACBB5"/>
    <w:rsid w:val="026E7AB1"/>
    <w:rsid w:val="0273E4C8"/>
    <w:rsid w:val="028FECED"/>
    <w:rsid w:val="02D2A98C"/>
    <w:rsid w:val="02FAF213"/>
    <w:rsid w:val="0310892A"/>
    <w:rsid w:val="0317070E"/>
    <w:rsid w:val="0324118A"/>
    <w:rsid w:val="0330096F"/>
    <w:rsid w:val="03447CC2"/>
    <w:rsid w:val="0355046C"/>
    <w:rsid w:val="036C0804"/>
    <w:rsid w:val="0384E8C1"/>
    <w:rsid w:val="03A2C479"/>
    <w:rsid w:val="03A530ED"/>
    <w:rsid w:val="03BD9BD5"/>
    <w:rsid w:val="03E07BFE"/>
    <w:rsid w:val="0438FC19"/>
    <w:rsid w:val="043E0B71"/>
    <w:rsid w:val="045DAC73"/>
    <w:rsid w:val="04633966"/>
    <w:rsid w:val="047374A8"/>
    <w:rsid w:val="0496AA7C"/>
    <w:rsid w:val="0496C274"/>
    <w:rsid w:val="049712CB"/>
    <w:rsid w:val="04974AC1"/>
    <w:rsid w:val="049C8A6E"/>
    <w:rsid w:val="049D8144"/>
    <w:rsid w:val="04C5F08B"/>
    <w:rsid w:val="04E7DE1D"/>
    <w:rsid w:val="04EEA6CD"/>
    <w:rsid w:val="04FE1FD0"/>
    <w:rsid w:val="05040027"/>
    <w:rsid w:val="05069254"/>
    <w:rsid w:val="051E5410"/>
    <w:rsid w:val="05221CFC"/>
    <w:rsid w:val="0528ECDC"/>
    <w:rsid w:val="05573057"/>
    <w:rsid w:val="057444DE"/>
    <w:rsid w:val="0581EA16"/>
    <w:rsid w:val="059261E7"/>
    <w:rsid w:val="05957765"/>
    <w:rsid w:val="059EA222"/>
    <w:rsid w:val="05CD2070"/>
    <w:rsid w:val="060556F2"/>
    <w:rsid w:val="060F4509"/>
    <w:rsid w:val="0618042F"/>
    <w:rsid w:val="061996CC"/>
    <w:rsid w:val="0624FCEA"/>
    <w:rsid w:val="062C7B1C"/>
    <w:rsid w:val="0632E32C"/>
    <w:rsid w:val="064D2D70"/>
    <w:rsid w:val="065ECEA7"/>
    <w:rsid w:val="066FA2BC"/>
    <w:rsid w:val="0670C757"/>
    <w:rsid w:val="069C2989"/>
    <w:rsid w:val="06CF77AC"/>
    <w:rsid w:val="06DC143A"/>
    <w:rsid w:val="06E4FC8F"/>
    <w:rsid w:val="06EF4F6E"/>
    <w:rsid w:val="06FD0064"/>
    <w:rsid w:val="06FE7A33"/>
    <w:rsid w:val="070CD4AE"/>
    <w:rsid w:val="070EFF64"/>
    <w:rsid w:val="07173F83"/>
    <w:rsid w:val="07290EF7"/>
    <w:rsid w:val="072C3F2A"/>
    <w:rsid w:val="072DEB7E"/>
    <w:rsid w:val="073B46B2"/>
    <w:rsid w:val="074755EB"/>
    <w:rsid w:val="0756AAD7"/>
    <w:rsid w:val="078D858C"/>
    <w:rsid w:val="079D7AD4"/>
    <w:rsid w:val="079EF781"/>
    <w:rsid w:val="07B19EBA"/>
    <w:rsid w:val="07C5F3D3"/>
    <w:rsid w:val="0805D4B3"/>
    <w:rsid w:val="080D0435"/>
    <w:rsid w:val="081CE11B"/>
    <w:rsid w:val="083B5CE9"/>
    <w:rsid w:val="083F7927"/>
    <w:rsid w:val="084145CA"/>
    <w:rsid w:val="085AC65B"/>
    <w:rsid w:val="087EF08D"/>
    <w:rsid w:val="0881DE6F"/>
    <w:rsid w:val="08A2D5B9"/>
    <w:rsid w:val="08B30FE4"/>
    <w:rsid w:val="08CEA2FE"/>
    <w:rsid w:val="09198776"/>
    <w:rsid w:val="0938972A"/>
    <w:rsid w:val="09443EFA"/>
    <w:rsid w:val="09482389"/>
    <w:rsid w:val="0966DBF1"/>
    <w:rsid w:val="098C5092"/>
    <w:rsid w:val="09DF3E2E"/>
    <w:rsid w:val="0A223648"/>
    <w:rsid w:val="0A236F85"/>
    <w:rsid w:val="0A419FEA"/>
    <w:rsid w:val="0A7C15C1"/>
    <w:rsid w:val="0A838414"/>
    <w:rsid w:val="0A9081B7"/>
    <w:rsid w:val="0AA5D62C"/>
    <w:rsid w:val="0ACB343D"/>
    <w:rsid w:val="0AD01994"/>
    <w:rsid w:val="0B28843E"/>
    <w:rsid w:val="0B42D894"/>
    <w:rsid w:val="0B4735A1"/>
    <w:rsid w:val="0B5095EF"/>
    <w:rsid w:val="0B587797"/>
    <w:rsid w:val="0B7DAF3E"/>
    <w:rsid w:val="0BAC8F38"/>
    <w:rsid w:val="0BB8B467"/>
    <w:rsid w:val="0BEAB0A6"/>
    <w:rsid w:val="0BF8344D"/>
    <w:rsid w:val="0C075729"/>
    <w:rsid w:val="0C1BAFDD"/>
    <w:rsid w:val="0C29794D"/>
    <w:rsid w:val="0C2CABE1"/>
    <w:rsid w:val="0C3A23C7"/>
    <w:rsid w:val="0C49A3EC"/>
    <w:rsid w:val="0C96CC31"/>
    <w:rsid w:val="0CA3778A"/>
    <w:rsid w:val="0CB80ACE"/>
    <w:rsid w:val="0CB87F37"/>
    <w:rsid w:val="0CD4F483"/>
    <w:rsid w:val="0D03303B"/>
    <w:rsid w:val="0D05FC30"/>
    <w:rsid w:val="0D39B9B1"/>
    <w:rsid w:val="0D868107"/>
    <w:rsid w:val="0D9404AE"/>
    <w:rsid w:val="0DA21421"/>
    <w:rsid w:val="0DA5761E"/>
    <w:rsid w:val="0DBAAFE1"/>
    <w:rsid w:val="0DF454C9"/>
    <w:rsid w:val="0DFAC53D"/>
    <w:rsid w:val="0E026C4F"/>
    <w:rsid w:val="0E028DE8"/>
    <w:rsid w:val="0E0486C5"/>
    <w:rsid w:val="0E1F59F5"/>
    <w:rsid w:val="0E218E6A"/>
    <w:rsid w:val="0E2BDF61"/>
    <w:rsid w:val="0E34EF4C"/>
    <w:rsid w:val="0E4124FF"/>
    <w:rsid w:val="0E47E76D"/>
    <w:rsid w:val="0E4C5B7D"/>
    <w:rsid w:val="0E78F695"/>
    <w:rsid w:val="0EAAA48B"/>
    <w:rsid w:val="0EB5042C"/>
    <w:rsid w:val="0EC4C727"/>
    <w:rsid w:val="0ECE8EA3"/>
    <w:rsid w:val="0EE58333"/>
    <w:rsid w:val="0F008357"/>
    <w:rsid w:val="0F0E0CDE"/>
    <w:rsid w:val="0F5283F0"/>
    <w:rsid w:val="0F568042"/>
    <w:rsid w:val="0F6924F6"/>
    <w:rsid w:val="0F796718"/>
    <w:rsid w:val="0F857D03"/>
    <w:rsid w:val="0FDFF279"/>
    <w:rsid w:val="0FFCAB46"/>
    <w:rsid w:val="100512B3"/>
    <w:rsid w:val="1006F69F"/>
    <w:rsid w:val="100B38AA"/>
    <w:rsid w:val="102B335F"/>
    <w:rsid w:val="103824F1"/>
    <w:rsid w:val="105D02F8"/>
    <w:rsid w:val="10963D20"/>
    <w:rsid w:val="109A644B"/>
    <w:rsid w:val="10AC25DB"/>
    <w:rsid w:val="10B07607"/>
    <w:rsid w:val="10BA4D03"/>
    <w:rsid w:val="10E87E5F"/>
    <w:rsid w:val="10EE5451"/>
    <w:rsid w:val="113959A6"/>
    <w:rsid w:val="1141FA97"/>
    <w:rsid w:val="114B25C9"/>
    <w:rsid w:val="115E697E"/>
    <w:rsid w:val="1176E8AD"/>
    <w:rsid w:val="117CA11B"/>
    <w:rsid w:val="11826585"/>
    <w:rsid w:val="1182E51E"/>
    <w:rsid w:val="11916E2C"/>
    <w:rsid w:val="11979D52"/>
    <w:rsid w:val="119B8541"/>
    <w:rsid w:val="11A5D09D"/>
    <w:rsid w:val="11BE5686"/>
    <w:rsid w:val="11D73E3A"/>
    <w:rsid w:val="11E94F99"/>
    <w:rsid w:val="120CAA76"/>
    <w:rsid w:val="127210E9"/>
    <w:rsid w:val="12758544"/>
    <w:rsid w:val="128CC9F6"/>
    <w:rsid w:val="128E2104"/>
    <w:rsid w:val="129D8016"/>
    <w:rsid w:val="12EBC780"/>
    <w:rsid w:val="12FA464B"/>
    <w:rsid w:val="12FE06AF"/>
    <w:rsid w:val="132D04DC"/>
    <w:rsid w:val="1335B186"/>
    <w:rsid w:val="133A22E1"/>
    <w:rsid w:val="13443607"/>
    <w:rsid w:val="137AAC91"/>
    <w:rsid w:val="1381818D"/>
    <w:rsid w:val="13A7BC62"/>
    <w:rsid w:val="13AEAD9A"/>
    <w:rsid w:val="13B721DB"/>
    <w:rsid w:val="13C9963C"/>
    <w:rsid w:val="13CE29C1"/>
    <w:rsid w:val="13CEEE6C"/>
    <w:rsid w:val="13D4360E"/>
    <w:rsid w:val="13EBB073"/>
    <w:rsid w:val="141F58C1"/>
    <w:rsid w:val="142DDBFB"/>
    <w:rsid w:val="1442AC53"/>
    <w:rsid w:val="1454D8DE"/>
    <w:rsid w:val="145FA495"/>
    <w:rsid w:val="14770539"/>
    <w:rsid w:val="1488B5B9"/>
    <w:rsid w:val="14D0409E"/>
    <w:rsid w:val="14D41752"/>
    <w:rsid w:val="14D5F342"/>
    <w:rsid w:val="14FEC2E6"/>
    <w:rsid w:val="15008FA9"/>
    <w:rsid w:val="1581316A"/>
    <w:rsid w:val="1583E72A"/>
    <w:rsid w:val="158FA886"/>
    <w:rsid w:val="15C7121E"/>
    <w:rsid w:val="15C724E5"/>
    <w:rsid w:val="163166F7"/>
    <w:rsid w:val="1638AA57"/>
    <w:rsid w:val="164688DD"/>
    <w:rsid w:val="164F7AD1"/>
    <w:rsid w:val="1669A1EE"/>
    <w:rsid w:val="1671C3A3"/>
    <w:rsid w:val="167E4AA6"/>
    <w:rsid w:val="167E6C5B"/>
    <w:rsid w:val="1682F7C6"/>
    <w:rsid w:val="168EFC61"/>
    <w:rsid w:val="1697E334"/>
    <w:rsid w:val="169B8EE3"/>
    <w:rsid w:val="169C600A"/>
    <w:rsid w:val="16A409AC"/>
    <w:rsid w:val="16B1CE64"/>
    <w:rsid w:val="16C4980D"/>
    <w:rsid w:val="16CB9A9A"/>
    <w:rsid w:val="16ED6598"/>
    <w:rsid w:val="17146208"/>
    <w:rsid w:val="17235135"/>
    <w:rsid w:val="173CFE97"/>
    <w:rsid w:val="174B78BF"/>
    <w:rsid w:val="17967C85"/>
    <w:rsid w:val="17A66FCF"/>
    <w:rsid w:val="17A8A0B7"/>
    <w:rsid w:val="17AB72DA"/>
    <w:rsid w:val="17EDA3E1"/>
    <w:rsid w:val="17F091B7"/>
    <w:rsid w:val="180EB40C"/>
    <w:rsid w:val="1838306B"/>
    <w:rsid w:val="1840D22B"/>
    <w:rsid w:val="1851A1EB"/>
    <w:rsid w:val="18883498"/>
    <w:rsid w:val="189BD3CA"/>
    <w:rsid w:val="18B7A135"/>
    <w:rsid w:val="18BF71ED"/>
    <w:rsid w:val="18C35670"/>
    <w:rsid w:val="18EA543A"/>
    <w:rsid w:val="1901379C"/>
    <w:rsid w:val="19451EF6"/>
    <w:rsid w:val="195D56F7"/>
    <w:rsid w:val="195E94B8"/>
    <w:rsid w:val="1961ADBF"/>
    <w:rsid w:val="196BAEC6"/>
    <w:rsid w:val="198BC52C"/>
    <w:rsid w:val="19AC2C71"/>
    <w:rsid w:val="19AFC496"/>
    <w:rsid w:val="19F1257B"/>
    <w:rsid w:val="19F1A4A3"/>
    <w:rsid w:val="1A0CE860"/>
    <w:rsid w:val="1A223256"/>
    <w:rsid w:val="1A4E101D"/>
    <w:rsid w:val="1A5AF1F7"/>
    <w:rsid w:val="1A61A877"/>
    <w:rsid w:val="1A623888"/>
    <w:rsid w:val="1A78C011"/>
    <w:rsid w:val="1AB67B94"/>
    <w:rsid w:val="1ABA0430"/>
    <w:rsid w:val="1ADDB108"/>
    <w:rsid w:val="1AEE9EF0"/>
    <w:rsid w:val="1B096930"/>
    <w:rsid w:val="1B0E22B8"/>
    <w:rsid w:val="1B1B5FDA"/>
    <w:rsid w:val="1B85BE76"/>
    <w:rsid w:val="1B8A89E1"/>
    <w:rsid w:val="1B9EEDED"/>
    <w:rsid w:val="1BA13500"/>
    <w:rsid w:val="1BB53A9C"/>
    <w:rsid w:val="1BBFD55A"/>
    <w:rsid w:val="1BC36D48"/>
    <w:rsid w:val="1BD3748C"/>
    <w:rsid w:val="1BD726BF"/>
    <w:rsid w:val="1BF1E5A1"/>
    <w:rsid w:val="1C16317B"/>
    <w:rsid w:val="1C22CA39"/>
    <w:rsid w:val="1C2846B1"/>
    <w:rsid w:val="1C33D23F"/>
    <w:rsid w:val="1C63735B"/>
    <w:rsid w:val="1CA4666B"/>
    <w:rsid w:val="1CC11504"/>
    <w:rsid w:val="1CDBAE1D"/>
    <w:rsid w:val="1CFCFCD3"/>
    <w:rsid w:val="1CFDB92C"/>
    <w:rsid w:val="1CFEEE11"/>
    <w:rsid w:val="1D1486FA"/>
    <w:rsid w:val="1D2C0C62"/>
    <w:rsid w:val="1D373F39"/>
    <w:rsid w:val="1D46ABAD"/>
    <w:rsid w:val="1D53EB31"/>
    <w:rsid w:val="1D574AA3"/>
    <w:rsid w:val="1DC7AA15"/>
    <w:rsid w:val="1E075542"/>
    <w:rsid w:val="1E1DC123"/>
    <w:rsid w:val="1E2CD2B0"/>
    <w:rsid w:val="1E4ACB15"/>
    <w:rsid w:val="1E542F85"/>
    <w:rsid w:val="1E5CE565"/>
    <w:rsid w:val="1E639543"/>
    <w:rsid w:val="1E7A72D0"/>
    <w:rsid w:val="1E8C1B1F"/>
    <w:rsid w:val="1EA755CF"/>
    <w:rsid w:val="1EC4969E"/>
    <w:rsid w:val="1ED75136"/>
    <w:rsid w:val="1EF23415"/>
    <w:rsid w:val="1F11A113"/>
    <w:rsid w:val="1F345835"/>
    <w:rsid w:val="1F37B221"/>
    <w:rsid w:val="1F3ADFEF"/>
    <w:rsid w:val="1F42CD75"/>
    <w:rsid w:val="1F491451"/>
    <w:rsid w:val="1F5409E0"/>
    <w:rsid w:val="1F5BB10C"/>
    <w:rsid w:val="1F65D720"/>
    <w:rsid w:val="1F788CA6"/>
    <w:rsid w:val="1F8651AF"/>
    <w:rsid w:val="1FAC1A6F"/>
    <w:rsid w:val="1FB41E24"/>
    <w:rsid w:val="1FC1B946"/>
    <w:rsid w:val="1FD1AC91"/>
    <w:rsid w:val="1FD8E892"/>
    <w:rsid w:val="1FEED0FD"/>
    <w:rsid w:val="1FFB06B0"/>
    <w:rsid w:val="1FFC66F7"/>
    <w:rsid w:val="201BDBB8"/>
    <w:rsid w:val="201C5A64"/>
    <w:rsid w:val="20594164"/>
    <w:rsid w:val="20CA83D2"/>
    <w:rsid w:val="20DE9DD6"/>
    <w:rsid w:val="20F69221"/>
    <w:rsid w:val="210C5EB1"/>
    <w:rsid w:val="21207EFA"/>
    <w:rsid w:val="21503B14"/>
    <w:rsid w:val="21520253"/>
    <w:rsid w:val="218AA15E"/>
    <w:rsid w:val="2196D711"/>
    <w:rsid w:val="2198D879"/>
    <w:rsid w:val="21A33838"/>
    <w:rsid w:val="21DF12B1"/>
    <w:rsid w:val="21E62901"/>
    <w:rsid w:val="21E9FE4F"/>
    <w:rsid w:val="2205FFC6"/>
    <w:rsid w:val="2218DD59"/>
    <w:rsid w:val="222F00CD"/>
    <w:rsid w:val="225D7FAA"/>
    <w:rsid w:val="2264D150"/>
    <w:rsid w:val="227E6451"/>
    <w:rsid w:val="2298779C"/>
    <w:rsid w:val="22AB0149"/>
    <w:rsid w:val="22E8C2ED"/>
    <w:rsid w:val="2301B851"/>
    <w:rsid w:val="23169133"/>
    <w:rsid w:val="232317C0"/>
    <w:rsid w:val="2351A773"/>
    <w:rsid w:val="236E7D8A"/>
    <w:rsid w:val="237E7D01"/>
    <w:rsid w:val="239E0BBA"/>
    <w:rsid w:val="23AD2219"/>
    <w:rsid w:val="23B30881"/>
    <w:rsid w:val="23B560FB"/>
    <w:rsid w:val="23C68C27"/>
    <w:rsid w:val="23DFC42F"/>
    <w:rsid w:val="23EB3564"/>
    <w:rsid w:val="23F9500B"/>
    <w:rsid w:val="240FE121"/>
    <w:rsid w:val="2436EB99"/>
    <w:rsid w:val="2437C96D"/>
    <w:rsid w:val="243EE424"/>
    <w:rsid w:val="244D752E"/>
    <w:rsid w:val="245723F0"/>
    <w:rsid w:val="24A323E1"/>
    <w:rsid w:val="24DEFFD0"/>
    <w:rsid w:val="24E7FB5F"/>
    <w:rsid w:val="2504D291"/>
    <w:rsid w:val="2516BC77"/>
    <w:rsid w:val="253405E2"/>
    <w:rsid w:val="253A7497"/>
    <w:rsid w:val="254B8DA9"/>
    <w:rsid w:val="255B5D63"/>
    <w:rsid w:val="257B9490"/>
    <w:rsid w:val="25876253"/>
    <w:rsid w:val="25883758"/>
    <w:rsid w:val="25C024E4"/>
    <w:rsid w:val="25D2BBFA"/>
    <w:rsid w:val="26088867"/>
    <w:rsid w:val="261C7591"/>
    <w:rsid w:val="26377E87"/>
    <w:rsid w:val="263EF442"/>
    <w:rsid w:val="2648DF05"/>
    <w:rsid w:val="265B6B38"/>
    <w:rsid w:val="266A4834"/>
    <w:rsid w:val="268FCAC8"/>
    <w:rsid w:val="269056DF"/>
    <w:rsid w:val="26A148FD"/>
    <w:rsid w:val="26B2B72B"/>
    <w:rsid w:val="26D1EDA7"/>
    <w:rsid w:val="26D970E9"/>
    <w:rsid w:val="26E5048C"/>
    <w:rsid w:val="26ED01BD"/>
    <w:rsid w:val="2705DF28"/>
    <w:rsid w:val="2724A07E"/>
    <w:rsid w:val="27350DEE"/>
    <w:rsid w:val="2738B7A9"/>
    <w:rsid w:val="276EFD3F"/>
    <w:rsid w:val="276FB874"/>
    <w:rsid w:val="2770AA58"/>
    <w:rsid w:val="278A484E"/>
    <w:rsid w:val="279E468F"/>
    <w:rsid w:val="27A2943A"/>
    <w:rsid w:val="27AA8AF0"/>
    <w:rsid w:val="27CF659A"/>
    <w:rsid w:val="27F4E601"/>
    <w:rsid w:val="284A9AE0"/>
    <w:rsid w:val="28886523"/>
    <w:rsid w:val="28B5021C"/>
    <w:rsid w:val="28F0465B"/>
    <w:rsid w:val="28F3CBAB"/>
    <w:rsid w:val="28FA8FC6"/>
    <w:rsid w:val="28FEB7FC"/>
    <w:rsid w:val="291B2F3C"/>
    <w:rsid w:val="291CF43C"/>
    <w:rsid w:val="292D0097"/>
    <w:rsid w:val="2966179E"/>
    <w:rsid w:val="29882344"/>
    <w:rsid w:val="29889BB9"/>
    <w:rsid w:val="29A7C09A"/>
    <w:rsid w:val="29AAF2BE"/>
    <w:rsid w:val="29B80AD2"/>
    <w:rsid w:val="29BE9942"/>
    <w:rsid w:val="29C76B8A"/>
    <w:rsid w:val="2A0F3D90"/>
    <w:rsid w:val="2A1C6DDA"/>
    <w:rsid w:val="2A2BA4DF"/>
    <w:rsid w:val="2A38D783"/>
    <w:rsid w:val="2A3C20CE"/>
    <w:rsid w:val="2A40FBB6"/>
    <w:rsid w:val="2A44C967"/>
    <w:rsid w:val="2A50D27D"/>
    <w:rsid w:val="2A7C3914"/>
    <w:rsid w:val="2A85801C"/>
    <w:rsid w:val="2A87A09B"/>
    <w:rsid w:val="2A8CCB95"/>
    <w:rsid w:val="2A8E9A5E"/>
    <w:rsid w:val="2AB06D2A"/>
    <w:rsid w:val="2AD1FCBB"/>
    <w:rsid w:val="2AECFE95"/>
    <w:rsid w:val="2AFF720F"/>
    <w:rsid w:val="2B073879"/>
    <w:rsid w:val="2B3E9AC0"/>
    <w:rsid w:val="2B46FED5"/>
    <w:rsid w:val="2B536393"/>
    <w:rsid w:val="2B5C7735"/>
    <w:rsid w:val="2B68BF91"/>
    <w:rsid w:val="2B948BB3"/>
    <w:rsid w:val="2B9AAAA9"/>
    <w:rsid w:val="2BAF11DC"/>
    <w:rsid w:val="2BB83E3B"/>
    <w:rsid w:val="2BB87D15"/>
    <w:rsid w:val="2BB95B70"/>
    <w:rsid w:val="2BBE47C7"/>
    <w:rsid w:val="2C01D2F2"/>
    <w:rsid w:val="2C239C90"/>
    <w:rsid w:val="2C26DDEF"/>
    <w:rsid w:val="2C2A6ABF"/>
    <w:rsid w:val="2C55F72C"/>
    <w:rsid w:val="2C6EDEE0"/>
    <w:rsid w:val="2C817872"/>
    <w:rsid w:val="2C84186E"/>
    <w:rsid w:val="2CAB1BBD"/>
    <w:rsid w:val="2CB45CE4"/>
    <w:rsid w:val="2CC84EE1"/>
    <w:rsid w:val="2CC8BE0F"/>
    <w:rsid w:val="2CCD5405"/>
    <w:rsid w:val="2CD1E978"/>
    <w:rsid w:val="2D2266B0"/>
    <w:rsid w:val="2D367B0A"/>
    <w:rsid w:val="2D374A66"/>
    <w:rsid w:val="2D635E2B"/>
    <w:rsid w:val="2D6AE104"/>
    <w:rsid w:val="2D747504"/>
    <w:rsid w:val="2D9D80CA"/>
    <w:rsid w:val="2DAA59B4"/>
    <w:rsid w:val="2DDDC011"/>
    <w:rsid w:val="2DF52A2E"/>
    <w:rsid w:val="2E11A2DE"/>
    <w:rsid w:val="2E245535"/>
    <w:rsid w:val="2E2805DB"/>
    <w:rsid w:val="2E37D2EE"/>
    <w:rsid w:val="2E3E97B6"/>
    <w:rsid w:val="2E604A71"/>
    <w:rsid w:val="2E6E844D"/>
    <w:rsid w:val="2E88E4F2"/>
    <w:rsid w:val="2E8D1098"/>
    <w:rsid w:val="2EB9230E"/>
    <w:rsid w:val="2EDB7088"/>
    <w:rsid w:val="2EDC37C6"/>
    <w:rsid w:val="2EF02424"/>
    <w:rsid w:val="2EFB0DD2"/>
    <w:rsid w:val="2F0D7BAA"/>
    <w:rsid w:val="2F86DCA8"/>
    <w:rsid w:val="2FA56DDE"/>
    <w:rsid w:val="2FBCA098"/>
    <w:rsid w:val="2FF15F86"/>
    <w:rsid w:val="2FF87486"/>
    <w:rsid w:val="30025F73"/>
    <w:rsid w:val="3014F7BF"/>
    <w:rsid w:val="30257631"/>
    <w:rsid w:val="30299934"/>
    <w:rsid w:val="3036B739"/>
    <w:rsid w:val="30482B43"/>
    <w:rsid w:val="3049DE39"/>
    <w:rsid w:val="304C6F6C"/>
    <w:rsid w:val="306153A0"/>
    <w:rsid w:val="3067A0CA"/>
    <w:rsid w:val="307AFC80"/>
    <w:rsid w:val="30A44297"/>
    <w:rsid w:val="30C70390"/>
    <w:rsid w:val="30EE0CC5"/>
    <w:rsid w:val="311A5017"/>
    <w:rsid w:val="311D9F2D"/>
    <w:rsid w:val="3155827E"/>
    <w:rsid w:val="315A669C"/>
    <w:rsid w:val="31906F5C"/>
    <w:rsid w:val="31A0F664"/>
    <w:rsid w:val="31AAC41B"/>
    <w:rsid w:val="31B3D400"/>
    <w:rsid w:val="31CB11A6"/>
    <w:rsid w:val="31F0C3D0"/>
    <w:rsid w:val="3213114A"/>
    <w:rsid w:val="32241116"/>
    <w:rsid w:val="326AECCF"/>
    <w:rsid w:val="326E6D14"/>
    <w:rsid w:val="327B5FBE"/>
    <w:rsid w:val="327FDA09"/>
    <w:rsid w:val="328F110D"/>
    <w:rsid w:val="32C12513"/>
    <w:rsid w:val="32D9B0E0"/>
    <w:rsid w:val="32FE9838"/>
    <w:rsid w:val="330049AB"/>
    <w:rsid w:val="33153662"/>
    <w:rsid w:val="33211A72"/>
    <w:rsid w:val="33239E68"/>
    <w:rsid w:val="3397A27C"/>
    <w:rsid w:val="33A80B6E"/>
    <w:rsid w:val="33ADCF61"/>
    <w:rsid w:val="33C353B1"/>
    <w:rsid w:val="33C59DEA"/>
    <w:rsid w:val="341BAEBC"/>
    <w:rsid w:val="3444FC2D"/>
    <w:rsid w:val="346AA18B"/>
    <w:rsid w:val="34A5A74F"/>
    <w:rsid w:val="34B3D9AF"/>
    <w:rsid w:val="34BCEAD3"/>
    <w:rsid w:val="34C34F86"/>
    <w:rsid w:val="34D3164E"/>
    <w:rsid w:val="34F2E2F4"/>
    <w:rsid w:val="350336C8"/>
    <w:rsid w:val="3504D424"/>
    <w:rsid w:val="350D128E"/>
    <w:rsid w:val="351E62D0"/>
    <w:rsid w:val="351FB760"/>
    <w:rsid w:val="3543DBCF"/>
    <w:rsid w:val="356DFEF9"/>
    <w:rsid w:val="357551AE"/>
    <w:rsid w:val="359C2C79"/>
    <w:rsid w:val="35D7808C"/>
    <w:rsid w:val="35D9441B"/>
    <w:rsid w:val="35EEF352"/>
    <w:rsid w:val="365B1819"/>
    <w:rsid w:val="36852921"/>
    <w:rsid w:val="368926DC"/>
    <w:rsid w:val="36968AB0"/>
    <w:rsid w:val="36BB45E6"/>
    <w:rsid w:val="36CBA334"/>
    <w:rsid w:val="37016898"/>
    <w:rsid w:val="370C8494"/>
    <w:rsid w:val="37171315"/>
    <w:rsid w:val="3735D7D5"/>
    <w:rsid w:val="378F75BF"/>
    <w:rsid w:val="37AB2FBA"/>
    <w:rsid w:val="37AC80DE"/>
    <w:rsid w:val="37B94148"/>
    <w:rsid w:val="37CA97F7"/>
    <w:rsid w:val="37CAF099"/>
    <w:rsid w:val="37D0D7A3"/>
    <w:rsid w:val="37D196DF"/>
    <w:rsid w:val="37D9C248"/>
    <w:rsid w:val="37F34AC1"/>
    <w:rsid w:val="37F70F8B"/>
    <w:rsid w:val="380B0188"/>
    <w:rsid w:val="3812183E"/>
    <w:rsid w:val="381359D9"/>
    <w:rsid w:val="383046B3"/>
    <w:rsid w:val="3864AB3F"/>
    <w:rsid w:val="38694AD0"/>
    <w:rsid w:val="38794D99"/>
    <w:rsid w:val="3880B0E3"/>
    <w:rsid w:val="3893529A"/>
    <w:rsid w:val="3896F8B7"/>
    <w:rsid w:val="389D9997"/>
    <w:rsid w:val="38DDAE98"/>
    <w:rsid w:val="38EE5F92"/>
    <w:rsid w:val="38FBA802"/>
    <w:rsid w:val="38FFD385"/>
    <w:rsid w:val="39261E04"/>
    <w:rsid w:val="3947001B"/>
    <w:rsid w:val="394C5024"/>
    <w:rsid w:val="397CCCCC"/>
    <w:rsid w:val="398D5F14"/>
    <w:rsid w:val="3992DFEC"/>
    <w:rsid w:val="399C6D5B"/>
    <w:rsid w:val="399EA175"/>
    <w:rsid w:val="39B06A94"/>
    <w:rsid w:val="39DA5D8E"/>
    <w:rsid w:val="39FBD5B5"/>
    <w:rsid w:val="3A0835E6"/>
    <w:rsid w:val="3A09D234"/>
    <w:rsid w:val="3A279CE9"/>
    <w:rsid w:val="3A32C918"/>
    <w:rsid w:val="3A4CCE77"/>
    <w:rsid w:val="3A53EEA6"/>
    <w:rsid w:val="3A76F187"/>
    <w:rsid w:val="3A864515"/>
    <w:rsid w:val="3AB4483C"/>
    <w:rsid w:val="3ABD780A"/>
    <w:rsid w:val="3ACA341C"/>
    <w:rsid w:val="3AF00E0B"/>
    <w:rsid w:val="3AF5BE02"/>
    <w:rsid w:val="3B105C26"/>
    <w:rsid w:val="3B2E3710"/>
    <w:rsid w:val="3B7C5412"/>
    <w:rsid w:val="3B848EDB"/>
    <w:rsid w:val="3B98C9DF"/>
    <w:rsid w:val="3BA35CB5"/>
    <w:rsid w:val="3BB88032"/>
    <w:rsid w:val="3BC41820"/>
    <w:rsid w:val="3BD696AA"/>
    <w:rsid w:val="3BE25900"/>
    <w:rsid w:val="3C179B31"/>
    <w:rsid w:val="3C1BE372"/>
    <w:rsid w:val="3C2277EB"/>
    <w:rsid w:val="3C27820A"/>
    <w:rsid w:val="3C4F0CDD"/>
    <w:rsid w:val="3C8BDE6C"/>
    <w:rsid w:val="3CA9340F"/>
    <w:rsid w:val="3CC3D371"/>
    <w:rsid w:val="3CCA599D"/>
    <w:rsid w:val="3CE19D76"/>
    <w:rsid w:val="3CECF7E4"/>
    <w:rsid w:val="3D30C4AC"/>
    <w:rsid w:val="3D66C3BD"/>
    <w:rsid w:val="3D6A5379"/>
    <w:rsid w:val="3D9A43D4"/>
    <w:rsid w:val="3DD344A8"/>
    <w:rsid w:val="3DD999C9"/>
    <w:rsid w:val="3DE4E1E3"/>
    <w:rsid w:val="3E636749"/>
    <w:rsid w:val="3E6629FE"/>
    <w:rsid w:val="3EADDF3E"/>
    <w:rsid w:val="3EB703BF"/>
    <w:rsid w:val="3F0D95CC"/>
    <w:rsid w:val="3F109511"/>
    <w:rsid w:val="3F20C89B"/>
    <w:rsid w:val="3F264D0E"/>
    <w:rsid w:val="3F2CB72F"/>
    <w:rsid w:val="3F31EB22"/>
    <w:rsid w:val="3F4E1349"/>
    <w:rsid w:val="3F59E2C6"/>
    <w:rsid w:val="3F7D992F"/>
    <w:rsid w:val="3F7ED19D"/>
    <w:rsid w:val="3F95A43C"/>
    <w:rsid w:val="3FB1D05D"/>
    <w:rsid w:val="3FB6419F"/>
    <w:rsid w:val="3FBA85C8"/>
    <w:rsid w:val="3FCC2EE8"/>
    <w:rsid w:val="3FF9A0D6"/>
    <w:rsid w:val="4001FA5F"/>
    <w:rsid w:val="4027A367"/>
    <w:rsid w:val="4049AF9F"/>
    <w:rsid w:val="4050463F"/>
    <w:rsid w:val="406EB1B0"/>
    <w:rsid w:val="407A81AD"/>
    <w:rsid w:val="407F39F8"/>
    <w:rsid w:val="40DC810A"/>
    <w:rsid w:val="40DCBC06"/>
    <w:rsid w:val="4107C07E"/>
    <w:rsid w:val="410AE56A"/>
    <w:rsid w:val="410C937B"/>
    <w:rsid w:val="41196990"/>
    <w:rsid w:val="413560E3"/>
    <w:rsid w:val="413C9849"/>
    <w:rsid w:val="415D318F"/>
    <w:rsid w:val="415F4F8F"/>
    <w:rsid w:val="41977F99"/>
    <w:rsid w:val="419DCAC0"/>
    <w:rsid w:val="420435CF"/>
    <w:rsid w:val="4204DC2D"/>
    <w:rsid w:val="42161312"/>
    <w:rsid w:val="4221032C"/>
    <w:rsid w:val="423359A4"/>
    <w:rsid w:val="4245910F"/>
    <w:rsid w:val="4257E4EE"/>
    <w:rsid w:val="42597230"/>
    <w:rsid w:val="4264FD25"/>
    <w:rsid w:val="426805FA"/>
    <w:rsid w:val="428A4C77"/>
    <w:rsid w:val="4291187A"/>
    <w:rsid w:val="42A6B5CB"/>
    <w:rsid w:val="42ACB67F"/>
    <w:rsid w:val="42F84F15"/>
    <w:rsid w:val="42FB1FF0"/>
    <w:rsid w:val="43187593"/>
    <w:rsid w:val="431CF6E4"/>
    <w:rsid w:val="4365BD47"/>
    <w:rsid w:val="43A1FD62"/>
    <w:rsid w:val="43B3147E"/>
    <w:rsid w:val="43CD496F"/>
    <w:rsid w:val="43E1A88F"/>
    <w:rsid w:val="43F7929D"/>
    <w:rsid w:val="440B1BA1"/>
    <w:rsid w:val="442B6C7B"/>
    <w:rsid w:val="443F2638"/>
    <w:rsid w:val="4442862C"/>
    <w:rsid w:val="44584E95"/>
    <w:rsid w:val="445AED31"/>
    <w:rsid w:val="4475A78C"/>
    <w:rsid w:val="44957AF6"/>
    <w:rsid w:val="44E773B0"/>
    <w:rsid w:val="4505071E"/>
    <w:rsid w:val="4510F444"/>
    <w:rsid w:val="45181241"/>
    <w:rsid w:val="455B3290"/>
    <w:rsid w:val="45765D53"/>
    <w:rsid w:val="457B0026"/>
    <w:rsid w:val="45B7C396"/>
    <w:rsid w:val="45C89454"/>
    <w:rsid w:val="45EB78AF"/>
    <w:rsid w:val="45F29C24"/>
    <w:rsid w:val="45FDAEC8"/>
    <w:rsid w:val="46078F74"/>
    <w:rsid w:val="4619EE47"/>
    <w:rsid w:val="462191EF"/>
    <w:rsid w:val="46501655"/>
    <w:rsid w:val="46992055"/>
    <w:rsid w:val="4705CA05"/>
    <w:rsid w:val="4717F299"/>
    <w:rsid w:val="4725083F"/>
    <w:rsid w:val="473A47F0"/>
    <w:rsid w:val="47632AF9"/>
    <w:rsid w:val="476DB16C"/>
    <w:rsid w:val="4776C6FA"/>
    <w:rsid w:val="479774CC"/>
    <w:rsid w:val="479C3098"/>
    <w:rsid w:val="479F5550"/>
    <w:rsid w:val="47C15384"/>
    <w:rsid w:val="47C25A78"/>
    <w:rsid w:val="47CE9113"/>
    <w:rsid w:val="480A1054"/>
    <w:rsid w:val="480C15AA"/>
    <w:rsid w:val="480D0C44"/>
    <w:rsid w:val="48110AC4"/>
    <w:rsid w:val="481157B1"/>
    <w:rsid w:val="4811682D"/>
    <w:rsid w:val="4814F9CA"/>
    <w:rsid w:val="48249BFC"/>
    <w:rsid w:val="48296667"/>
    <w:rsid w:val="484B2B50"/>
    <w:rsid w:val="484B7A7C"/>
    <w:rsid w:val="486C1062"/>
    <w:rsid w:val="488CE5C2"/>
    <w:rsid w:val="489AD213"/>
    <w:rsid w:val="48A29B28"/>
    <w:rsid w:val="48A9248F"/>
    <w:rsid w:val="48C57985"/>
    <w:rsid w:val="48D9586B"/>
    <w:rsid w:val="48DC9E25"/>
    <w:rsid w:val="48DEA906"/>
    <w:rsid w:val="48E7CDEB"/>
    <w:rsid w:val="48F4C2F9"/>
    <w:rsid w:val="48FA2A19"/>
    <w:rsid w:val="490A0BC4"/>
    <w:rsid w:val="49231971"/>
    <w:rsid w:val="493ACC7A"/>
    <w:rsid w:val="49498706"/>
    <w:rsid w:val="49524ADB"/>
    <w:rsid w:val="499C9E92"/>
    <w:rsid w:val="49C355CF"/>
    <w:rsid w:val="49CBD9A2"/>
    <w:rsid w:val="4A5BE52F"/>
    <w:rsid w:val="4A74B9EA"/>
    <w:rsid w:val="4A811A56"/>
    <w:rsid w:val="4A839E4C"/>
    <w:rsid w:val="4A979049"/>
    <w:rsid w:val="4A989F53"/>
    <w:rsid w:val="4AB626DA"/>
    <w:rsid w:val="4AD11FEB"/>
    <w:rsid w:val="4AD20C5A"/>
    <w:rsid w:val="4AF7A2B1"/>
    <w:rsid w:val="4B0375E5"/>
    <w:rsid w:val="4B0631D5"/>
    <w:rsid w:val="4B0ACFE7"/>
    <w:rsid w:val="4B14E7EA"/>
    <w:rsid w:val="4B180007"/>
    <w:rsid w:val="4B43B66C"/>
    <w:rsid w:val="4B48B94B"/>
    <w:rsid w:val="4B4C9266"/>
    <w:rsid w:val="4B4D11AE"/>
    <w:rsid w:val="4B77AA59"/>
    <w:rsid w:val="4BB0586A"/>
    <w:rsid w:val="4BB3F712"/>
    <w:rsid w:val="4BE553D4"/>
    <w:rsid w:val="4BF27F6A"/>
    <w:rsid w:val="4BF62CF3"/>
    <w:rsid w:val="4C47FBA0"/>
    <w:rsid w:val="4C53C7EF"/>
    <w:rsid w:val="4C5539BE"/>
    <w:rsid w:val="4C5C5200"/>
    <w:rsid w:val="4C5EC15A"/>
    <w:rsid w:val="4C89E307"/>
    <w:rsid w:val="4C9E088A"/>
    <w:rsid w:val="4CC522C0"/>
    <w:rsid w:val="4CD4829B"/>
    <w:rsid w:val="4CD8CA0C"/>
    <w:rsid w:val="4CD9001B"/>
    <w:rsid w:val="4CE4C8D4"/>
    <w:rsid w:val="4CE62856"/>
    <w:rsid w:val="4CEF9C88"/>
    <w:rsid w:val="4CF84605"/>
    <w:rsid w:val="4D21ACD8"/>
    <w:rsid w:val="4D26D423"/>
    <w:rsid w:val="4D958482"/>
    <w:rsid w:val="4D9DA0FD"/>
    <w:rsid w:val="4DAC9EA3"/>
    <w:rsid w:val="4DBB3F0E"/>
    <w:rsid w:val="4DE6087E"/>
    <w:rsid w:val="4DECF650"/>
    <w:rsid w:val="4E01DCF4"/>
    <w:rsid w:val="4E021766"/>
    <w:rsid w:val="4E024361"/>
    <w:rsid w:val="4E02CD3D"/>
    <w:rsid w:val="4E2B0715"/>
    <w:rsid w:val="4E309508"/>
    <w:rsid w:val="4E3DAAB0"/>
    <w:rsid w:val="4E46896B"/>
    <w:rsid w:val="4E62D33F"/>
    <w:rsid w:val="4E7556F3"/>
    <w:rsid w:val="4E7A007C"/>
    <w:rsid w:val="4E7C4DC8"/>
    <w:rsid w:val="4E809935"/>
    <w:rsid w:val="4E843B4E"/>
    <w:rsid w:val="4E898333"/>
    <w:rsid w:val="4EA4214E"/>
    <w:rsid w:val="4EBB0678"/>
    <w:rsid w:val="4EC40308"/>
    <w:rsid w:val="4EC6BEB2"/>
    <w:rsid w:val="4F314151"/>
    <w:rsid w:val="4F4B8C4A"/>
    <w:rsid w:val="4F55DB4C"/>
    <w:rsid w:val="4F570F6F"/>
    <w:rsid w:val="4F5EFCF5"/>
    <w:rsid w:val="4F749A17"/>
    <w:rsid w:val="4F8D6390"/>
    <w:rsid w:val="4FB299F9"/>
    <w:rsid w:val="4FD128C9"/>
    <w:rsid w:val="4FF2094D"/>
    <w:rsid w:val="4FF21CB2"/>
    <w:rsid w:val="4FF6F89B"/>
    <w:rsid w:val="50181E29"/>
    <w:rsid w:val="501C6996"/>
    <w:rsid w:val="50200BAF"/>
    <w:rsid w:val="502D0048"/>
    <w:rsid w:val="5043EDB6"/>
    <w:rsid w:val="5051928D"/>
    <w:rsid w:val="5053A6EB"/>
    <w:rsid w:val="506DF3C9"/>
    <w:rsid w:val="50773E1E"/>
    <w:rsid w:val="507FF6FA"/>
    <w:rsid w:val="50892889"/>
    <w:rsid w:val="50A6F195"/>
    <w:rsid w:val="50D0ED5F"/>
    <w:rsid w:val="50F05BDA"/>
    <w:rsid w:val="50F96383"/>
    <w:rsid w:val="50FAC2D2"/>
    <w:rsid w:val="50FACD56"/>
    <w:rsid w:val="50FCD7F9"/>
    <w:rsid w:val="510FCE5D"/>
    <w:rsid w:val="5138FCF5"/>
    <w:rsid w:val="51723B38"/>
    <w:rsid w:val="519BB732"/>
    <w:rsid w:val="51A3E060"/>
    <w:rsid w:val="51BEB943"/>
    <w:rsid w:val="51C74DF5"/>
    <w:rsid w:val="51D03F32"/>
    <w:rsid w:val="51DC8A00"/>
    <w:rsid w:val="51F30DD2"/>
    <w:rsid w:val="52130E7F"/>
    <w:rsid w:val="52204444"/>
    <w:rsid w:val="5266FA09"/>
    <w:rsid w:val="52805ABD"/>
    <w:rsid w:val="5292A886"/>
    <w:rsid w:val="52B3D7ED"/>
    <w:rsid w:val="52E14D1F"/>
    <w:rsid w:val="5311DCD1"/>
    <w:rsid w:val="5319FA8E"/>
    <w:rsid w:val="531A708B"/>
    <w:rsid w:val="532AF340"/>
    <w:rsid w:val="533686E3"/>
    <w:rsid w:val="534E812D"/>
    <w:rsid w:val="53550CF2"/>
    <w:rsid w:val="53721F50"/>
    <w:rsid w:val="5380053F"/>
    <w:rsid w:val="5382C9C2"/>
    <w:rsid w:val="5383CE97"/>
    <w:rsid w:val="5386698F"/>
    <w:rsid w:val="538722FC"/>
    <w:rsid w:val="539A226E"/>
    <w:rsid w:val="53A12B2A"/>
    <w:rsid w:val="53A1A66F"/>
    <w:rsid w:val="53EEA67E"/>
    <w:rsid w:val="53F41093"/>
    <w:rsid w:val="53FB1E5D"/>
    <w:rsid w:val="53FBD4F9"/>
    <w:rsid w:val="540D6B57"/>
    <w:rsid w:val="54449165"/>
    <w:rsid w:val="544BE686"/>
    <w:rsid w:val="545C2FAB"/>
    <w:rsid w:val="54711E78"/>
    <w:rsid w:val="54720EC1"/>
    <w:rsid w:val="5478FE89"/>
    <w:rsid w:val="54921A24"/>
    <w:rsid w:val="54979416"/>
    <w:rsid w:val="5498AD5A"/>
    <w:rsid w:val="54D910C2"/>
    <w:rsid w:val="54DD8F88"/>
    <w:rsid w:val="5527F873"/>
    <w:rsid w:val="552CF49F"/>
    <w:rsid w:val="5533448C"/>
    <w:rsid w:val="556A5B2F"/>
    <w:rsid w:val="556CB193"/>
    <w:rsid w:val="55B2618B"/>
    <w:rsid w:val="55B2D8F5"/>
    <w:rsid w:val="55BF0C1C"/>
    <w:rsid w:val="55C3EBE0"/>
    <w:rsid w:val="55D71AE7"/>
    <w:rsid w:val="562A1B49"/>
    <w:rsid w:val="562A6C16"/>
    <w:rsid w:val="56538F20"/>
    <w:rsid w:val="56579A91"/>
    <w:rsid w:val="56625B3C"/>
    <w:rsid w:val="56875FAD"/>
    <w:rsid w:val="569449EB"/>
    <w:rsid w:val="56A32869"/>
    <w:rsid w:val="56ABBAB0"/>
    <w:rsid w:val="56CE05E3"/>
    <w:rsid w:val="570986CD"/>
    <w:rsid w:val="5716D18E"/>
    <w:rsid w:val="571B6137"/>
    <w:rsid w:val="5724D8BF"/>
    <w:rsid w:val="573F0B17"/>
    <w:rsid w:val="57565D0E"/>
    <w:rsid w:val="5778F292"/>
    <w:rsid w:val="578EE807"/>
    <w:rsid w:val="5793C525"/>
    <w:rsid w:val="5797B610"/>
    <w:rsid w:val="5797D2F7"/>
    <w:rsid w:val="57A7FC16"/>
    <w:rsid w:val="57B14A7C"/>
    <w:rsid w:val="57BA41E8"/>
    <w:rsid w:val="57BE4EF1"/>
    <w:rsid w:val="57CAD743"/>
    <w:rsid w:val="57D0B2C3"/>
    <w:rsid w:val="57E42629"/>
    <w:rsid w:val="5823300E"/>
    <w:rsid w:val="583BAB4B"/>
    <w:rsid w:val="5861547A"/>
    <w:rsid w:val="58689728"/>
    <w:rsid w:val="589E311B"/>
    <w:rsid w:val="58C0AC78"/>
    <w:rsid w:val="58C82292"/>
    <w:rsid w:val="58F4449D"/>
    <w:rsid w:val="58F7EAA9"/>
    <w:rsid w:val="590A2688"/>
    <w:rsid w:val="5924BB77"/>
    <w:rsid w:val="592F0752"/>
    <w:rsid w:val="5931BC65"/>
    <w:rsid w:val="5932AB80"/>
    <w:rsid w:val="59650AF0"/>
    <w:rsid w:val="5974E304"/>
    <w:rsid w:val="597C8473"/>
    <w:rsid w:val="59B09E68"/>
    <w:rsid w:val="59BDC2B1"/>
    <w:rsid w:val="59C5C8A0"/>
    <w:rsid w:val="59CF4B24"/>
    <w:rsid w:val="59D9F596"/>
    <w:rsid w:val="59EFCF99"/>
    <w:rsid w:val="5A1E2064"/>
    <w:rsid w:val="5A28BF59"/>
    <w:rsid w:val="5A3852CC"/>
    <w:rsid w:val="5A63B268"/>
    <w:rsid w:val="5A69D18B"/>
    <w:rsid w:val="5A727713"/>
    <w:rsid w:val="5A76E371"/>
    <w:rsid w:val="5A819930"/>
    <w:rsid w:val="5AA190CB"/>
    <w:rsid w:val="5AB6B0A3"/>
    <w:rsid w:val="5ABA9141"/>
    <w:rsid w:val="5AE44FAE"/>
    <w:rsid w:val="5B075295"/>
    <w:rsid w:val="5B179FFA"/>
    <w:rsid w:val="5B39FFED"/>
    <w:rsid w:val="5B3A4F71"/>
    <w:rsid w:val="5B3DDDD7"/>
    <w:rsid w:val="5B421123"/>
    <w:rsid w:val="5B62BE56"/>
    <w:rsid w:val="5B66A6FD"/>
    <w:rsid w:val="5B82EFA6"/>
    <w:rsid w:val="5BB1F83A"/>
    <w:rsid w:val="5BBF1304"/>
    <w:rsid w:val="5BF67C3A"/>
    <w:rsid w:val="5C17B602"/>
    <w:rsid w:val="5C53E1CA"/>
    <w:rsid w:val="5C715E11"/>
    <w:rsid w:val="5C77AA5A"/>
    <w:rsid w:val="5C99AD9A"/>
    <w:rsid w:val="5C9EFC7A"/>
    <w:rsid w:val="5CBC6F8A"/>
    <w:rsid w:val="5CC7E2F8"/>
    <w:rsid w:val="5CC81B9E"/>
    <w:rsid w:val="5D046285"/>
    <w:rsid w:val="5D0DA917"/>
    <w:rsid w:val="5D0E0EE5"/>
    <w:rsid w:val="5D1A5470"/>
    <w:rsid w:val="5D2AB0DD"/>
    <w:rsid w:val="5D3CD2E2"/>
    <w:rsid w:val="5D741833"/>
    <w:rsid w:val="5D85D9A8"/>
    <w:rsid w:val="5D9632C0"/>
    <w:rsid w:val="5DA3FFB5"/>
    <w:rsid w:val="5DA92827"/>
    <w:rsid w:val="5DAE5315"/>
    <w:rsid w:val="5DB8ADA8"/>
    <w:rsid w:val="5DC005B4"/>
    <w:rsid w:val="5DC05DEF"/>
    <w:rsid w:val="5DD0452D"/>
    <w:rsid w:val="5DD2B6FD"/>
    <w:rsid w:val="5DD9A06F"/>
    <w:rsid w:val="5DE554D5"/>
    <w:rsid w:val="5DE81797"/>
    <w:rsid w:val="5DEA33F6"/>
    <w:rsid w:val="5DFA5B89"/>
    <w:rsid w:val="5E0FF477"/>
    <w:rsid w:val="5E25F847"/>
    <w:rsid w:val="5E2A1046"/>
    <w:rsid w:val="5E2E1D3C"/>
    <w:rsid w:val="5E3F4B29"/>
    <w:rsid w:val="5E4AB524"/>
    <w:rsid w:val="5E79398A"/>
    <w:rsid w:val="5E874CD7"/>
    <w:rsid w:val="5ED8147F"/>
    <w:rsid w:val="5EF309AF"/>
    <w:rsid w:val="5EF41347"/>
    <w:rsid w:val="5EF7F7B3"/>
    <w:rsid w:val="5F29ACD9"/>
    <w:rsid w:val="5F2B3337"/>
    <w:rsid w:val="5F2B69C9"/>
    <w:rsid w:val="5F35A90E"/>
    <w:rsid w:val="5F5B0079"/>
    <w:rsid w:val="5F90B2A3"/>
    <w:rsid w:val="5FBA3A16"/>
    <w:rsid w:val="5FE68585"/>
    <w:rsid w:val="6010BEEF"/>
    <w:rsid w:val="6010DF28"/>
    <w:rsid w:val="604199E3"/>
    <w:rsid w:val="604331A3"/>
    <w:rsid w:val="604354C6"/>
    <w:rsid w:val="6046B8F6"/>
    <w:rsid w:val="607C8635"/>
    <w:rsid w:val="6085695D"/>
    <w:rsid w:val="6095AC5D"/>
    <w:rsid w:val="60A0F4ED"/>
    <w:rsid w:val="60ABDC82"/>
    <w:rsid w:val="60B78E92"/>
    <w:rsid w:val="60C5114F"/>
    <w:rsid w:val="60D067EF"/>
    <w:rsid w:val="61166E55"/>
    <w:rsid w:val="6137F1C5"/>
    <w:rsid w:val="6149DCEE"/>
    <w:rsid w:val="615091C9"/>
    <w:rsid w:val="619D674B"/>
    <w:rsid w:val="61B152A7"/>
    <w:rsid w:val="61CB3CB2"/>
    <w:rsid w:val="61DA5D09"/>
    <w:rsid w:val="61E85D3F"/>
    <w:rsid w:val="6221DD7E"/>
    <w:rsid w:val="622CD6AB"/>
    <w:rsid w:val="62334E5E"/>
    <w:rsid w:val="6257E75D"/>
    <w:rsid w:val="6263CECB"/>
    <w:rsid w:val="626631B9"/>
    <w:rsid w:val="62668B1A"/>
    <w:rsid w:val="626B92FF"/>
    <w:rsid w:val="629B6A6F"/>
    <w:rsid w:val="62A221F2"/>
    <w:rsid w:val="62A93646"/>
    <w:rsid w:val="62A98EC9"/>
    <w:rsid w:val="62B8C5F8"/>
    <w:rsid w:val="62DACAA4"/>
    <w:rsid w:val="63047248"/>
    <w:rsid w:val="630D3347"/>
    <w:rsid w:val="6315B74A"/>
    <w:rsid w:val="632EB202"/>
    <w:rsid w:val="633E2F5E"/>
    <w:rsid w:val="635DDC7F"/>
    <w:rsid w:val="63907E09"/>
    <w:rsid w:val="63B3C7D3"/>
    <w:rsid w:val="63BABA17"/>
    <w:rsid w:val="63BB12ED"/>
    <w:rsid w:val="63D570C9"/>
    <w:rsid w:val="64099F8A"/>
    <w:rsid w:val="640AB8EE"/>
    <w:rsid w:val="640C6211"/>
    <w:rsid w:val="6415E482"/>
    <w:rsid w:val="642884D9"/>
    <w:rsid w:val="644506A7"/>
    <w:rsid w:val="645EF3AF"/>
    <w:rsid w:val="646C40A2"/>
    <w:rsid w:val="64745223"/>
    <w:rsid w:val="6486190D"/>
    <w:rsid w:val="64914CCD"/>
    <w:rsid w:val="649635A7"/>
    <w:rsid w:val="64B152F1"/>
    <w:rsid w:val="64BAAA5E"/>
    <w:rsid w:val="64C3587C"/>
    <w:rsid w:val="64C51823"/>
    <w:rsid w:val="64DD9B74"/>
    <w:rsid w:val="64E16F1C"/>
    <w:rsid w:val="64FEA10A"/>
    <w:rsid w:val="650862DE"/>
    <w:rsid w:val="6582AC8A"/>
    <w:rsid w:val="65867C35"/>
    <w:rsid w:val="658D46FA"/>
    <w:rsid w:val="658D90F6"/>
    <w:rsid w:val="6597E1D6"/>
    <w:rsid w:val="6598EE5D"/>
    <w:rsid w:val="659D7259"/>
    <w:rsid w:val="65A5927B"/>
    <w:rsid w:val="65AE6FBB"/>
    <w:rsid w:val="65D0AA5E"/>
    <w:rsid w:val="65E3E906"/>
    <w:rsid w:val="65E44170"/>
    <w:rsid w:val="65E4E79F"/>
    <w:rsid w:val="65FDD32B"/>
    <w:rsid w:val="66009D70"/>
    <w:rsid w:val="66014785"/>
    <w:rsid w:val="6608BFF7"/>
    <w:rsid w:val="662B01A9"/>
    <w:rsid w:val="6638A25A"/>
    <w:rsid w:val="663A6E02"/>
    <w:rsid w:val="6641C206"/>
    <w:rsid w:val="664439C7"/>
    <w:rsid w:val="666A2DF6"/>
    <w:rsid w:val="6693E4F7"/>
    <w:rsid w:val="669E50CE"/>
    <w:rsid w:val="66A2DAF2"/>
    <w:rsid w:val="66A34034"/>
    <w:rsid w:val="66BEFCD9"/>
    <w:rsid w:val="66C4D2F2"/>
    <w:rsid w:val="66D09114"/>
    <w:rsid w:val="66D499FB"/>
    <w:rsid w:val="66DD1822"/>
    <w:rsid w:val="66F04091"/>
    <w:rsid w:val="66F25AD9"/>
    <w:rsid w:val="66F8A5FE"/>
    <w:rsid w:val="671E7CEB"/>
    <w:rsid w:val="672581F1"/>
    <w:rsid w:val="6734BEBE"/>
    <w:rsid w:val="6736FE53"/>
    <w:rsid w:val="674F813D"/>
    <w:rsid w:val="676D7994"/>
    <w:rsid w:val="677D04B9"/>
    <w:rsid w:val="677FB967"/>
    <w:rsid w:val="67AEBD59"/>
    <w:rsid w:val="67B1C3DA"/>
    <w:rsid w:val="67CDD669"/>
    <w:rsid w:val="6806BBFF"/>
    <w:rsid w:val="6810B860"/>
    <w:rsid w:val="682D0875"/>
    <w:rsid w:val="6832CD98"/>
    <w:rsid w:val="68341131"/>
    <w:rsid w:val="6843BE9D"/>
    <w:rsid w:val="684F3DE6"/>
    <w:rsid w:val="685285D1"/>
    <w:rsid w:val="686C43D4"/>
    <w:rsid w:val="68AB0B1E"/>
    <w:rsid w:val="68D395BA"/>
    <w:rsid w:val="68D7E697"/>
    <w:rsid w:val="691C0305"/>
    <w:rsid w:val="693A0E78"/>
    <w:rsid w:val="69485F7A"/>
    <w:rsid w:val="696CB99C"/>
    <w:rsid w:val="69824703"/>
    <w:rsid w:val="698BFF06"/>
    <w:rsid w:val="698EB0B5"/>
    <w:rsid w:val="69E37FF1"/>
    <w:rsid w:val="69F66C5F"/>
    <w:rsid w:val="6A113D30"/>
    <w:rsid w:val="6A2833E9"/>
    <w:rsid w:val="6A414D03"/>
    <w:rsid w:val="6A499360"/>
    <w:rsid w:val="6A5D2F5C"/>
    <w:rsid w:val="6A675622"/>
    <w:rsid w:val="6A78F688"/>
    <w:rsid w:val="6A851F2D"/>
    <w:rsid w:val="6A9FC469"/>
    <w:rsid w:val="6AFDD6BE"/>
    <w:rsid w:val="6B42E4CE"/>
    <w:rsid w:val="6B4BDE34"/>
    <w:rsid w:val="6B4D3B39"/>
    <w:rsid w:val="6B812147"/>
    <w:rsid w:val="6B926378"/>
    <w:rsid w:val="6B926DFC"/>
    <w:rsid w:val="6BA92FB3"/>
    <w:rsid w:val="6BAB651D"/>
    <w:rsid w:val="6BD2B526"/>
    <w:rsid w:val="6BF9E758"/>
    <w:rsid w:val="6C006F2C"/>
    <w:rsid w:val="6C1379BC"/>
    <w:rsid w:val="6C238C14"/>
    <w:rsid w:val="6C336324"/>
    <w:rsid w:val="6C53A3C7"/>
    <w:rsid w:val="6C68759E"/>
    <w:rsid w:val="6C70CC8A"/>
    <w:rsid w:val="6C7290BB"/>
    <w:rsid w:val="6C8D4124"/>
    <w:rsid w:val="6C99BEDE"/>
    <w:rsid w:val="6C9C60D1"/>
    <w:rsid w:val="6CA37133"/>
    <w:rsid w:val="6CB6AC21"/>
    <w:rsid w:val="6CE93601"/>
    <w:rsid w:val="6D2E3E5D"/>
    <w:rsid w:val="6D3A42D4"/>
    <w:rsid w:val="6D536C27"/>
    <w:rsid w:val="6D6DCE79"/>
    <w:rsid w:val="6D8C1855"/>
    <w:rsid w:val="6D9ECDD1"/>
    <w:rsid w:val="6DF04FF6"/>
    <w:rsid w:val="6DF44728"/>
    <w:rsid w:val="6E0A3391"/>
    <w:rsid w:val="6E20D3F5"/>
    <w:rsid w:val="6E2124AD"/>
    <w:rsid w:val="6E305B83"/>
    <w:rsid w:val="6E46D8B5"/>
    <w:rsid w:val="6E8DBF14"/>
    <w:rsid w:val="6E9D9034"/>
    <w:rsid w:val="6EAC229D"/>
    <w:rsid w:val="6EBAD0DB"/>
    <w:rsid w:val="6EC9DD82"/>
    <w:rsid w:val="6ECFEB6A"/>
    <w:rsid w:val="6EDFABE0"/>
    <w:rsid w:val="6EE1F3A0"/>
    <w:rsid w:val="6EE787D5"/>
    <w:rsid w:val="6EEC8545"/>
    <w:rsid w:val="6F2292FE"/>
    <w:rsid w:val="6F2A1B5C"/>
    <w:rsid w:val="6F30AE71"/>
    <w:rsid w:val="6F344DE9"/>
    <w:rsid w:val="6F5561E2"/>
    <w:rsid w:val="6F61386B"/>
    <w:rsid w:val="6FA1884F"/>
    <w:rsid w:val="6FA666CF"/>
    <w:rsid w:val="6FAA0DD3"/>
    <w:rsid w:val="6FAD1A38"/>
    <w:rsid w:val="6FAF8E77"/>
    <w:rsid w:val="6FB9AA5B"/>
    <w:rsid w:val="6FBCA456"/>
    <w:rsid w:val="6FC00B8E"/>
    <w:rsid w:val="6FC69ACD"/>
    <w:rsid w:val="6FE5FD27"/>
    <w:rsid w:val="6FF919B1"/>
    <w:rsid w:val="6FF9588E"/>
    <w:rsid w:val="7026306F"/>
    <w:rsid w:val="70318999"/>
    <w:rsid w:val="703AF0F7"/>
    <w:rsid w:val="703F3910"/>
    <w:rsid w:val="70424DB2"/>
    <w:rsid w:val="704B1585"/>
    <w:rsid w:val="706A010E"/>
    <w:rsid w:val="7071E396"/>
    <w:rsid w:val="707AE026"/>
    <w:rsid w:val="7085E888"/>
    <w:rsid w:val="7091F6E2"/>
    <w:rsid w:val="709E3AB7"/>
    <w:rsid w:val="70AE90AB"/>
    <w:rsid w:val="70B44D2D"/>
    <w:rsid w:val="70C8ED8A"/>
    <w:rsid w:val="70F34AAB"/>
    <w:rsid w:val="70F37EB2"/>
    <w:rsid w:val="71017902"/>
    <w:rsid w:val="710DC57C"/>
    <w:rsid w:val="713F4C5A"/>
    <w:rsid w:val="71487365"/>
    <w:rsid w:val="716C2FAC"/>
    <w:rsid w:val="71834287"/>
    <w:rsid w:val="71B285AF"/>
    <w:rsid w:val="71B55D80"/>
    <w:rsid w:val="71C12EE8"/>
    <w:rsid w:val="71EFF2AE"/>
    <w:rsid w:val="71F948BD"/>
    <w:rsid w:val="720B977F"/>
    <w:rsid w:val="720EF9A9"/>
    <w:rsid w:val="721AA6A1"/>
    <w:rsid w:val="72249875"/>
    <w:rsid w:val="72277DD2"/>
    <w:rsid w:val="72501D8E"/>
    <w:rsid w:val="727B8152"/>
    <w:rsid w:val="7289859D"/>
    <w:rsid w:val="728CF2C3"/>
    <w:rsid w:val="728D2606"/>
    <w:rsid w:val="72A9D2C4"/>
    <w:rsid w:val="72BAD0B4"/>
    <w:rsid w:val="72F54137"/>
    <w:rsid w:val="730A737A"/>
    <w:rsid w:val="730AB50D"/>
    <w:rsid w:val="730CC050"/>
    <w:rsid w:val="731FFEF6"/>
    <w:rsid w:val="73584D1E"/>
    <w:rsid w:val="737B1EEA"/>
    <w:rsid w:val="73847CF2"/>
    <w:rsid w:val="73C307E4"/>
    <w:rsid w:val="73E3D584"/>
    <w:rsid w:val="73E83974"/>
    <w:rsid w:val="73F9AD7E"/>
    <w:rsid w:val="7407B45B"/>
    <w:rsid w:val="744875AA"/>
    <w:rsid w:val="746317F7"/>
    <w:rsid w:val="7496F1E7"/>
    <w:rsid w:val="74ACDA7B"/>
    <w:rsid w:val="74F71E90"/>
    <w:rsid w:val="7511F204"/>
    <w:rsid w:val="7536CC4C"/>
    <w:rsid w:val="7545EB9E"/>
    <w:rsid w:val="75480FA1"/>
    <w:rsid w:val="75524763"/>
    <w:rsid w:val="755ED845"/>
    <w:rsid w:val="756DA984"/>
    <w:rsid w:val="7570A84E"/>
    <w:rsid w:val="757EFED7"/>
    <w:rsid w:val="758565B9"/>
    <w:rsid w:val="758B1CEF"/>
    <w:rsid w:val="7596F40B"/>
    <w:rsid w:val="75987BF7"/>
    <w:rsid w:val="7598FB75"/>
    <w:rsid w:val="75A05375"/>
    <w:rsid w:val="75A384BC"/>
    <w:rsid w:val="75B3D70A"/>
    <w:rsid w:val="75E0E473"/>
    <w:rsid w:val="76065165"/>
    <w:rsid w:val="76081EB3"/>
    <w:rsid w:val="7614D1DB"/>
    <w:rsid w:val="7615DD33"/>
    <w:rsid w:val="7628EBDF"/>
    <w:rsid w:val="762F0175"/>
    <w:rsid w:val="76320D8E"/>
    <w:rsid w:val="7648AADC"/>
    <w:rsid w:val="765FEEF2"/>
    <w:rsid w:val="76859775"/>
    <w:rsid w:val="769B50CD"/>
    <w:rsid w:val="76A84BCD"/>
    <w:rsid w:val="76A8E456"/>
    <w:rsid w:val="76E2A2DF"/>
    <w:rsid w:val="76FDE572"/>
    <w:rsid w:val="76FFEA13"/>
    <w:rsid w:val="7703C48A"/>
    <w:rsid w:val="77359E3E"/>
    <w:rsid w:val="773E166C"/>
    <w:rsid w:val="77426922"/>
    <w:rsid w:val="7742E5B0"/>
    <w:rsid w:val="774A781B"/>
    <w:rsid w:val="774D9FA4"/>
    <w:rsid w:val="775E7CBB"/>
    <w:rsid w:val="778E68AE"/>
    <w:rsid w:val="77FD52BF"/>
    <w:rsid w:val="7809C749"/>
    <w:rsid w:val="785E9DC3"/>
    <w:rsid w:val="78BB792E"/>
    <w:rsid w:val="78D6C3FB"/>
    <w:rsid w:val="78E646FE"/>
    <w:rsid w:val="78E912F5"/>
    <w:rsid w:val="78F94B4B"/>
    <w:rsid w:val="78FD5A6E"/>
    <w:rsid w:val="7930B47E"/>
    <w:rsid w:val="7930D3EC"/>
    <w:rsid w:val="7931FFBE"/>
    <w:rsid w:val="79364B2B"/>
    <w:rsid w:val="7947D079"/>
    <w:rsid w:val="79656C91"/>
    <w:rsid w:val="796C3DB8"/>
    <w:rsid w:val="797133EF"/>
    <w:rsid w:val="797F4270"/>
    <w:rsid w:val="798E546C"/>
    <w:rsid w:val="79B08E85"/>
    <w:rsid w:val="79B41B0F"/>
    <w:rsid w:val="79B4B254"/>
    <w:rsid w:val="79C14D7F"/>
    <w:rsid w:val="79DF6492"/>
    <w:rsid w:val="79F33589"/>
    <w:rsid w:val="79FAFDAE"/>
    <w:rsid w:val="7A0D1176"/>
    <w:rsid w:val="7A18C5DC"/>
    <w:rsid w:val="7A2068EA"/>
    <w:rsid w:val="7A454F59"/>
    <w:rsid w:val="7A480CEB"/>
    <w:rsid w:val="7A57498F"/>
    <w:rsid w:val="7A5B2F73"/>
    <w:rsid w:val="7A7F243B"/>
    <w:rsid w:val="7AA90474"/>
    <w:rsid w:val="7AB45596"/>
    <w:rsid w:val="7AB489BE"/>
    <w:rsid w:val="7AC5E299"/>
    <w:rsid w:val="7ACDD01F"/>
    <w:rsid w:val="7AD66A06"/>
    <w:rsid w:val="7AFAB75B"/>
    <w:rsid w:val="7B11A28F"/>
    <w:rsid w:val="7B45C07D"/>
    <w:rsid w:val="7B76463D"/>
    <w:rsid w:val="7B91DD15"/>
    <w:rsid w:val="7B98D424"/>
    <w:rsid w:val="7B9F8695"/>
    <w:rsid w:val="7BADA146"/>
    <w:rsid w:val="7BF4EA06"/>
    <w:rsid w:val="7C0F3CBC"/>
    <w:rsid w:val="7C18D13B"/>
    <w:rsid w:val="7C1E6974"/>
    <w:rsid w:val="7C21BF44"/>
    <w:rsid w:val="7C30AD1E"/>
    <w:rsid w:val="7C33D509"/>
    <w:rsid w:val="7C37F3FB"/>
    <w:rsid w:val="7C44D4D5"/>
    <w:rsid w:val="7C4814C5"/>
    <w:rsid w:val="7C5DF4D7"/>
    <w:rsid w:val="7C6862C2"/>
    <w:rsid w:val="7C7B174C"/>
    <w:rsid w:val="7C82FB20"/>
    <w:rsid w:val="7C8BB08E"/>
    <w:rsid w:val="7C8E8BE0"/>
    <w:rsid w:val="7CA807B1"/>
    <w:rsid w:val="7CDEDF5D"/>
    <w:rsid w:val="7CE0752A"/>
    <w:rsid w:val="7D121165"/>
    <w:rsid w:val="7D1C4848"/>
    <w:rsid w:val="7D3F2BC7"/>
    <w:rsid w:val="7D41DE31"/>
    <w:rsid w:val="7D66D45E"/>
    <w:rsid w:val="7D6AA930"/>
    <w:rsid w:val="7D75E932"/>
    <w:rsid w:val="7D8C9E08"/>
    <w:rsid w:val="7DB28EEF"/>
    <w:rsid w:val="7DB92B38"/>
    <w:rsid w:val="7DBC8368"/>
    <w:rsid w:val="7DCB22F6"/>
    <w:rsid w:val="7DCFA56A"/>
    <w:rsid w:val="7DDF0827"/>
    <w:rsid w:val="7DEBF658"/>
    <w:rsid w:val="7E08EEA1"/>
    <w:rsid w:val="7E1A7C0F"/>
    <w:rsid w:val="7E1DA0B5"/>
    <w:rsid w:val="7E21369A"/>
    <w:rsid w:val="7E4F4282"/>
    <w:rsid w:val="7E518A7B"/>
    <w:rsid w:val="7E58C0BD"/>
    <w:rsid w:val="7E8E4137"/>
    <w:rsid w:val="7E940ED3"/>
    <w:rsid w:val="7E99A2C0"/>
    <w:rsid w:val="7EA662B2"/>
    <w:rsid w:val="7EB1819E"/>
    <w:rsid w:val="7EBE658B"/>
    <w:rsid w:val="7EC15449"/>
    <w:rsid w:val="7EC6A451"/>
    <w:rsid w:val="7ED8C447"/>
    <w:rsid w:val="7EDE735F"/>
    <w:rsid w:val="7EE71853"/>
    <w:rsid w:val="7EEBF411"/>
    <w:rsid w:val="7F173D39"/>
    <w:rsid w:val="7F499DB4"/>
    <w:rsid w:val="7F4ED98F"/>
    <w:rsid w:val="7F87C6B9"/>
    <w:rsid w:val="7FC35150"/>
    <w:rsid w:val="7FC4D297"/>
    <w:rsid w:val="7FC791B8"/>
    <w:rsid w:val="7FD64514"/>
    <w:rsid w:val="7FEC9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3ACD6"/>
  <w15:docId w15:val="{54751164-7552-4954-BE27-E08CF0E2B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82386"/>
    <w:pPr>
      <w:widowControl w:val="0"/>
    </w:pPr>
    <w:rPr>
      <w:rFonts w:cs="Calibri"/>
      <w:sz w:val="22"/>
    </w:rPr>
  </w:style>
  <w:style w:type="paragraph" w:styleId="Ttulo1">
    <w:name w:val="heading 1"/>
    <w:basedOn w:val="Normal"/>
    <w:uiPriority w:val="1"/>
    <w:qFormat/>
    <w:pPr>
      <w:spacing w:before="48"/>
      <w:ind w:right="112"/>
      <w:jc w:val="right"/>
      <w:outlineLvl w:val="0"/>
    </w:pPr>
    <w:rPr>
      <w:rFonts w:ascii="Cambria" w:eastAsia="Cambria" w:hAnsi="Cambria" w:cs="Cambria"/>
      <w:sz w:val="24"/>
      <w:szCs w:val="24"/>
    </w:rPr>
  </w:style>
  <w:style w:type="paragraph" w:styleId="Ttulo2">
    <w:name w:val="heading 2"/>
    <w:basedOn w:val="Normal"/>
    <w:uiPriority w:val="1"/>
    <w:qFormat/>
    <w:pPr>
      <w:ind w:left="2024" w:right="2031"/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C584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7E22C9"/>
    <w:rPr>
      <w:rFonts w:ascii="Calibri" w:eastAsia="Calibri" w:hAnsi="Calibri" w:cs="Calibri"/>
    </w:rPr>
  </w:style>
  <w:style w:type="character" w:customStyle="1" w:styleId="RodapChar">
    <w:name w:val="Rodapé Char"/>
    <w:basedOn w:val="Fontepargpadro"/>
    <w:link w:val="Rodap"/>
    <w:uiPriority w:val="99"/>
    <w:qFormat/>
    <w:rsid w:val="007E22C9"/>
    <w:rPr>
      <w:rFonts w:ascii="Calibri" w:eastAsia="Calibri" w:hAnsi="Calibri" w:cs="Calibri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93454B"/>
    <w:rPr>
      <w:rFonts w:ascii="Tahoma" w:eastAsia="Calibri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8D4A78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8D4A78"/>
    <w:rPr>
      <w:rFonts w:ascii="Calibri" w:eastAsia="Calibri" w:hAnsi="Calibri" w:cs="Calibri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8D4A78"/>
    <w:rPr>
      <w:rFonts w:ascii="Calibri" w:eastAsia="Calibri" w:hAnsi="Calibri" w:cs="Calibri"/>
      <w:b/>
      <w:bCs/>
      <w:sz w:val="20"/>
      <w:szCs w:val="20"/>
    </w:rPr>
  </w:style>
  <w:style w:type="character" w:customStyle="1" w:styleId="Smbolosdenumerao">
    <w:name w:val="Símbolos de numeração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uiPriority w:val="1"/>
    <w:qFormat/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argrafodaLista">
    <w:name w:val="List Paragraph"/>
    <w:basedOn w:val="Normal"/>
    <w:uiPriority w:val="34"/>
    <w:qFormat/>
    <w:pPr>
      <w:ind w:left="101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3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7E22C9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7E22C9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93454B"/>
    <w:rPr>
      <w:rFonts w:ascii="Tahoma" w:hAnsi="Tahoma" w:cs="Tahoma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8D4A7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8D4A78"/>
    <w:rPr>
      <w:b/>
      <w:bCs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elha1">
    <w:name w:val="Tabela com grelha1"/>
    <w:basedOn w:val="Tabelanormal"/>
    <w:uiPriority w:val="39"/>
    <w:rsid w:val="000871A5"/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">
    <w:name w:val="Table Grid"/>
    <w:basedOn w:val="Tabelanormal"/>
    <w:uiPriority w:val="39"/>
    <w:rsid w:val="000871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uiPriority w:val="39"/>
    <w:rsid w:val="00A4135F"/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8724F5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12D32"/>
    <w:rPr>
      <w:color w:val="605E5C"/>
      <w:shd w:val="clear" w:color="auto" w:fill="E1DFDD"/>
    </w:rPr>
  </w:style>
  <w:style w:type="character" w:customStyle="1" w:styleId="fontstyle01">
    <w:name w:val="fontstyle01"/>
    <w:basedOn w:val="Fontepargpadro"/>
    <w:rsid w:val="001D7E2C"/>
    <w:rPr>
      <w:rFonts w:ascii="Cambria-Bold" w:hAnsi="Cambria-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Fontepargpadro"/>
    <w:rsid w:val="001D7E2C"/>
    <w:rPr>
      <w:rFonts w:ascii="Cambria" w:hAnsi="Cambri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C584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C584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6C584B"/>
    <w:rPr>
      <w:color w:val="605E5C"/>
      <w:shd w:val="clear" w:color="auto" w:fill="E1DFDD"/>
    </w:rPr>
  </w:style>
  <w:style w:type="character" w:customStyle="1" w:styleId="contentpasted1">
    <w:name w:val="contentpasted1"/>
    <w:basedOn w:val="Fontepargpadro"/>
    <w:rsid w:val="00A75385"/>
  </w:style>
  <w:style w:type="paragraph" w:customStyle="1" w:styleId="paragraph">
    <w:name w:val="paragraph"/>
    <w:basedOn w:val="Normal"/>
    <w:rsid w:val="00005F2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normaltextrun">
    <w:name w:val="normaltextrun"/>
    <w:basedOn w:val="Fontepargpadro"/>
    <w:rsid w:val="00005F20"/>
  </w:style>
  <w:style w:type="character" w:customStyle="1" w:styleId="eop">
    <w:name w:val="eop"/>
    <w:basedOn w:val="Fontepargpadro"/>
    <w:rsid w:val="00005F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3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2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0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9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8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3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4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5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9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4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1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39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08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umg.gov.br/equidade-diversidade" TargetMode="External"/><Relationship Id="rId13" Type="http://schemas.openxmlformats.org/officeDocument/2006/relationships/hyperlink" Target="https://www.instagram.com/caumgoficial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caumgoficial/" TargetMode="External"/><Relationship Id="rId10" Type="http://schemas.openxmlformats.org/officeDocument/2006/relationships/hyperlink" Target="https://www.caumg.gov.br/equidade-diversidade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DE422B-287B-4F7D-BD50-C41E4AFA0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2670</Words>
  <Characters>14421</Characters>
  <Application>Microsoft Office Word</Application>
  <DocSecurity>0</DocSecurity>
  <Lines>120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Proposta de Deliberação Plenária cobrança administrativa judicial e divida ativa ultima versão 26112014</vt:lpstr>
    </vt:vector>
  </TitlesOfParts>
  <Company>Microsoft</Company>
  <LinksUpToDate>false</LinksUpToDate>
  <CharactersWithSpaces>17057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Proposta de Deliberação Plenária cobrança administrativa judicial e divida ativa ultima versão 26112014</dc:title>
  <dc:subject>Proposta de Deliberação Plenária cobrança administrativa judicial e divida ativa ultima versão 26112014</dc:subject>
  <dc:creator>camila.goncalves</dc:creator>
  <cp:keywords>Proposta Proposta de Deliberação Plenária cobrança administrativa judicial e divida ativa ultima versão 26112014</cp:keywords>
  <dc:description/>
  <cp:lastModifiedBy>Carolina Barbosa</cp:lastModifiedBy>
  <cp:revision>21</cp:revision>
  <cp:lastPrinted>2023-07-03T19:17:00Z</cp:lastPrinted>
  <dcterms:created xsi:type="dcterms:W3CDTF">2023-07-03T18:10:00Z</dcterms:created>
  <dcterms:modified xsi:type="dcterms:W3CDTF">2023-07-03T19:20:00Z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Created">
    <vt:filetime>2014-11-26T00:00:00Z</vt:filetime>
  </property>
  <property fmtid="{D5CDD505-2E9C-101B-9397-08002B2CF9AE}" pid="5" name="Creator">
    <vt:lpwstr>Doro PDF Writer [1.91] [http://j.mp/the_sz]</vt:lpwstr>
  </property>
  <property fmtid="{D5CDD505-2E9C-101B-9397-08002B2CF9AE}" pid="6" name="DocSecurity">
    <vt:i4>0</vt:i4>
  </property>
  <property fmtid="{D5CDD505-2E9C-101B-9397-08002B2CF9AE}" pid="7" name="HyperlinksChanged">
    <vt:bool>false</vt:bool>
  </property>
  <property fmtid="{D5CDD505-2E9C-101B-9397-08002B2CF9AE}" pid="8" name="LastSaved">
    <vt:filetime>2016-05-03T00:00:00Z</vt:filetime>
  </property>
  <property fmtid="{D5CDD505-2E9C-101B-9397-08002B2CF9AE}" pid="9" name="LinksUpToDate">
    <vt:bool>false</vt:bool>
  </property>
  <property fmtid="{D5CDD505-2E9C-101B-9397-08002B2CF9AE}" pid="10" name="ScaleCrop">
    <vt:bool>false</vt:bool>
  </property>
  <property fmtid="{D5CDD505-2E9C-101B-9397-08002B2CF9AE}" pid="11" name="ShareDoc">
    <vt:bool>false</vt:bool>
  </property>
</Properties>
</file>