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513883" w14:paraId="34571CB4" w14:textId="77777777" w:rsidTr="32A52853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25A3" w14:textId="77777777" w:rsidR="00FE1ACD" w:rsidRPr="000A59D2" w:rsidRDefault="00FE1ACD" w:rsidP="00FE1AC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EXERCÍCIO PROFISSIONAL</w:t>
            </w:r>
          </w:p>
          <w:p w14:paraId="3823112F" w14:textId="71BB6893" w:rsidR="00E41987" w:rsidRPr="00E41987" w:rsidRDefault="462E3E0A" w:rsidP="32A528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32A52853">
              <w:rPr>
                <w:rFonts w:asciiTheme="majorHAnsi" w:hAnsiTheme="majorHAnsi"/>
                <w:b/>
                <w:bCs/>
              </w:rPr>
              <w:t xml:space="preserve">PAUTA DA REUNIÃO ORDINÁRIA Nº </w:t>
            </w:r>
            <w:r w:rsidR="00FE1ACD" w:rsidRPr="32A52853">
              <w:rPr>
                <w:rFonts w:asciiTheme="majorHAnsi" w:hAnsiTheme="majorHAnsi"/>
                <w:b/>
                <w:bCs/>
              </w:rPr>
              <w:t>21</w:t>
            </w:r>
            <w:r w:rsidR="2EF010DE" w:rsidRPr="32A52853">
              <w:rPr>
                <w:rFonts w:asciiTheme="majorHAnsi" w:hAnsiTheme="majorHAnsi"/>
                <w:b/>
                <w:bCs/>
              </w:rPr>
              <w:t>8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2FC15D61" w:rsidR="00062B95" w:rsidRPr="00062B95" w:rsidRDefault="00FE1ACD" w:rsidP="32A52853">
      <w:pPr>
        <w:spacing w:line="360" w:lineRule="auto"/>
        <w:jc w:val="center"/>
        <w:rPr>
          <w:rFonts w:asciiTheme="majorHAnsi" w:hAnsiTheme="majorHAnsi"/>
          <w:lang w:val="pt-BR"/>
        </w:rPr>
      </w:pPr>
      <w:r w:rsidRPr="32A52853">
        <w:rPr>
          <w:rFonts w:asciiTheme="majorHAnsi" w:hAnsiTheme="majorHAnsi"/>
          <w:lang w:val="pt-BR"/>
        </w:rPr>
        <w:t xml:space="preserve">Belo Horizonte </w:t>
      </w:r>
      <w:r w:rsidR="00062B95" w:rsidRPr="32A52853">
        <w:rPr>
          <w:rFonts w:asciiTheme="majorHAnsi" w:hAnsiTheme="majorHAnsi"/>
          <w:lang w:val="pt-BR"/>
        </w:rPr>
        <w:t xml:space="preserve">/MG, </w:t>
      </w:r>
      <w:r w:rsidR="254D7ED9" w:rsidRPr="32A52853">
        <w:rPr>
          <w:rFonts w:asciiTheme="majorHAnsi" w:hAnsiTheme="majorHAnsi"/>
          <w:lang w:val="pt-BR"/>
        </w:rPr>
        <w:t>2</w:t>
      </w:r>
      <w:r w:rsidR="4A6611B7" w:rsidRPr="32A52853">
        <w:rPr>
          <w:rFonts w:asciiTheme="majorHAnsi" w:hAnsiTheme="majorHAnsi"/>
          <w:lang w:val="pt-BR"/>
        </w:rPr>
        <w:t>4</w:t>
      </w:r>
      <w:r w:rsidR="00062B95" w:rsidRPr="32A52853">
        <w:rPr>
          <w:rFonts w:asciiTheme="majorHAnsi" w:hAnsiTheme="majorHAnsi"/>
          <w:lang w:val="pt-BR"/>
        </w:rPr>
        <w:t xml:space="preserve"> de </w:t>
      </w:r>
      <w:r w:rsidR="23E06975" w:rsidRPr="32A52853">
        <w:rPr>
          <w:rFonts w:asciiTheme="majorHAnsi" w:hAnsiTheme="majorHAnsi"/>
          <w:lang w:val="pt-BR"/>
        </w:rPr>
        <w:t>julho</w:t>
      </w:r>
      <w:r w:rsidR="00062B95" w:rsidRPr="32A52853">
        <w:rPr>
          <w:rFonts w:asciiTheme="majorHAnsi" w:hAnsiTheme="majorHAnsi"/>
          <w:lang w:val="pt-BR"/>
        </w:rPr>
        <w:t xml:space="preserve"> de </w:t>
      </w:r>
      <w:r w:rsidRPr="32A52853">
        <w:rPr>
          <w:rFonts w:asciiTheme="majorHAnsi" w:hAnsiTheme="majorHAnsi"/>
          <w:lang w:val="pt-BR"/>
        </w:rPr>
        <w:t>2023.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4AD48E96" w:rsidR="00535CA4" w:rsidRPr="00244970" w:rsidRDefault="00535CA4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Verificação de quórum</w:t>
      </w:r>
      <w:r w:rsidR="003C5BD4" w:rsidRPr="00244970">
        <w:rPr>
          <w:rFonts w:asciiTheme="majorHAnsi" w:hAnsiTheme="majorHAnsi"/>
          <w:lang w:val="pt-BR"/>
        </w:rPr>
        <w:t>.</w:t>
      </w:r>
    </w:p>
    <w:p w14:paraId="36A4BF7F" w14:textId="32F0B2BB" w:rsidR="00EC5B80" w:rsidRPr="00244970" w:rsidRDefault="00D45273" w:rsidP="000A59D2">
      <w:pPr>
        <w:pStyle w:val="PargrafodaLista"/>
        <w:numPr>
          <w:ilvl w:val="0"/>
          <w:numId w:val="5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Comunicados</w:t>
      </w:r>
      <w:r w:rsidR="00182038" w:rsidRPr="00244970">
        <w:rPr>
          <w:rFonts w:asciiTheme="majorHAnsi" w:hAnsiTheme="majorHAnsi"/>
          <w:lang w:val="pt-BR"/>
        </w:rPr>
        <w:t>:</w:t>
      </w:r>
    </w:p>
    <w:p w14:paraId="7CAA77D7" w14:textId="77777777" w:rsidR="00FE1ACD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Da Coordenação </w:t>
      </w:r>
    </w:p>
    <w:p w14:paraId="30507CB3" w14:textId="41174504" w:rsidR="00062B95" w:rsidRPr="00244970" w:rsidRDefault="00FE1ACD" w:rsidP="000A59D2">
      <w:pPr>
        <w:pStyle w:val="PargrafodaLista"/>
        <w:numPr>
          <w:ilvl w:val="0"/>
          <w:numId w:val="47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 xml:space="preserve">Dos Membros </w:t>
      </w:r>
    </w:p>
    <w:p w14:paraId="5CDF4424" w14:textId="2A7727A2" w:rsidR="00062B95" w:rsidRPr="003D4E6C" w:rsidRDefault="00062B95" w:rsidP="7C252BA7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ajorHAnsi" w:hAnsiTheme="majorHAnsi"/>
          <w:lang w:val="pt-BR"/>
        </w:rPr>
      </w:pPr>
      <w:r w:rsidRPr="003D4E6C">
        <w:rPr>
          <w:rFonts w:asciiTheme="majorHAnsi" w:hAnsiTheme="majorHAnsi"/>
          <w:lang w:val="pt-BR"/>
        </w:rPr>
        <w:t>Aprovação de documentos da</w:t>
      </w:r>
      <w:r w:rsidR="69504D07" w:rsidRPr="003D4E6C">
        <w:rPr>
          <w:rFonts w:asciiTheme="majorHAnsi" w:hAnsiTheme="majorHAnsi"/>
          <w:lang w:val="pt-BR"/>
        </w:rPr>
        <w:t>s</w:t>
      </w:r>
      <w:r w:rsidRPr="003D4E6C">
        <w:rPr>
          <w:rFonts w:asciiTheme="majorHAnsi" w:hAnsiTheme="majorHAnsi"/>
          <w:lang w:val="pt-BR"/>
        </w:rPr>
        <w:t xml:space="preserve"> reuni</w:t>
      </w:r>
      <w:r w:rsidR="7EFDCD5B" w:rsidRPr="003D4E6C">
        <w:rPr>
          <w:rFonts w:asciiTheme="majorHAnsi" w:hAnsiTheme="majorHAnsi"/>
          <w:lang w:val="pt-BR"/>
        </w:rPr>
        <w:t>ões</w:t>
      </w:r>
      <w:r w:rsidRPr="003D4E6C">
        <w:rPr>
          <w:rFonts w:asciiTheme="majorHAnsi" w:hAnsiTheme="majorHAnsi"/>
          <w:lang w:val="pt-BR"/>
        </w:rPr>
        <w:t xml:space="preserve"> anterior</w:t>
      </w:r>
      <w:r w:rsidR="000692A3" w:rsidRPr="003D4E6C">
        <w:rPr>
          <w:rFonts w:asciiTheme="majorHAnsi" w:hAnsiTheme="majorHAnsi"/>
          <w:lang w:val="pt-BR"/>
        </w:rPr>
        <w:t>es</w:t>
      </w:r>
      <w:r w:rsidR="00244970" w:rsidRPr="003D4E6C">
        <w:rPr>
          <w:rFonts w:asciiTheme="majorHAnsi" w:hAnsiTheme="majorHAnsi"/>
          <w:lang w:val="pt-BR"/>
        </w:rPr>
        <w:t>:</w:t>
      </w:r>
    </w:p>
    <w:p w14:paraId="5B38F34F" w14:textId="4AFDCA61" w:rsidR="5A64B749" w:rsidRDefault="5A64B749" w:rsidP="371D9898">
      <w:pPr>
        <w:spacing w:line="360" w:lineRule="auto"/>
        <w:rPr>
          <w:lang w:val="pt-BR"/>
        </w:rPr>
      </w:pPr>
      <w:r w:rsidRPr="371D9898">
        <w:rPr>
          <w:rFonts w:asciiTheme="majorHAnsi" w:hAnsiTheme="majorHAnsi"/>
          <w:lang w:val="pt-BR"/>
        </w:rPr>
        <w:t>Súmulas 2</w:t>
      </w:r>
      <w:r w:rsidR="59EA8FD9" w:rsidRPr="371D9898">
        <w:rPr>
          <w:rFonts w:asciiTheme="majorHAnsi" w:hAnsiTheme="majorHAnsi"/>
          <w:lang w:val="pt-BR"/>
        </w:rPr>
        <w:t>13, 214, 215, 216 e 217.</w:t>
      </w:r>
      <w:r w:rsidR="7FBBF7B1" w:rsidRPr="371D9898">
        <w:rPr>
          <w:rFonts w:asciiTheme="majorHAnsi" w:hAnsiTheme="majorHAnsi"/>
          <w:lang w:val="pt-BR"/>
        </w:rPr>
        <w:t xml:space="preserve"> </w:t>
      </w:r>
    </w:p>
    <w:p w14:paraId="446DF5FD" w14:textId="76801F05" w:rsidR="7390A121" w:rsidRDefault="7390A121" w:rsidP="371D9898">
      <w:pPr>
        <w:spacing w:line="360" w:lineRule="auto"/>
        <w:rPr>
          <w:rFonts w:asciiTheme="majorHAnsi" w:hAnsiTheme="majorHAnsi"/>
          <w:lang w:val="pt-BR"/>
        </w:rPr>
      </w:pPr>
      <w:r w:rsidRPr="79B1C087">
        <w:rPr>
          <w:rFonts w:asciiTheme="majorHAnsi" w:hAnsiTheme="majorHAnsi"/>
          <w:lang w:val="pt-BR"/>
        </w:rPr>
        <w:t>Deliberaç</w:t>
      </w:r>
      <w:r w:rsidR="4D7DBA4D" w:rsidRPr="79B1C087">
        <w:rPr>
          <w:rFonts w:asciiTheme="majorHAnsi" w:hAnsiTheme="majorHAnsi"/>
          <w:lang w:val="pt-BR"/>
        </w:rPr>
        <w:t>ões</w:t>
      </w:r>
      <w:r w:rsidRPr="79B1C087">
        <w:rPr>
          <w:rFonts w:asciiTheme="majorHAnsi" w:hAnsiTheme="majorHAnsi"/>
          <w:lang w:val="pt-BR"/>
        </w:rPr>
        <w:t xml:space="preserve"> </w:t>
      </w:r>
      <w:r w:rsidR="4718B037" w:rsidRPr="79B1C087">
        <w:rPr>
          <w:rFonts w:asciiTheme="majorHAnsi" w:hAnsiTheme="majorHAnsi"/>
          <w:lang w:val="pt-BR"/>
        </w:rPr>
        <w:t>DCEP 213.3.1</w:t>
      </w:r>
      <w:r w:rsidR="51B27A8D" w:rsidRPr="79B1C087">
        <w:rPr>
          <w:rFonts w:asciiTheme="majorHAnsi" w:hAnsiTheme="majorHAnsi"/>
          <w:lang w:val="pt-BR"/>
        </w:rPr>
        <w:t>, DCEP 213.3.2, DCEP 213.6.1, DCEP 215.3.1, DCEP 215.3.2, DCEP 215.5.2</w:t>
      </w:r>
      <w:r w:rsidR="5EA9719D" w:rsidRPr="79B1C087">
        <w:rPr>
          <w:rFonts w:asciiTheme="majorHAnsi" w:hAnsiTheme="majorHAnsi"/>
          <w:lang w:val="pt-BR"/>
        </w:rPr>
        <w:t>, DCEP 215.6.3</w:t>
      </w:r>
    </w:p>
    <w:p w14:paraId="0BC02358" w14:textId="70F03415" w:rsidR="70C619B2" w:rsidRDefault="70C619B2" w:rsidP="371D9898">
      <w:pPr>
        <w:pStyle w:val="PargrafodaLista"/>
        <w:numPr>
          <w:ilvl w:val="0"/>
          <w:numId w:val="5"/>
        </w:numPr>
        <w:spacing w:line="360" w:lineRule="auto"/>
        <w:ind w:left="284" w:hanging="284"/>
        <w:jc w:val="left"/>
        <w:rPr>
          <w:rFonts w:asciiTheme="majorHAnsi" w:hAnsiTheme="majorHAnsi"/>
          <w:lang w:val="pt-BR"/>
        </w:rPr>
      </w:pPr>
      <w:r w:rsidRPr="5DF3CA75">
        <w:rPr>
          <w:rFonts w:asciiTheme="majorHAnsi" w:hAnsiTheme="majorHAnsi"/>
          <w:lang w:val="pt-BR"/>
        </w:rPr>
        <w:t>Assinaturas de documentos da</w:t>
      </w:r>
      <w:r w:rsidR="07CF8964" w:rsidRPr="5DF3CA75">
        <w:rPr>
          <w:rFonts w:asciiTheme="majorHAnsi" w:hAnsiTheme="majorHAnsi"/>
          <w:lang w:val="pt-BR"/>
        </w:rPr>
        <w:t>s</w:t>
      </w:r>
      <w:r w:rsidRPr="5DF3CA75">
        <w:rPr>
          <w:rFonts w:asciiTheme="majorHAnsi" w:hAnsiTheme="majorHAnsi"/>
          <w:lang w:val="pt-BR"/>
        </w:rPr>
        <w:t xml:space="preserve"> reuni</w:t>
      </w:r>
      <w:r w:rsidR="38542F05" w:rsidRPr="5DF3CA75">
        <w:rPr>
          <w:rFonts w:asciiTheme="majorHAnsi" w:hAnsiTheme="majorHAnsi"/>
          <w:lang w:val="pt-BR"/>
        </w:rPr>
        <w:t>ões</w:t>
      </w:r>
      <w:r w:rsidRPr="5DF3CA75">
        <w:rPr>
          <w:rFonts w:asciiTheme="majorHAnsi" w:hAnsiTheme="majorHAnsi"/>
          <w:lang w:val="pt-BR"/>
        </w:rPr>
        <w:t xml:space="preserve"> anterior</w:t>
      </w:r>
      <w:r w:rsidR="28346DF6" w:rsidRPr="5DF3CA75">
        <w:rPr>
          <w:rFonts w:asciiTheme="majorHAnsi" w:hAnsiTheme="majorHAnsi"/>
          <w:lang w:val="pt-BR"/>
        </w:rPr>
        <w:t>es</w:t>
      </w:r>
      <w:r w:rsidRPr="5DF3CA75">
        <w:rPr>
          <w:rFonts w:asciiTheme="majorHAnsi" w:hAnsiTheme="majorHAnsi"/>
          <w:lang w:val="pt-BR"/>
        </w:rPr>
        <w:t>:</w:t>
      </w:r>
    </w:p>
    <w:p w14:paraId="0BF6F42D" w14:textId="20DBE3B2" w:rsidR="70C619B2" w:rsidRDefault="70C619B2" w:rsidP="371D9898">
      <w:pPr>
        <w:spacing w:line="360" w:lineRule="auto"/>
        <w:rPr>
          <w:rFonts w:asciiTheme="majorHAnsi" w:hAnsiTheme="majorHAnsi"/>
          <w:lang w:val="pt-BR"/>
        </w:rPr>
      </w:pPr>
      <w:r w:rsidRPr="371D9898">
        <w:rPr>
          <w:rFonts w:asciiTheme="majorHAnsi" w:hAnsiTheme="majorHAnsi"/>
          <w:lang w:val="pt-BR"/>
        </w:rPr>
        <w:t>Súmulas 209, 210, 211, 212.</w:t>
      </w:r>
    </w:p>
    <w:p w14:paraId="06A75152" w14:textId="742F1496" w:rsidR="371D9898" w:rsidRDefault="371D9898" w:rsidP="371D9898">
      <w:pPr>
        <w:spacing w:line="360" w:lineRule="auto"/>
        <w:rPr>
          <w:rFonts w:asciiTheme="majorHAnsi" w:hAnsiTheme="majorHAnsi"/>
          <w:lang w:val="pt-BR"/>
        </w:rPr>
      </w:pPr>
    </w:p>
    <w:p w14:paraId="583D4B9E" w14:textId="5EFB6453" w:rsidR="00B74776" w:rsidRPr="00244970" w:rsidRDefault="00B74776" w:rsidP="000A59D2">
      <w:pPr>
        <w:spacing w:line="360" w:lineRule="auto"/>
        <w:rPr>
          <w:rFonts w:asciiTheme="majorHAnsi" w:hAnsiTheme="majorHAnsi"/>
          <w:b/>
          <w:lang w:val="pt-BR"/>
        </w:rPr>
      </w:pPr>
      <w:r w:rsidRPr="00244970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244970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1991236B" w14:textId="77777777" w:rsidR="00FE1ACD" w:rsidRPr="00244970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Apreciação e aprovação de Relatórios de Processos de Fiscalização.</w:t>
      </w:r>
    </w:p>
    <w:p w14:paraId="402B3F62" w14:textId="05A33B46" w:rsidR="000A59D2" w:rsidRPr="00244970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244970">
        <w:rPr>
          <w:rFonts w:asciiTheme="majorHAnsi" w:hAnsiTheme="majorHAnsi"/>
          <w:lang w:val="pt-BR"/>
        </w:rPr>
        <w:t>Nomeação de Relatores para Processos de Fiscalização.</w:t>
      </w:r>
      <w:r w:rsidRPr="00244970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  <w:r w:rsidRPr="00244970">
        <w:rPr>
          <w:rFonts w:asciiTheme="majorHAnsi" w:hAnsiTheme="majorHAnsi"/>
          <w:lang w:val="pt-BR"/>
        </w:rPr>
        <w:t xml:space="preserve"> </w:t>
      </w:r>
    </w:p>
    <w:p w14:paraId="14D04FC3" w14:textId="1E484D10" w:rsidR="00FE1ACD" w:rsidRPr="00244970" w:rsidRDefault="00FE1ACD" w:rsidP="6B4E12BE">
      <w:pPr>
        <w:pStyle w:val="PargrafodaLista"/>
        <w:numPr>
          <w:ilvl w:val="0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6B4E12BE">
        <w:rPr>
          <w:rFonts w:asciiTheme="majorHAnsi" w:hAnsiTheme="majorHAnsi"/>
          <w:lang w:val="pt-BR"/>
        </w:rPr>
        <w:t>Assuntos relacionados à Fiscalização:</w:t>
      </w:r>
    </w:p>
    <w:p w14:paraId="744C6803" w14:textId="3533DD53" w:rsidR="00A6536A" w:rsidRDefault="00A6536A" w:rsidP="6B4E12BE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7C252BA7">
        <w:rPr>
          <w:rFonts w:asciiTheme="majorHAnsi" w:hAnsiTheme="majorHAnsi"/>
          <w:lang w:val="pt-BR"/>
        </w:rPr>
        <w:t>3.1</w:t>
      </w:r>
      <w:r w:rsidR="7604AD6B" w:rsidRPr="7C252BA7">
        <w:rPr>
          <w:rFonts w:asciiTheme="majorHAnsi" w:hAnsiTheme="majorHAnsi"/>
          <w:lang w:val="pt-BR"/>
        </w:rPr>
        <w:t>.</w:t>
      </w:r>
      <w:r w:rsidR="1BFF8A23" w:rsidRPr="7C252BA7">
        <w:rPr>
          <w:rFonts w:asciiTheme="majorHAnsi" w:hAnsiTheme="majorHAnsi"/>
          <w:lang w:val="pt-BR"/>
        </w:rPr>
        <w:t xml:space="preserve"> </w:t>
      </w:r>
      <w:r w:rsidR="64B3BD0F" w:rsidRPr="7C252BA7">
        <w:rPr>
          <w:rFonts w:asciiTheme="majorHAnsi" w:hAnsiTheme="majorHAnsi"/>
          <w:lang w:val="pt-BR"/>
        </w:rPr>
        <w:t>Aprovação do calendário do Projeto ROTAS;</w:t>
      </w:r>
    </w:p>
    <w:p w14:paraId="5BB8A62A" w14:textId="67A518CF" w:rsidR="00A6536A" w:rsidRDefault="64B3BD0F" w:rsidP="6B4E12BE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7C252BA7">
        <w:rPr>
          <w:rFonts w:asciiTheme="majorHAnsi" w:hAnsiTheme="majorHAnsi"/>
          <w:lang w:val="pt-BR"/>
        </w:rPr>
        <w:t>3.2. Nota de Fiscalização;</w:t>
      </w:r>
    </w:p>
    <w:p w14:paraId="3E6703D0" w14:textId="5BAF0416" w:rsidR="00A6536A" w:rsidRDefault="64B3BD0F" w:rsidP="6B4E12BE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6B4E12BE">
        <w:rPr>
          <w:rFonts w:asciiTheme="majorHAnsi" w:hAnsiTheme="majorHAnsi"/>
          <w:lang w:val="pt-BR"/>
        </w:rPr>
        <w:t>3.3. Dúvidas ação de fiscalização Patrimônio Cultural (IEPHA);</w:t>
      </w:r>
    </w:p>
    <w:p w14:paraId="0DBA5FDF" w14:textId="3BB7200D" w:rsidR="00A6536A" w:rsidRDefault="64B3BD0F" w:rsidP="371D9898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  <w:r w:rsidRPr="6B4E12BE">
        <w:rPr>
          <w:rFonts w:asciiTheme="majorHAnsi" w:hAnsiTheme="majorHAnsi"/>
          <w:lang w:val="pt-BR"/>
        </w:rPr>
        <w:t xml:space="preserve">3.4. </w:t>
      </w:r>
      <w:r w:rsidR="1C4EEBAC" w:rsidRPr="6B4E12BE">
        <w:rPr>
          <w:rFonts w:asciiTheme="majorHAnsi" w:hAnsiTheme="majorHAnsi"/>
          <w:lang w:val="pt-BR"/>
        </w:rPr>
        <w:t>Pedido de Revisão: Processo de Fiscalização n° 1000021648 (Protocolo n° 1779515/2023);</w:t>
      </w:r>
    </w:p>
    <w:p w14:paraId="4D243808" w14:textId="3A406DF0" w:rsidR="6476C430" w:rsidRPr="003D4E6C" w:rsidRDefault="00FE1ACD" w:rsidP="371D9898">
      <w:pPr>
        <w:pStyle w:val="PargrafodaLista"/>
        <w:numPr>
          <w:ilvl w:val="0"/>
          <w:numId w:val="30"/>
        </w:numPr>
        <w:spacing w:line="360" w:lineRule="auto"/>
        <w:rPr>
          <w:rFonts w:ascii="Cambria" w:eastAsia="Cambria" w:hAnsi="Cambria" w:cs="Cambria"/>
          <w:lang w:val="pt-BR"/>
        </w:rPr>
      </w:pPr>
      <w:r w:rsidRPr="003D4E6C">
        <w:rPr>
          <w:rFonts w:asciiTheme="majorHAnsi" w:hAnsiTheme="majorHAnsi"/>
          <w:lang w:val="pt-BR"/>
        </w:rPr>
        <w:t>Assuntos relacionados a Análises Técnicas:</w:t>
      </w:r>
    </w:p>
    <w:p w14:paraId="3E7E19D7" w14:textId="5897D788" w:rsidR="75BEFA02" w:rsidRDefault="75BEFA02" w:rsidP="6B4E12BE">
      <w:pPr>
        <w:spacing w:line="360" w:lineRule="auto"/>
        <w:rPr>
          <w:rFonts w:ascii="Cambria" w:eastAsia="Cambria" w:hAnsi="Cambria" w:cs="Cambria"/>
          <w:lang w:val="pt-BR"/>
        </w:rPr>
      </w:pPr>
      <w:r w:rsidRPr="6B4E12BE">
        <w:rPr>
          <w:rFonts w:ascii="Cambria" w:eastAsia="Cambria" w:hAnsi="Cambria" w:cs="Cambria"/>
          <w:lang w:val="pt-BR"/>
        </w:rPr>
        <w:t xml:space="preserve">        </w:t>
      </w:r>
      <w:r w:rsidR="6476C430" w:rsidRPr="6B4E12BE">
        <w:rPr>
          <w:rFonts w:ascii="Cambria" w:eastAsia="Cambria" w:hAnsi="Cambria" w:cs="Cambria"/>
          <w:lang w:val="pt-BR"/>
        </w:rPr>
        <w:t xml:space="preserve">4.1. </w:t>
      </w:r>
      <w:r w:rsidR="195B8BAA" w:rsidRPr="6B4E12BE">
        <w:rPr>
          <w:rFonts w:ascii="Cambria" w:eastAsia="Cambria" w:hAnsi="Cambria" w:cs="Cambria"/>
          <w:lang w:val="pt-BR"/>
        </w:rPr>
        <w:t>Atribuiç</w:t>
      </w:r>
      <w:r w:rsidR="3E6F9926" w:rsidRPr="6B4E12BE">
        <w:rPr>
          <w:rFonts w:ascii="Cambria" w:eastAsia="Cambria" w:hAnsi="Cambria" w:cs="Cambria"/>
          <w:lang w:val="pt-BR"/>
        </w:rPr>
        <w:t>ão</w:t>
      </w:r>
      <w:r w:rsidR="195B8BAA" w:rsidRPr="6B4E12BE">
        <w:rPr>
          <w:rFonts w:ascii="Cambria" w:eastAsia="Cambria" w:hAnsi="Cambria" w:cs="Cambria"/>
          <w:lang w:val="pt-BR"/>
        </w:rPr>
        <w:t xml:space="preserve"> profissio</w:t>
      </w:r>
      <w:r w:rsidR="33DE083B" w:rsidRPr="6B4E12BE">
        <w:rPr>
          <w:rFonts w:ascii="Cambria" w:eastAsia="Cambria" w:hAnsi="Cambria" w:cs="Cambria"/>
          <w:lang w:val="pt-BR"/>
        </w:rPr>
        <w:t>nal</w:t>
      </w:r>
      <w:r w:rsidR="195B8BAA" w:rsidRPr="6B4E12BE">
        <w:rPr>
          <w:rFonts w:ascii="Cambria" w:eastAsia="Cambria" w:hAnsi="Cambria" w:cs="Cambria"/>
          <w:lang w:val="pt-BR"/>
        </w:rPr>
        <w:t>: Aerolevantamento</w:t>
      </w:r>
      <w:r w:rsidR="00F14C56" w:rsidRPr="6B4E12BE">
        <w:rPr>
          <w:rFonts w:ascii="Cambria" w:eastAsia="Cambria" w:hAnsi="Cambria" w:cs="Cambria"/>
          <w:lang w:val="pt-BR"/>
        </w:rPr>
        <w:t>;</w:t>
      </w:r>
    </w:p>
    <w:p w14:paraId="22116549" w14:textId="7F91FD85" w:rsidR="564DCA7F" w:rsidRDefault="564DCA7F" w:rsidP="6B4E12BE">
      <w:pPr>
        <w:spacing w:line="360" w:lineRule="auto"/>
        <w:rPr>
          <w:rFonts w:ascii="Cambria" w:eastAsia="Cambria" w:hAnsi="Cambria" w:cs="Cambria"/>
          <w:highlight w:val="yellow"/>
          <w:lang w:val="pt-BR"/>
        </w:rPr>
      </w:pPr>
      <w:r w:rsidRPr="6B4E12BE">
        <w:rPr>
          <w:rFonts w:ascii="Cambria" w:eastAsia="Cambria" w:hAnsi="Cambria" w:cs="Cambria"/>
          <w:lang w:val="pt-BR"/>
        </w:rPr>
        <w:t xml:space="preserve">        4.2. </w:t>
      </w:r>
      <w:r w:rsidR="644BC6DC" w:rsidRPr="6B4E12BE">
        <w:rPr>
          <w:rFonts w:ascii="Cambria" w:eastAsia="Cambria" w:hAnsi="Cambria" w:cs="Cambria"/>
          <w:lang w:val="pt-BR"/>
        </w:rPr>
        <w:t xml:space="preserve">Atribuição profissional: elaboração de cálculos e projetos relativos a insuflamento e exaustão </w:t>
      </w:r>
      <w:r w:rsidR="18FCCC1B" w:rsidRPr="6B4E12BE">
        <w:rPr>
          <w:rFonts w:ascii="Cambria" w:eastAsia="Cambria" w:hAnsi="Cambria" w:cs="Cambria"/>
          <w:lang w:val="pt-BR"/>
        </w:rPr>
        <w:t>relativo ao Conforto Higrotérmico e Qualidade do Ar nos Ambientes funcionais dos Estabelecimentos Assistenciais de Saúde (EAS)</w:t>
      </w:r>
      <w:r w:rsidR="20F2A9D8" w:rsidRPr="6B4E12BE">
        <w:rPr>
          <w:rFonts w:ascii="Cambria" w:eastAsia="Cambria" w:hAnsi="Cambria" w:cs="Cambria"/>
          <w:lang w:val="pt-BR"/>
        </w:rPr>
        <w:t>;</w:t>
      </w:r>
    </w:p>
    <w:p w14:paraId="0879F33D" w14:textId="547A7760" w:rsidR="431BFAAA" w:rsidRDefault="594C3C3E" w:rsidP="1921A2E8">
      <w:pPr>
        <w:spacing w:line="360" w:lineRule="auto"/>
        <w:rPr>
          <w:rFonts w:ascii="Cambria" w:eastAsia="Cambria" w:hAnsi="Cambria" w:cs="Cambria"/>
          <w:lang w:val="pt-BR"/>
        </w:rPr>
      </w:pPr>
      <w:r w:rsidRPr="1921A2E8">
        <w:rPr>
          <w:rFonts w:ascii="Cambria" w:eastAsia="Cambria" w:hAnsi="Cambria" w:cs="Cambria"/>
          <w:lang w:val="pt-BR"/>
        </w:rPr>
        <w:t xml:space="preserve">        4.</w:t>
      </w:r>
      <w:r w:rsidR="35A03D18" w:rsidRPr="1921A2E8">
        <w:rPr>
          <w:rFonts w:ascii="Cambria" w:eastAsia="Cambria" w:hAnsi="Cambria" w:cs="Cambria"/>
          <w:lang w:val="pt-BR"/>
        </w:rPr>
        <w:t>3</w:t>
      </w:r>
      <w:r w:rsidRPr="1921A2E8">
        <w:rPr>
          <w:rFonts w:ascii="Cambria" w:eastAsia="Cambria" w:hAnsi="Cambria" w:cs="Cambria"/>
          <w:lang w:val="pt-BR"/>
        </w:rPr>
        <w:t xml:space="preserve">. </w:t>
      </w:r>
      <w:r w:rsidR="0EE6760D" w:rsidRPr="1921A2E8">
        <w:rPr>
          <w:rFonts w:ascii="Cambria" w:eastAsia="Cambria" w:hAnsi="Cambria" w:cs="Cambria"/>
          <w:lang w:val="pt-BR"/>
        </w:rPr>
        <w:t xml:space="preserve">Análise de </w:t>
      </w:r>
      <w:r w:rsidRPr="1921A2E8">
        <w:rPr>
          <w:rFonts w:ascii="Cambria" w:eastAsia="Cambria" w:hAnsi="Cambria" w:cs="Cambria"/>
          <w:lang w:val="pt-BR"/>
        </w:rPr>
        <w:t>Recurso: Registro de empresa – Urbel (Protocolo n° 981306/2019);</w:t>
      </w:r>
    </w:p>
    <w:p w14:paraId="74DC20A4" w14:textId="64E44F48" w:rsidR="431BFAAA" w:rsidRDefault="071FA972" w:rsidP="6B4E12BE">
      <w:pPr>
        <w:spacing w:line="360" w:lineRule="auto"/>
        <w:rPr>
          <w:rFonts w:ascii="Cambria" w:eastAsia="Cambria" w:hAnsi="Cambria" w:cs="Cambria"/>
          <w:highlight w:val="yellow"/>
          <w:lang w:val="pt-BR"/>
        </w:rPr>
      </w:pPr>
      <w:r w:rsidRPr="6B4E12BE">
        <w:rPr>
          <w:rFonts w:ascii="Cambria" w:eastAsia="Cambria" w:hAnsi="Cambria" w:cs="Cambria"/>
          <w:lang w:val="pt-BR"/>
        </w:rPr>
        <w:t xml:space="preserve">        </w:t>
      </w:r>
      <w:r w:rsidR="2DAF9B1B" w:rsidRPr="6B4E12BE">
        <w:rPr>
          <w:rFonts w:ascii="Cambria" w:eastAsia="Cambria" w:hAnsi="Cambria" w:cs="Cambria"/>
          <w:lang w:val="pt-BR"/>
        </w:rPr>
        <w:t>4.</w:t>
      </w:r>
      <w:r w:rsidR="5B7FAD12" w:rsidRPr="6B4E12BE">
        <w:rPr>
          <w:rFonts w:ascii="Cambria" w:eastAsia="Cambria" w:hAnsi="Cambria" w:cs="Cambria"/>
          <w:lang w:val="pt-BR"/>
        </w:rPr>
        <w:t>4</w:t>
      </w:r>
      <w:r w:rsidR="2DAF9B1B" w:rsidRPr="6B4E12BE">
        <w:rPr>
          <w:rFonts w:ascii="Cambria" w:eastAsia="Cambria" w:hAnsi="Cambria" w:cs="Cambria"/>
          <w:lang w:val="pt-BR"/>
        </w:rPr>
        <w:t xml:space="preserve">. </w:t>
      </w:r>
      <w:r w:rsidR="68153DED" w:rsidRPr="6B4E12BE">
        <w:rPr>
          <w:rFonts w:ascii="Cambria" w:eastAsia="Cambria" w:hAnsi="Cambria" w:cs="Cambria"/>
          <w:lang w:val="pt-BR"/>
        </w:rPr>
        <w:t xml:space="preserve">Análise de </w:t>
      </w:r>
      <w:r w:rsidR="2DAF9B1B" w:rsidRPr="6B4E12BE">
        <w:rPr>
          <w:rFonts w:ascii="Cambria" w:eastAsia="Cambria" w:hAnsi="Cambria" w:cs="Cambria"/>
          <w:lang w:val="pt-BR"/>
        </w:rPr>
        <w:t>Recurso: Registro de empresa – Ideare</w:t>
      </w:r>
      <w:r w:rsidR="1AD81748" w:rsidRPr="6B4E12BE">
        <w:rPr>
          <w:rFonts w:ascii="Cambria" w:eastAsia="Cambria" w:hAnsi="Cambria" w:cs="Cambria"/>
          <w:lang w:val="pt-BR"/>
        </w:rPr>
        <w:t>;</w:t>
      </w:r>
    </w:p>
    <w:p w14:paraId="710F8054" w14:textId="77777777" w:rsidR="00FE1ACD" w:rsidRPr="00244970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431BFAAA">
        <w:rPr>
          <w:rFonts w:asciiTheme="majorHAnsi" w:hAnsiTheme="majorHAnsi"/>
          <w:lang w:val="pt-BR"/>
        </w:rPr>
        <w:t>Solicitações de manifestações:</w:t>
      </w:r>
      <w:r w:rsidRPr="431BFAA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14:paraId="755CBB0C" w14:textId="1CA24063" w:rsidR="00FE1ACD" w:rsidRPr="00244970" w:rsidRDefault="1DB63FAE" w:rsidP="6B4E12BE">
      <w:pPr>
        <w:spacing w:line="360" w:lineRule="auto"/>
        <w:ind w:firstLine="360"/>
        <w:rPr>
          <w:rStyle w:val="eop"/>
          <w:rFonts w:asciiTheme="majorHAnsi" w:hAnsiTheme="majorHAnsi"/>
          <w:color w:val="000000" w:themeColor="text1"/>
          <w:lang w:val="pt-BR"/>
        </w:rPr>
      </w:pPr>
      <w:r w:rsidRPr="6B4E12BE">
        <w:rPr>
          <w:rStyle w:val="eop"/>
          <w:rFonts w:asciiTheme="majorHAnsi" w:hAnsiTheme="majorHAnsi"/>
          <w:color w:val="000000" w:themeColor="text1"/>
          <w:lang w:val="pt-BR"/>
        </w:rPr>
        <w:t>5.</w:t>
      </w:r>
      <w:r w:rsidR="674C3135" w:rsidRPr="6B4E12BE">
        <w:rPr>
          <w:rStyle w:val="eop"/>
          <w:rFonts w:asciiTheme="majorHAnsi" w:hAnsiTheme="majorHAnsi"/>
          <w:color w:val="000000" w:themeColor="text1"/>
          <w:lang w:val="pt-BR"/>
        </w:rPr>
        <w:t>1</w:t>
      </w:r>
      <w:r w:rsidRPr="6B4E12BE">
        <w:rPr>
          <w:rStyle w:val="eop"/>
          <w:rFonts w:asciiTheme="majorHAnsi" w:hAnsiTheme="majorHAnsi"/>
          <w:color w:val="000000" w:themeColor="text1"/>
          <w:lang w:val="pt-BR"/>
        </w:rPr>
        <w:t>. Ofício Prefeitura de Patrocínio</w:t>
      </w:r>
    </w:p>
    <w:p w14:paraId="35155D9F" w14:textId="07785D91" w:rsidR="55E87670" w:rsidRDefault="55E87670" w:rsidP="6B4E12BE">
      <w:pPr>
        <w:spacing w:line="360" w:lineRule="auto"/>
        <w:ind w:firstLine="360"/>
        <w:rPr>
          <w:rFonts w:ascii="Cambria" w:eastAsia="Cambria" w:hAnsi="Cambria" w:cs="Cambria"/>
          <w:lang w:val="pt-BR"/>
        </w:rPr>
      </w:pPr>
      <w:r w:rsidRPr="6B4E12BE">
        <w:rPr>
          <w:rStyle w:val="eop"/>
          <w:rFonts w:asciiTheme="majorHAnsi" w:hAnsiTheme="majorHAnsi"/>
          <w:color w:val="000000" w:themeColor="text1"/>
          <w:lang w:val="pt-BR"/>
        </w:rPr>
        <w:t>5.</w:t>
      </w:r>
      <w:r w:rsidR="238F6631" w:rsidRPr="6B4E12BE">
        <w:rPr>
          <w:rStyle w:val="eop"/>
          <w:rFonts w:asciiTheme="majorHAnsi" w:hAnsiTheme="majorHAnsi"/>
          <w:color w:val="000000" w:themeColor="text1"/>
          <w:lang w:val="pt-BR"/>
        </w:rPr>
        <w:t>2</w:t>
      </w:r>
      <w:r w:rsidRPr="6B4E12BE">
        <w:rPr>
          <w:rStyle w:val="eop"/>
          <w:rFonts w:asciiTheme="majorHAnsi" w:hAnsiTheme="majorHAnsi"/>
          <w:color w:val="000000" w:themeColor="text1"/>
          <w:lang w:val="pt-BR"/>
        </w:rPr>
        <w:t>. Encaminhamento CED</w:t>
      </w:r>
      <w:r w:rsidR="623E7EEB" w:rsidRPr="6B4E12BE">
        <w:rPr>
          <w:rStyle w:val="eop"/>
          <w:rFonts w:asciiTheme="majorHAnsi" w:hAnsiTheme="majorHAnsi"/>
          <w:color w:val="000000" w:themeColor="text1"/>
          <w:lang w:val="pt-BR"/>
        </w:rPr>
        <w:t xml:space="preserve">: Encaminho deliberação da CED – CAU/MG com 2 minutas de respostas aos e-mails recebidos pelo CAU-MG, considerando a abrangência das questões e o interesse coletivo pela temática, solicita complementação por parte da CEP-CAU/MG. </w:t>
      </w:r>
      <w:r w:rsidR="623E7EEB" w:rsidRPr="6B4E12BE">
        <w:rPr>
          <w:rFonts w:ascii="Cambria" w:eastAsia="Cambria" w:hAnsi="Cambria" w:cs="Cambria"/>
          <w:lang w:val="pt-BR"/>
        </w:rPr>
        <w:t>(Protocolo n°1784363/2023)</w:t>
      </w:r>
    </w:p>
    <w:p w14:paraId="33799E8C" w14:textId="77777777" w:rsidR="00FE1ACD" w:rsidRPr="00244970" w:rsidRDefault="00FE1ACD" w:rsidP="00FE1ACD">
      <w:pPr>
        <w:pStyle w:val="PargrafodaLista"/>
        <w:numPr>
          <w:ilvl w:val="0"/>
          <w:numId w:val="30"/>
        </w:numPr>
        <w:spacing w:line="360" w:lineRule="auto"/>
        <w:rPr>
          <w:rStyle w:val="eop"/>
          <w:rFonts w:asciiTheme="majorHAnsi" w:hAnsiTheme="majorHAnsi"/>
          <w:lang w:val="pt-BR"/>
        </w:rPr>
      </w:pPr>
      <w:r w:rsidRPr="431BFAAA">
        <w:rPr>
          <w:rFonts w:asciiTheme="majorHAnsi" w:hAnsiTheme="majorHAnsi"/>
          <w:lang w:val="pt-BR"/>
        </w:rPr>
        <w:lastRenderedPageBreak/>
        <w:t>Outros assuntos:</w:t>
      </w:r>
      <w:r w:rsidRPr="431BFAAA">
        <w:rPr>
          <w:rStyle w:val="eop"/>
          <w:rFonts w:asciiTheme="majorHAnsi" w:hAnsiTheme="majorHAnsi"/>
          <w:color w:val="000000"/>
          <w:shd w:val="clear" w:color="auto" w:fill="FFFFFF"/>
          <w:lang w:val="pt-BR"/>
        </w:rPr>
        <w:t> </w:t>
      </w:r>
    </w:p>
    <w:p w14:paraId="264B8F97" w14:textId="68E2966F" w:rsidR="498F09D5" w:rsidRPr="003D4E6C" w:rsidRDefault="078E721C" w:rsidP="7C252BA7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3D4E6C">
        <w:rPr>
          <w:rFonts w:asciiTheme="majorHAnsi" w:hAnsiTheme="majorHAnsi"/>
          <w:lang w:val="pt-BR"/>
        </w:rPr>
        <w:t>Memorando Geplan 003/2023: Relatório Semestral (Protocolo n° 1771697/2023);</w:t>
      </w:r>
    </w:p>
    <w:p w14:paraId="682406EB" w14:textId="7A069258" w:rsidR="0DFC6080" w:rsidRPr="003D4E6C" w:rsidRDefault="0DFC6080" w:rsidP="371D9898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3D4E6C">
        <w:rPr>
          <w:rFonts w:asciiTheme="majorHAnsi" w:hAnsiTheme="majorHAnsi"/>
          <w:lang w:val="pt-BR"/>
        </w:rPr>
        <w:t>4ª Revisão do Plano de Ação para o Triênio 2021-2023, aprovados pela 138ª Reunião Plenária do CAU/MG, de 23 de maio de 2023</w:t>
      </w:r>
      <w:r w:rsidR="7ECE34F5" w:rsidRPr="003D4E6C">
        <w:rPr>
          <w:rFonts w:asciiTheme="majorHAnsi" w:hAnsiTheme="majorHAnsi"/>
          <w:lang w:val="pt-BR"/>
        </w:rPr>
        <w:t>;</w:t>
      </w:r>
    </w:p>
    <w:p w14:paraId="7D5F9DB7" w14:textId="6C640522" w:rsidR="2A836C76" w:rsidRPr="003D4E6C" w:rsidRDefault="2A836C76" w:rsidP="371D9898">
      <w:pPr>
        <w:pStyle w:val="PargrafodaLista"/>
        <w:numPr>
          <w:ilvl w:val="1"/>
          <w:numId w:val="30"/>
        </w:numPr>
        <w:spacing w:line="360" w:lineRule="auto"/>
        <w:rPr>
          <w:rFonts w:asciiTheme="majorHAnsi" w:hAnsiTheme="majorHAnsi"/>
          <w:lang w:val="pt-BR"/>
        </w:rPr>
      </w:pPr>
      <w:r w:rsidRPr="003D4E6C">
        <w:rPr>
          <w:rFonts w:asciiTheme="majorHAnsi" w:hAnsiTheme="majorHAnsi"/>
          <w:lang w:val="pt-BR"/>
        </w:rPr>
        <w:t>Convite “III ENCONTRO TEMÁTICO DA CEP-CAU/BR e VI Encontro de Coordenadores das CEPs UF”</w:t>
      </w:r>
      <w:r w:rsidR="1A264DC1" w:rsidRPr="003D4E6C">
        <w:rPr>
          <w:rFonts w:asciiTheme="majorHAnsi" w:hAnsiTheme="majorHAnsi"/>
          <w:lang w:val="pt-BR"/>
        </w:rPr>
        <w:t>;</w:t>
      </w:r>
    </w:p>
    <w:p w14:paraId="27598274" w14:textId="0EF35366" w:rsidR="1921A2E8" w:rsidRDefault="1921A2E8" w:rsidP="1921A2E8">
      <w:pPr>
        <w:spacing w:line="360" w:lineRule="auto"/>
        <w:jc w:val="both"/>
        <w:rPr>
          <w:lang w:val="pt-BR"/>
        </w:rPr>
      </w:pPr>
    </w:p>
    <w:p w14:paraId="3DC66C5C" w14:textId="5344A24A" w:rsidR="17AFA1EE" w:rsidRDefault="17AFA1EE" w:rsidP="371D9898">
      <w:pPr>
        <w:pStyle w:val="PargrafodaLista"/>
        <w:spacing w:line="360" w:lineRule="auto"/>
        <w:rPr>
          <w:rFonts w:asciiTheme="majorHAnsi" w:eastAsiaTheme="majorEastAsia" w:hAnsiTheme="majorHAnsi" w:cstheme="majorBidi"/>
          <w:lang w:val="pt-BR"/>
        </w:rPr>
      </w:pPr>
    </w:p>
    <w:sectPr w:rsidR="17AFA1EE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8FEB" w14:textId="77777777" w:rsidR="00E83F9E" w:rsidRDefault="00E83F9E" w:rsidP="007E22C9">
      <w:r>
        <w:separator/>
      </w:r>
    </w:p>
  </w:endnote>
  <w:endnote w:type="continuationSeparator" w:id="0">
    <w:p w14:paraId="15194485" w14:textId="77777777" w:rsidR="00E83F9E" w:rsidRDefault="00E83F9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3EAB" w14:textId="77777777" w:rsidR="00E83F9E" w:rsidRDefault="00E83F9E" w:rsidP="007E22C9">
      <w:r>
        <w:separator/>
      </w:r>
    </w:p>
  </w:footnote>
  <w:footnote w:type="continuationSeparator" w:id="0">
    <w:p w14:paraId="671ED08B" w14:textId="77777777" w:rsidR="00E83F9E" w:rsidRDefault="00E83F9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4180FBF"/>
    <w:multiLevelType w:val="hybridMultilevel"/>
    <w:tmpl w:val="3258BB46"/>
    <w:lvl w:ilvl="0" w:tplc="FA868696">
      <w:numFmt w:val="none"/>
      <w:lvlText w:val=""/>
      <w:lvlJc w:val="left"/>
      <w:pPr>
        <w:tabs>
          <w:tab w:val="num" w:pos="360"/>
        </w:tabs>
      </w:pPr>
    </w:lvl>
    <w:lvl w:ilvl="1" w:tplc="CF8CBD88">
      <w:start w:val="1"/>
      <w:numFmt w:val="lowerLetter"/>
      <w:lvlText w:val="%2."/>
      <w:lvlJc w:val="left"/>
      <w:pPr>
        <w:ind w:left="1440" w:hanging="360"/>
      </w:pPr>
    </w:lvl>
    <w:lvl w:ilvl="2" w:tplc="8622405E">
      <w:start w:val="1"/>
      <w:numFmt w:val="lowerRoman"/>
      <w:lvlText w:val="%3."/>
      <w:lvlJc w:val="right"/>
      <w:pPr>
        <w:ind w:left="2160" w:hanging="180"/>
      </w:pPr>
    </w:lvl>
    <w:lvl w:ilvl="3" w:tplc="B3BEF15A">
      <w:start w:val="1"/>
      <w:numFmt w:val="decimal"/>
      <w:lvlText w:val="%4."/>
      <w:lvlJc w:val="left"/>
      <w:pPr>
        <w:ind w:left="2880" w:hanging="360"/>
      </w:pPr>
    </w:lvl>
    <w:lvl w:ilvl="4" w:tplc="BC64C496">
      <w:start w:val="1"/>
      <w:numFmt w:val="lowerLetter"/>
      <w:lvlText w:val="%5."/>
      <w:lvlJc w:val="left"/>
      <w:pPr>
        <w:ind w:left="3600" w:hanging="360"/>
      </w:pPr>
    </w:lvl>
    <w:lvl w:ilvl="5" w:tplc="26B2BF2E">
      <w:start w:val="1"/>
      <w:numFmt w:val="lowerRoman"/>
      <w:lvlText w:val="%6."/>
      <w:lvlJc w:val="right"/>
      <w:pPr>
        <w:ind w:left="4320" w:hanging="180"/>
      </w:pPr>
    </w:lvl>
    <w:lvl w:ilvl="6" w:tplc="B8AADA84">
      <w:start w:val="1"/>
      <w:numFmt w:val="decimal"/>
      <w:lvlText w:val="%7."/>
      <w:lvlJc w:val="left"/>
      <w:pPr>
        <w:ind w:left="5040" w:hanging="360"/>
      </w:pPr>
    </w:lvl>
    <w:lvl w:ilvl="7" w:tplc="B2E6D562">
      <w:start w:val="1"/>
      <w:numFmt w:val="lowerLetter"/>
      <w:lvlText w:val="%8."/>
      <w:lvlJc w:val="left"/>
      <w:pPr>
        <w:ind w:left="5760" w:hanging="360"/>
      </w:pPr>
    </w:lvl>
    <w:lvl w:ilvl="8" w:tplc="B536699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611980"/>
    <w:multiLevelType w:val="hybridMultilevel"/>
    <w:tmpl w:val="86562020"/>
    <w:lvl w:ilvl="0" w:tplc="F7D2ECFA">
      <w:numFmt w:val="none"/>
      <w:lvlText w:val=""/>
      <w:lvlJc w:val="left"/>
      <w:pPr>
        <w:tabs>
          <w:tab w:val="num" w:pos="360"/>
        </w:tabs>
      </w:pPr>
    </w:lvl>
    <w:lvl w:ilvl="1" w:tplc="BA303A6E">
      <w:start w:val="1"/>
      <w:numFmt w:val="lowerLetter"/>
      <w:lvlText w:val="%2."/>
      <w:lvlJc w:val="left"/>
      <w:pPr>
        <w:ind w:left="1440" w:hanging="360"/>
      </w:pPr>
    </w:lvl>
    <w:lvl w:ilvl="2" w:tplc="0548D372">
      <w:start w:val="1"/>
      <w:numFmt w:val="lowerRoman"/>
      <w:lvlText w:val="%3."/>
      <w:lvlJc w:val="right"/>
      <w:pPr>
        <w:ind w:left="2160" w:hanging="180"/>
      </w:pPr>
    </w:lvl>
    <w:lvl w:ilvl="3" w:tplc="6BB229F4">
      <w:start w:val="1"/>
      <w:numFmt w:val="decimal"/>
      <w:lvlText w:val="%4."/>
      <w:lvlJc w:val="left"/>
      <w:pPr>
        <w:ind w:left="2880" w:hanging="360"/>
      </w:pPr>
    </w:lvl>
    <w:lvl w:ilvl="4" w:tplc="EAB00724">
      <w:start w:val="1"/>
      <w:numFmt w:val="lowerLetter"/>
      <w:lvlText w:val="%5."/>
      <w:lvlJc w:val="left"/>
      <w:pPr>
        <w:ind w:left="3600" w:hanging="360"/>
      </w:pPr>
    </w:lvl>
    <w:lvl w:ilvl="5" w:tplc="745ED7C6">
      <w:start w:val="1"/>
      <w:numFmt w:val="lowerRoman"/>
      <w:lvlText w:val="%6."/>
      <w:lvlJc w:val="right"/>
      <w:pPr>
        <w:ind w:left="4320" w:hanging="180"/>
      </w:pPr>
    </w:lvl>
    <w:lvl w:ilvl="6" w:tplc="71DC5D38">
      <w:start w:val="1"/>
      <w:numFmt w:val="decimal"/>
      <w:lvlText w:val="%7."/>
      <w:lvlJc w:val="left"/>
      <w:pPr>
        <w:ind w:left="5040" w:hanging="360"/>
      </w:pPr>
    </w:lvl>
    <w:lvl w:ilvl="7" w:tplc="B4C0C796">
      <w:start w:val="1"/>
      <w:numFmt w:val="lowerLetter"/>
      <w:lvlText w:val="%8."/>
      <w:lvlJc w:val="left"/>
      <w:pPr>
        <w:ind w:left="5760" w:hanging="360"/>
      </w:pPr>
    </w:lvl>
    <w:lvl w:ilvl="8" w:tplc="7F9E49C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DD055C"/>
    <w:multiLevelType w:val="hybridMultilevel"/>
    <w:tmpl w:val="67D2847A"/>
    <w:lvl w:ilvl="0" w:tplc="AC70BB38">
      <w:numFmt w:val="none"/>
      <w:lvlText w:val=""/>
      <w:lvlJc w:val="left"/>
      <w:pPr>
        <w:tabs>
          <w:tab w:val="num" w:pos="360"/>
        </w:tabs>
      </w:pPr>
    </w:lvl>
    <w:lvl w:ilvl="1" w:tplc="ECF4FCCA">
      <w:start w:val="1"/>
      <w:numFmt w:val="lowerLetter"/>
      <w:lvlText w:val="%2."/>
      <w:lvlJc w:val="left"/>
      <w:pPr>
        <w:ind w:left="1440" w:hanging="360"/>
      </w:pPr>
    </w:lvl>
    <w:lvl w:ilvl="2" w:tplc="536E0B60">
      <w:start w:val="1"/>
      <w:numFmt w:val="lowerRoman"/>
      <w:lvlText w:val="%3."/>
      <w:lvlJc w:val="right"/>
      <w:pPr>
        <w:ind w:left="2160" w:hanging="180"/>
      </w:pPr>
    </w:lvl>
    <w:lvl w:ilvl="3" w:tplc="D7B6E568">
      <w:start w:val="1"/>
      <w:numFmt w:val="decimal"/>
      <w:lvlText w:val="%4."/>
      <w:lvlJc w:val="left"/>
      <w:pPr>
        <w:ind w:left="2880" w:hanging="360"/>
      </w:pPr>
    </w:lvl>
    <w:lvl w:ilvl="4" w:tplc="4E22F306">
      <w:start w:val="1"/>
      <w:numFmt w:val="lowerLetter"/>
      <w:lvlText w:val="%5."/>
      <w:lvlJc w:val="left"/>
      <w:pPr>
        <w:ind w:left="3600" w:hanging="360"/>
      </w:pPr>
    </w:lvl>
    <w:lvl w:ilvl="5" w:tplc="AF8E8886">
      <w:start w:val="1"/>
      <w:numFmt w:val="lowerRoman"/>
      <w:lvlText w:val="%6."/>
      <w:lvlJc w:val="right"/>
      <w:pPr>
        <w:ind w:left="4320" w:hanging="180"/>
      </w:pPr>
    </w:lvl>
    <w:lvl w:ilvl="6" w:tplc="E4AC1956">
      <w:start w:val="1"/>
      <w:numFmt w:val="decimal"/>
      <w:lvlText w:val="%7."/>
      <w:lvlJc w:val="left"/>
      <w:pPr>
        <w:ind w:left="5040" w:hanging="360"/>
      </w:pPr>
    </w:lvl>
    <w:lvl w:ilvl="7" w:tplc="7304D7C0">
      <w:start w:val="1"/>
      <w:numFmt w:val="lowerLetter"/>
      <w:lvlText w:val="%8."/>
      <w:lvlJc w:val="left"/>
      <w:pPr>
        <w:ind w:left="5760" w:hanging="360"/>
      </w:pPr>
    </w:lvl>
    <w:lvl w:ilvl="8" w:tplc="820C945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6E11C64F"/>
    <w:multiLevelType w:val="hybridMultilevel"/>
    <w:tmpl w:val="5C940A5E"/>
    <w:lvl w:ilvl="0" w:tplc="0A36149C">
      <w:numFmt w:val="none"/>
      <w:lvlText w:val=""/>
      <w:lvlJc w:val="left"/>
      <w:pPr>
        <w:tabs>
          <w:tab w:val="num" w:pos="360"/>
        </w:tabs>
      </w:pPr>
    </w:lvl>
    <w:lvl w:ilvl="1" w:tplc="19BCA154">
      <w:start w:val="1"/>
      <w:numFmt w:val="lowerLetter"/>
      <w:lvlText w:val="%2."/>
      <w:lvlJc w:val="left"/>
      <w:pPr>
        <w:ind w:left="1440" w:hanging="360"/>
      </w:pPr>
    </w:lvl>
    <w:lvl w:ilvl="2" w:tplc="9634B676">
      <w:start w:val="1"/>
      <w:numFmt w:val="lowerRoman"/>
      <w:lvlText w:val="%3."/>
      <w:lvlJc w:val="right"/>
      <w:pPr>
        <w:ind w:left="2160" w:hanging="180"/>
      </w:pPr>
    </w:lvl>
    <w:lvl w:ilvl="3" w:tplc="674E8DF6">
      <w:start w:val="1"/>
      <w:numFmt w:val="decimal"/>
      <w:lvlText w:val="%4."/>
      <w:lvlJc w:val="left"/>
      <w:pPr>
        <w:ind w:left="2880" w:hanging="360"/>
      </w:pPr>
    </w:lvl>
    <w:lvl w:ilvl="4" w:tplc="92EC1050">
      <w:start w:val="1"/>
      <w:numFmt w:val="lowerLetter"/>
      <w:lvlText w:val="%5."/>
      <w:lvlJc w:val="left"/>
      <w:pPr>
        <w:ind w:left="3600" w:hanging="360"/>
      </w:pPr>
    </w:lvl>
    <w:lvl w:ilvl="5" w:tplc="20D85600">
      <w:start w:val="1"/>
      <w:numFmt w:val="lowerRoman"/>
      <w:lvlText w:val="%6."/>
      <w:lvlJc w:val="right"/>
      <w:pPr>
        <w:ind w:left="4320" w:hanging="180"/>
      </w:pPr>
    </w:lvl>
    <w:lvl w:ilvl="6" w:tplc="BB683F34">
      <w:start w:val="1"/>
      <w:numFmt w:val="decimal"/>
      <w:lvlText w:val="%7."/>
      <w:lvlJc w:val="left"/>
      <w:pPr>
        <w:ind w:left="5040" w:hanging="360"/>
      </w:pPr>
    </w:lvl>
    <w:lvl w:ilvl="7" w:tplc="FEFCCB7C">
      <w:start w:val="1"/>
      <w:numFmt w:val="lowerLetter"/>
      <w:lvlText w:val="%8."/>
      <w:lvlJc w:val="left"/>
      <w:pPr>
        <w:ind w:left="5760" w:hanging="360"/>
      </w:pPr>
    </w:lvl>
    <w:lvl w:ilvl="8" w:tplc="1292D72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3087616">
    <w:abstractNumId w:val="41"/>
  </w:num>
  <w:num w:numId="2" w16cid:durableId="956647055">
    <w:abstractNumId w:val="12"/>
  </w:num>
  <w:num w:numId="3" w16cid:durableId="584731637">
    <w:abstractNumId w:val="43"/>
  </w:num>
  <w:num w:numId="4" w16cid:durableId="69886506">
    <w:abstractNumId w:val="14"/>
  </w:num>
  <w:num w:numId="5" w16cid:durableId="1728064083">
    <w:abstractNumId w:val="18"/>
  </w:num>
  <w:num w:numId="6" w16cid:durableId="282229786">
    <w:abstractNumId w:val="46"/>
  </w:num>
  <w:num w:numId="7" w16cid:durableId="498278231">
    <w:abstractNumId w:val="24"/>
  </w:num>
  <w:num w:numId="8" w16cid:durableId="1221593993">
    <w:abstractNumId w:val="28"/>
  </w:num>
  <w:num w:numId="9" w16cid:durableId="1190920810">
    <w:abstractNumId w:val="13"/>
  </w:num>
  <w:num w:numId="10" w16cid:durableId="675039955">
    <w:abstractNumId w:val="11"/>
  </w:num>
  <w:num w:numId="11" w16cid:durableId="642201147">
    <w:abstractNumId w:val="19"/>
  </w:num>
  <w:num w:numId="12" w16cid:durableId="1659772187">
    <w:abstractNumId w:val="32"/>
  </w:num>
  <w:num w:numId="13" w16cid:durableId="1849563007">
    <w:abstractNumId w:val="0"/>
  </w:num>
  <w:num w:numId="14" w16cid:durableId="1205558408">
    <w:abstractNumId w:val="9"/>
  </w:num>
  <w:num w:numId="15" w16cid:durableId="1289773916">
    <w:abstractNumId w:val="21"/>
  </w:num>
  <w:num w:numId="16" w16cid:durableId="216629143">
    <w:abstractNumId w:val="38"/>
  </w:num>
  <w:num w:numId="17" w16cid:durableId="2099667140">
    <w:abstractNumId w:val="35"/>
  </w:num>
  <w:num w:numId="18" w16cid:durableId="4705645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13426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34053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78326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1973460">
    <w:abstractNumId w:val="3"/>
  </w:num>
  <w:num w:numId="23" w16cid:durableId="2023239665">
    <w:abstractNumId w:val="37"/>
  </w:num>
  <w:num w:numId="24" w16cid:durableId="604506574">
    <w:abstractNumId w:val="39"/>
  </w:num>
  <w:num w:numId="25" w16cid:durableId="1736852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410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244765">
    <w:abstractNumId w:val="23"/>
  </w:num>
  <w:num w:numId="28" w16cid:durableId="639072889">
    <w:abstractNumId w:val="40"/>
  </w:num>
  <w:num w:numId="29" w16cid:durableId="736560359">
    <w:abstractNumId w:val="26"/>
  </w:num>
  <w:num w:numId="30" w16cid:durableId="1655912373">
    <w:abstractNumId w:val="27"/>
  </w:num>
  <w:num w:numId="31" w16cid:durableId="1487354057">
    <w:abstractNumId w:val="16"/>
  </w:num>
  <w:num w:numId="32" w16cid:durableId="789126755">
    <w:abstractNumId w:val="36"/>
  </w:num>
  <w:num w:numId="33" w16cid:durableId="9818904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821547">
    <w:abstractNumId w:val="6"/>
  </w:num>
  <w:num w:numId="35" w16cid:durableId="522865907">
    <w:abstractNumId w:val="34"/>
  </w:num>
  <w:num w:numId="36" w16cid:durableId="1129973045">
    <w:abstractNumId w:val="17"/>
  </w:num>
  <w:num w:numId="37" w16cid:durableId="307638311">
    <w:abstractNumId w:val="33"/>
  </w:num>
  <w:num w:numId="38" w16cid:durableId="1255935960">
    <w:abstractNumId w:val="2"/>
  </w:num>
  <w:num w:numId="39" w16cid:durableId="1030377976">
    <w:abstractNumId w:val="30"/>
  </w:num>
  <w:num w:numId="40" w16cid:durableId="251201782">
    <w:abstractNumId w:val="10"/>
  </w:num>
  <w:num w:numId="41" w16cid:durableId="1931045127">
    <w:abstractNumId w:val="44"/>
  </w:num>
  <w:num w:numId="42" w16cid:durableId="1612586347">
    <w:abstractNumId w:val="42"/>
  </w:num>
  <w:num w:numId="43" w16cid:durableId="2021421945">
    <w:abstractNumId w:val="29"/>
  </w:num>
  <w:num w:numId="44" w16cid:durableId="1306230216">
    <w:abstractNumId w:val="20"/>
  </w:num>
  <w:num w:numId="45" w16cid:durableId="1427968129">
    <w:abstractNumId w:val="15"/>
  </w:num>
  <w:num w:numId="46" w16cid:durableId="341472212">
    <w:abstractNumId w:val="5"/>
  </w:num>
  <w:num w:numId="47" w16cid:durableId="580338585">
    <w:abstractNumId w:val="4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692A3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0B60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4970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67964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D7ED0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0213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D4E6C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27C2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6536A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5FB7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025B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2DB2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1BE"/>
    <w:rsid w:val="00DB7B79"/>
    <w:rsid w:val="00DC120B"/>
    <w:rsid w:val="00DC43FE"/>
    <w:rsid w:val="00DC7FD3"/>
    <w:rsid w:val="00DD1BDC"/>
    <w:rsid w:val="00DD2E8C"/>
    <w:rsid w:val="00DDB929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3F9E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316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4C56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1ACD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01D5AA01"/>
    <w:rsid w:val="036344A7"/>
    <w:rsid w:val="06456295"/>
    <w:rsid w:val="071FA972"/>
    <w:rsid w:val="07381D96"/>
    <w:rsid w:val="078E721C"/>
    <w:rsid w:val="07CF8964"/>
    <w:rsid w:val="0B79C765"/>
    <w:rsid w:val="0C3950B9"/>
    <w:rsid w:val="0C60F166"/>
    <w:rsid w:val="0DFC6080"/>
    <w:rsid w:val="0E165349"/>
    <w:rsid w:val="0E30372B"/>
    <w:rsid w:val="0EE6760D"/>
    <w:rsid w:val="1029A2BD"/>
    <w:rsid w:val="10A1BAE0"/>
    <w:rsid w:val="116B962D"/>
    <w:rsid w:val="1234014D"/>
    <w:rsid w:val="12D15B03"/>
    <w:rsid w:val="1387AC77"/>
    <w:rsid w:val="151E5995"/>
    <w:rsid w:val="1567368C"/>
    <w:rsid w:val="173658C3"/>
    <w:rsid w:val="17AFA1EE"/>
    <w:rsid w:val="17B301E1"/>
    <w:rsid w:val="17ECAF31"/>
    <w:rsid w:val="18885C08"/>
    <w:rsid w:val="18D22924"/>
    <w:rsid w:val="18FCCC1B"/>
    <w:rsid w:val="1921A2E8"/>
    <w:rsid w:val="194ED242"/>
    <w:rsid w:val="195B8BAA"/>
    <w:rsid w:val="1A264DC1"/>
    <w:rsid w:val="1AD81748"/>
    <w:rsid w:val="1AEAA2A3"/>
    <w:rsid w:val="1BC315DD"/>
    <w:rsid w:val="1BF942BD"/>
    <w:rsid w:val="1BFF8A23"/>
    <w:rsid w:val="1C121D42"/>
    <w:rsid w:val="1C412732"/>
    <w:rsid w:val="1C4EEBAC"/>
    <w:rsid w:val="1CB9C4DA"/>
    <w:rsid w:val="1DB63FAE"/>
    <w:rsid w:val="2015EE88"/>
    <w:rsid w:val="20F2A9D8"/>
    <w:rsid w:val="214010AB"/>
    <w:rsid w:val="214E6E7F"/>
    <w:rsid w:val="217E8F7C"/>
    <w:rsid w:val="21C952B4"/>
    <w:rsid w:val="225481FE"/>
    <w:rsid w:val="23526640"/>
    <w:rsid w:val="235732D0"/>
    <w:rsid w:val="238F6631"/>
    <w:rsid w:val="23E06975"/>
    <w:rsid w:val="240B5399"/>
    <w:rsid w:val="2416DCC3"/>
    <w:rsid w:val="24EE36A1"/>
    <w:rsid w:val="254D7ED9"/>
    <w:rsid w:val="2589A793"/>
    <w:rsid w:val="2613F32A"/>
    <w:rsid w:val="2825D763"/>
    <w:rsid w:val="28346DF6"/>
    <w:rsid w:val="29940131"/>
    <w:rsid w:val="2A836C76"/>
    <w:rsid w:val="2B813DFB"/>
    <w:rsid w:val="2BBA6881"/>
    <w:rsid w:val="2C7754FA"/>
    <w:rsid w:val="2CF94886"/>
    <w:rsid w:val="2D38B06E"/>
    <w:rsid w:val="2D773164"/>
    <w:rsid w:val="2DAF9B1B"/>
    <w:rsid w:val="2E2D8942"/>
    <w:rsid w:val="2EC1AE4C"/>
    <w:rsid w:val="2ED480CF"/>
    <w:rsid w:val="2EF010DE"/>
    <w:rsid w:val="31272BF9"/>
    <w:rsid w:val="32A52853"/>
    <w:rsid w:val="32ABF80A"/>
    <w:rsid w:val="32E619A7"/>
    <w:rsid w:val="339E0D6A"/>
    <w:rsid w:val="33D4C5A0"/>
    <w:rsid w:val="33DE083B"/>
    <w:rsid w:val="3584C25C"/>
    <w:rsid w:val="35A03D18"/>
    <w:rsid w:val="36A6E962"/>
    <w:rsid w:val="371D9898"/>
    <w:rsid w:val="3820B295"/>
    <w:rsid w:val="38542F05"/>
    <w:rsid w:val="3957B1DB"/>
    <w:rsid w:val="3B7B8975"/>
    <w:rsid w:val="3B87268B"/>
    <w:rsid w:val="3DCF4A97"/>
    <w:rsid w:val="3DE624F5"/>
    <w:rsid w:val="3E6F9926"/>
    <w:rsid w:val="3EE64B63"/>
    <w:rsid w:val="3FC35225"/>
    <w:rsid w:val="421F22E6"/>
    <w:rsid w:val="429F78B6"/>
    <w:rsid w:val="431BFAAA"/>
    <w:rsid w:val="43E538EA"/>
    <w:rsid w:val="450459B4"/>
    <w:rsid w:val="458322C4"/>
    <w:rsid w:val="462E3E0A"/>
    <w:rsid w:val="4718B037"/>
    <w:rsid w:val="498F09D5"/>
    <w:rsid w:val="4A6611B7"/>
    <w:rsid w:val="4BE0BFD6"/>
    <w:rsid w:val="4C568BB9"/>
    <w:rsid w:val="4D7DBA4D"/>
    <w:rsid w:val="4E7D987C"/>
    <w:rsid w:val="4EC64710"/>
    <w:rsid w:val="4F00538F"/>
    <w:rsid w:val="50B7B1BF"/>
    <w:rsid w:val="51B27A8D"/>
    <w:rsid w:val="537D89C7"/>
    <w:rsid w:val="53DD9952"/>
    <w:rsid w:val="53EF5281"/>
    <w:rsid w:val="55E87670"/>
    <w:rsid w:val="564DCA7F"/>
    <w:rsid w:val="56F3D495"/>
    <w:rsid w:val="588FA4F6"/>
    <w:rsid w:val="594C3C3E"/>
    <w:rsid w:val="59B82D7D"/>
    <w:rsid w:val="59C8B3BB"/>
    <w:rsid w:val="59EA8FD9"/>
    <w:rsid w:val="5A2B7557"/>
    <w:rsid w:val="5A64B749"/>
    <w:rsid w:val="5AD214F6"/>
    <w:rsid w:val="5B20870A"/>
    <w:rsid w:val="5B7FAD12"/>
    <w:rsid w:val="5D00547D"/>
    <w:rsid w:val="5DF3CA75"/>
    <w:rsid w:val="5EA9719D"/>
    <w:rsid w:val="5EC3427D"/>
    <w:rsid w:val="615A6741"/>
    <w:rsid w:val="623E7EEB"/>
    <w:rsid w:val="62D8C36A"/>
    <w:rsid w:val="62F86BB9"/>
    <w:rsid w:val="63357522"/>
    <w:rsid w:val="644BC6DC"/>
    <w:rsid w:val="6476C430"/>
    <w:rsid w:val="64B3BD0F"/>
    <w:rsid w:val="6500F771"/>
    <w:rsid w:val="6583AC57"/>
    <w:rsid w:val="65B70DF0"/>
    <w:rsid w:val="674C3135"/>
    <w:rsid w:val="68153DED"/>
    <w:rsid w:val="68ADB646"/>
    <w:rsid w:val="69504D07"/>
    <w:rsid w:val="6958A635"/>
    <w:rsid w:val="6A612648"/>
    <w:rsid w:val="6B4E12BE"/>
    <w:rsid w:val="6C13146D"/>
    <w:rsid w:val="6C9046F7"/>
    <w:rsid w:val="6CB7149B"/>
    <w:rsid w:val="6ED4DE53"/>
    <w:rsid w:val="6EF0FB0D"/>
    <w:rsid w:val="70AACAC1"/>
    <w:rsid w:val="70C619B2"/>
    <w:rsid w:val="7128B39F"/>
    <w:rsid w:val="7390A121"/>
    <w:rsid w:val="75BEFA02"/>
    <w:rsid w:val="7604AD6B"/>
    <w:rsid w:val="7979859A"/>
    <w:rsid w:val="79B1C087"/>
    <w:rsid w:val="7B9FB96D"/>
    <w:rsid w:val="7C252BA7"/>
    <w:rsid w:val="7D093416"/>
    <w:rsid w:val="7D706410"/>
    <w:rsid w:val="7D913B4F"/>
    <w:rsid w:val="7ECE34F5"/>
    <w:rsid w:val="7EFDCD5B"/>
    <w:rsid w:val="7FBBF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E60138"/>
  </w:style>
  <w:style w:type="character" w:styleId="Hiperligao">
    <w:name w:val="Hyperlink"/>
    <w:basedOn w:val="Tipodeletrapredefinidodopargraf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elha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eop">
    <w:name w:val="eop"/>
    <w:basedOn w:val="Tipodeletrapredefinidodopargrafo"/>
    <w:rsid w:val="00FE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60C9-F05D-4587-87C3-B3F0E8B7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Daniella Viana Rezende</cp:lastModifiedBy>
  <cp:revision>22</cp:revision>
  <cp:lastPrinted>2017-02-20T11:23:00Z</cp:lastPrinted>
  <dcterms:created xsi:type="dcterms:W3CDTF">2022-12-20T18:52:00Z</dcterms:created>
  <dcterms:modified xsi:type="dcterms:W3CDTF">2023-10-31T19:52:00Z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