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Pr="00790246" w:rsidR="002A57A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513883" w:rsidR="00D43578" w:rsidP="00D43578" w:rsidRDefault="00D43578" w14:paraId="3F2811F2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95776C" w:rsidR="002A57A5" w:rsidP="00200866" w:rsidRDefault="007958C6" w14:paraId="72747B13" w14:textId="39A07D5D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="00DC2220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="00B85AC5">
              <w:rPr>
                <w:rFonts w:ascii="Cambria" w:hAnsi="Cambria" w:eastAsia="Calibri" w:cs="Times New Roman"/>
                <w:b/>
                <w:lang w:val="pt-BR"/>
              </w:rPr>
              <w:t>3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790246" w:rsidR="002A57A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D43578" w:rsidR="002A57A5" w:rsidTr="008C6AF6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D43578" w:rsidR="002A57A5" w:rsidP="00200866" w:rsidRDefault="00200866" w14:paraId="155DE880" w14:textId="4D77A18D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</w:t>
            </w:r>
            <w:r w:rsidR="00B85AC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6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de </w:t>
            </w:r>
            <w:r w:rsidR="00B85AC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julho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Pr="00790246" w:rsidR="002A57A5" w:rsidTr="008C6AF6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D43578" w:rsidRDefault="00BB5C2F" w14:paraId="4CA82472" w14:textId="7302A68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Reunião realizada por videoconferência</w:t>
            </w:r>
            <w:r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na plataforma Microsoft Teams. </w:t>
            </w:r>
          </w:p>
        </w:tc>
      </w:tr>
      <w:tr w:rsidRPr="00332061" w:rsidR="002A57A5" w:rsidTr="008C6AF6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1A3E4A" w:rsidR="002A57A5" w:rsidP="00332061" w:rsidRDefault="00D43578" w14:paraId="7E004C44" w14:textId="5285BA3C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1A3E4A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9</w:t>
            </w: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1A3E4A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 w:rsidRPr="001A3E4A" w:rsidR="00DC222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Pr="001A3E4A" w:rsid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16</w:t>
            </w:r>
            <w:r w:rsidRPr="001A3E4A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1A3E4A" w:rsid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1A3E4A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893E94" w:rsidR="000B24B8" w:rsidTr="00893E94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0B24B8" w:rsidP="00893E94" w:rsidRDefault="00893E94" w14:paraId="376098D2" w14:textId="32B5A76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</w:t>
            </w: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aria Carolina Nassif de Paula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0B24B8" w:rsidP="00893E94" w:rsidRDefault="00893E94" w14:paraId="0FD38DA7" w14:textId="79D4220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Pr="00332061" w:rsidR="00C9560E" w:rsidTr="00893E94" w14:paraId="6BD75A28" w14:textId="77777777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Pr="00332061" w:rsidR="00C9560E" w:rsidP="00BB7825" w:rsidRDefault="00C9560E" w14:paraId="6272CEA5" w14:textId="3182DE8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C9560E" w:rsidP="00BB7825" w:rsidRDefault="00C9560E" w14:paraId="696E6FC6" w14:textId="6A3C385A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96168F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C9560E" w:rsidP="00EE2DE5" w:rsidRDefault="00C9560E" w14:paraId="4CC2E4FB" w14:textId="3391BA64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C9560E" w:rsidTr="00893E94" w14:paraId="2A82BA67" w14:textId="77777777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Pr="00332061" w:rsidR="00C9560E" w:rsidP="00BB7825" w:rsidRDefault="00C9560E" w14:paraId="2174232A" w14:textId="1DAFC9A5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Pr="0096168F" w:rsidR="00C9560E" w:rsidP="00BB7825" w:rsidRDefault="00C9560E" w14:paraId="7F75D619" w14:textId="7D0A6E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Lazzarin</w:t>
            </w:r>
            <w:proofErr w:type="spellEnd"/>
          </w:p>
        </w:tc>
        <w:tc>
          <w:tcPr>
            <w:tcW w:w="3389" w:type="dxa"/>
            <w:shd w:val="clear" w:color="auto" w:fill="auto"/>
            <w:vAlign w:val="center"/>
          </w:tcPr>
          <w:p w:rsidR="00C9560E" w:rsidP="00EE2DE5" w:rsidRDefault="00C9560E" w14:paraId="66A38719" w14:textId="6C255E5C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Gerente Geral</w:t>
            </w:r>
          </w:p>
        </w:tc>
      </w:tr>
      <w:tr w:rsidRPr="00790246" w:rsidR="00A71DBF" w:rsidTr="008C6AF6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A71DBF" w:rsidP="00D43578" w:rsidRDefault="007A4B77" w14:paraId="3D401A1B" w14:textId="782D494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Pr="00330567" w:rsidR="00DC222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Pr="00790246" w:rsidR="00A71DBF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EE2DE5" w:rsidR="00EE2DE5" w:rsidTr="007A4B77" w14:paraId="7D2F614A" w14:textId="777777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B4021C" w:rsidP="00332061" w:rsidRDefault="00B4021C" w14:paraId="6B4D2646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332061" w:rsidRDefault="00EE2DE5" w14:paraId="0E445FF2" w14:textId="3E695E22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:rsidR="00B4021C" w:rsidP="00B4021C" w:rsidRDefault="00B4021C" w14:paraId="513BDBC1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:rsidR="00B4021C" w:rsidP="000A46B3" w:rsidRDefault="000A46B3" w14:paraId="4C6FE46B" w14:textId="7C1F73B2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:rsidRPr="000A46B3" w:rsidR="000A46B3" w:rsidP="000A46B3" w:rsidRDefault="000A46B3" w14:paraId="529021CF" w14:textId="77777777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B4021C" w:rsidP="00B4021C" w:rsidRDefault="00B4021C" w14:paraId="45D8417E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:rsidR="00B4021C" w:rsidP="000A46B3" w:rsidRDefault="000A46B3" w14:paraId="7C2355F9" w14:textId="4E5B2ECD">
            <w:pPr>
              <w:suppressAutoHyphens w:val="0"/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Os documentos produzidos na reunião anterior foram aprovado</w:t>
            </w:r>
            <w:r w:rsidR="00B85AC5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s</w:t>
            </w: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. </w:t>
            </w:r>
          </w:p>
          <w:p w:rsidRPr="000A46B3" w:rsidR="000A46B3" w:rsidP="00B4021C" w:rsidRDefault="000A46B3" w14:paraId="1565E7C7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EE2DE5" w:rsidP="00332061" w:rsidRDefault="00EE2DE5" w14:paraId="70216FA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332061" w:rsidR="00B4021C" w:rsidP="00332061" w:rsidRDefault="00B4021C" w14:paraId="6A480F1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</w:p>
          <w:p w:rsidRPr="0096168F" w:rsidR="0096168F" w:rsidP="0096168F" w:rsidRDefault="0096168F" w14:paraId="5EB3CC8F" w14:textId="26B9BC03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Proposta de revisão do organograma do CAU/MG, conforme encaminhamento dado pelo CD. (Demanda enviada via e-mail)</w:t>
            </w:r>
          </w:p>
          <w:p w:rsidRPr="0096168F" w:rsidR="0096168F" w:rsidP="0096168F" w:rsidRDefault="0096168F" w14:paraId="59C2101F" w14:textId="3E6E78B6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o Relatório Semestral a ser entregue para a GEPLAN.  (</w:t>
            </w:r>
            <w:proofErr w:type="spell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Ref</w:t>
            </w:r>
            <w:proofErr w:type="spellEnd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: Protocolo 1771702/2023)</w:t>
            </w:r>
          </w:p>
          <w:p w:rsidRPr="0096168F" w:rsidR="0096168F" w:rsidP="0096168F" w:rsidRDefault="0096168F" w14:paraId="3C84FB4D" w14:textId="2F19ABBF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Apreciar a 4a. Revisão Plano de Ação 2021-2023. (Demanda enviada via e-mail)</w:t>
            </w:r>
          </w:p>
          <w:p w:rsidRPr="0096168F" w:rsidR="0096168F" w:rsidP="0096168F" w:rsidRDefault="0096168F" w14:paraId="09078083" w14:textId="06DE78C2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Analisar Minuta de Portaria sobre indenizações devidas nos casos de deslocamentos e participações a serviço no Conselho de Arquitetura e Urbanismo do Estado de Minas Gerais (</w:t>
            </w:r>
            <w:proofErr w:type="spell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Ref</w:t>
            </w:r>
            <w:proofErr w:type="spellEnd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: Protocolo 1791521/2023)</w:t>
            </w:r>
          </w:p>
          <w:p w:rsidRPr="0096168F" w:rsidR="0096168F" w:rsidP="0096168F" w:rsidRDefault="0096168F" w14:paraId="651FE434" w14:textId="1FCB7110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Apreciar documentos encaminhados em resposta à solicitação feita na deliberação COA Nº 240.2/2023 </w:t>
            </w:r>
            <w:proofErr w:type="gram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Ref</w:t>
            </w:r>
            <w:proofErr w:type="spellEnd"/>
            <w:proofErr w:type="gramEnd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: Protocolo 1771629/2023)</w:t>
            </w:r>
          </w:p>
          <w:p w:rsidRPr="0096168F" w:rsidR="0096168F" w:rsidP="0096168F" w:rsidRDefault="0096168F" w14:paraId="144F36B4" w14:textId="5ABD2A55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Apreciar documentos encaminhados em resposta à solicitação feita na deliberação COA Nº 240.3/2023 </w:t>
            </w:r>
            <w:proofErr w:type="gram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Ref</w:t>
            </w:r>
            <w:proofErr w:type="spellEnd"/>
            <w:proofErr w:type="gramEnd"/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: Protocolo 1771634/2023)</w:t>
            </w:r>
          </w:p>
          <w:p w:rsidRPr="0096168F" w:rsidR="0096168F" w:rsidP="0096168F" w:rsidRDefault="0096168F" w14:paraId="78E873E5" w14:textId="2409ECC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Controle sobre as representações institucionais (incluído pelo Conselheiro Carlos Eduardo) </w:t>
            </w:r>
          </w:p>
          <w:p w:rsidRPr="0096168F" w:rsidR="0096168F" w:rsidP="0096168F" w:rsidRDefault="0096168F" w14:paraId="46DE058F" w14:textId="3DBA1F8E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:rsidR="000A46B3" w:rsidP="00EE2DE5" w:rsidRDefault="000A46B3" w14:paraId="53E96AC2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EE2DE5" w:rsidRDefault="00EE2DE5" w14:paraId="30BCB6F9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</w:t>
            </w:r>
          </w:p>
          <w:p w:rsidRPr="00EE2DE5" w:rsidR="000A46B3" w:rsidP="00EE2DE5" w:rsidRDefault="000A46B3" w14:paraId="3FF38B2F" w14:textId="4E66AC36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E5FF0" w:rsidRDefault="007E5FF0" w14:paraId="4216C2ED" w14:textId="77777777" w14:noSpellErr="1">
      <w:pPr>
        <w:rPr>
          <w:sz w:val="20"/>
          <w:szCs w:val="20"/>
          <w:highlight w:val="yellow"/>
          <w:lang w:val="pt-BR"/>
        </w:rPr>
      </w:pPr>
    </w:p>
    <w:p w:rsidR="03B2EFED" w:rsidP="03B2EFED" w:rsidRDefault="03B2EFED" w14:paraId="79514502" w14:textId="34857199">
      <w:pPr>
        <w:pStyle w:val="Normal"/>
        <w:rPr>
          <w:sz w:val="20"/>
          <w:szCs w:val="20"/>
          <w:highlight w:val="yellow"/>
          <w:lang w:val="pt-BR"/>
        </w:rPr>
      </w:pPr>
    </w:p>
    <w:p w:rsidR="03B2EFED" w:rsidP="03B2EFED" w:rsidRDefault="03B2EFED" w14:paraId="7F288B32" w14:textId="57AD88D0">
      <w:pPr>
        <w:pStyle w:val="Normal"/>
        <w:rPr>
          <w:sz w:val="20"/>
          <w:szCs w:val="20"/>
          <w:highlight w:val="yellow"/>
          <w:lang w:val="pt-BR"/>
        </w:rPr>
      </w:pPr>
    </w:p>
    <w:p w:rsidR="0061749A" w:rsidRDefault="0061749A" w14:paraId="7F0DA606" w14:textId="77777777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61749A" w:rsidTr="03B2EFED" w14:paraId="1A864F26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61749A" w:rsidP="009317C3" w:rsidRDefault="0061749A" w14:paraId="2D546A7F" w14:textId="7777777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61749A" w:rsidTr="03B2EFED" w14:paraId="1A37A090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2D972372" w14:textId="0C0A73C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3B2EFED" w14:paraId="13DBA33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6317671D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790246" w:rsidR="0061749A" w:rsidTr="03B2EFED" w14:paraId="13F5E8C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F05991" w:rsidR="0061749A" w:rsidP="009317C3" w:rsidRDefault="0061749A" w14:paraId="6C117375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  <w:p w:rsidR="0061749A" w:rsidP="009317C3" w:rsidRDefault="0061749A" w14:paraId="748740B8" w14:textId="13F37F9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iniciada às </w:t>
            </w:r>
            <w:r w:rsidRPr="000A46B3" w:rsidR="001B1B6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09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Pr="000A46B3" w:rsid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30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min.</w:t>
            </w:r>
          </w:p>
          <w:p w:rsidRPr="00F05991" w:rsidR="0061749A" w:rsidP="009317C3" w:rsidRDefault="0061749A" w14:paraId="03CABE5F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790246" w:rsidR="0061749A" w:rsidTr="03B2EFED" w14:paraId="40E8ACC3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5BF0D358" w14:textId="4D73AFD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3B2EFED" w14:paraId="49A6DC4E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39388DDB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bookmarkStart w:name="_Hlk133417089" w:id="0"/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0A46B3" w:rsidR="0061749A" w:rsidTr="03B2EFED" w14:paraId="6B5EF41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0A46B3" w:rsidP="000A46B3" w:rsidRDefault="000A46B3" w14:paraId="3033879A" w14:textId="77777777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0A46B3" w:rsidP="000A46B3" w:rsidRDefault="000A46B3" w14:paraId="5316949D" w14:textId="24501B49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  <w:p w:rsidRPr="00F05991" w:rsidR="0061749A" w:rsidP="000A46B3" w:rsidRDefault="000A46B3" w14:paraId="4CBF8BB1" w14:textId="76FFEC3B">
            <w:pPr>
              <w:spacing w:line="360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  <w:tr w:rsidRPr="000A46B3" w:rsidR="008C6AF6" w:rsidTr="03B2EFED" w14:paraId="1871F0BB" w14:textId="77777777">
        <w:trPr>
          <w:trHeight w:val="222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61749A" w:rsidP="002F0A77" w:rsidRDefault="0061749A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C2220" w:rsidR="00E61EA7" w:rsidTr="03B2EFED" w14:paraId="353DEAF3" w14:textId="77777777">
        <w:trPr>
          <w:trHeight w:val="381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E61EA7" w:rsidP="00E61EA7" w:rsidRDefault="00E61EA7" w14:paraId="5C0E8CD7" w14:textId="1F1AC5BB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Pr="00790246" w:rsidR="00E61EA7" w:rsidTr="03B2EFED" w14:paraId="34D16938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61EA7" w:rsidP="002F0A77" w:rsidRDefault="00E61EA7" w14:paraId="2DA2B560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="000A46B3" w:rsidP="000A46B3" w:rsidRDefault="000A46B3" w14:paraId="52C4290D" w14:textId="1D844FF0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Os documentos produzidos na reunião anterior foram aprovados.</w:t>
            </w:r>
          </w:p>
          <w:p w:rsidR="003709D4" w:rsidP="003709D4" w:rsidRDefault="003709D4" w14:paraId="62AD7E41" w14:textId="00BD909F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790246" w:rsidR="00E61EA7" w:rsidTr="03B2EFED" w14:paraId="66A93F16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E61EA7" w:rsidP="002F0A77" w:rsidRDefault="00E61EA7" w14:paraId="33EEAE80" w14:textId="6E9ED3CC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A3F98" w:rsidR="008C6AF6" w:rsidTr="03B2EFED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3F98" w:rsidR="008C6AF6" w:rsidTr="03B2EFED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C6AF6" w:rsidP="002F0A77" w:rsidRDefault="008C6AF6" w14:paraId="3CE8E28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:rsidRPr="00332061" w:rsidR="00E61EA7" w:rsidP="002F0A77" w:rsidRDefault="00E61EA7" w14:paraId="47BCB7CB" w14:textId="4073FE2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790246" w:rsidR="008C6AF6" w:rsidTr="03B2EFED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A4B77" w:rsidR="00FF576A" w:rsidP="007A4B77" w:rsidRDefault="0096168F" w14:paraId="5E6BFC25" w14:textId="2EE359A7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Proposta de revisão do organograma do CAU/MG, conforme encaminhamento dado pelo C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onselho Diretor</w:t>
            </w:r>
            <w:r w:rsidRPr="0096168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Pr="00790246" w:rsidR="008C6AF6" w:rsidTr="03B2EFED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DA3F98" w:rsidP="00DA3F98" w:rsidRDefault="00DA3F98" w14:paraId="4803B066" w14:textId="662FDA6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D43578" w:rsidR="00790246" w:rsidP="03B2EFED" w:rsidRDefault="00790246" w14:paraId="5815F942" w14:textId="12B8CE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/>
                <w:noProof w:val="0"/>
                <w:sz w:val="20"/>
                <w:szCs w:val="20"/>
                <w:lang w:val="pt-BR"/>
              </w:rPr>
            </w:pPr>
            <w:r w:rsidRPr="03B2EFED" w:rsidR="13CF104B">
              <w:rPr>
                <w:rFonts w:ascii="Cambria" w:hAnsi="Cambria"/>
                <w:noProof w:val="0"/>
                <w:sz w:val="20"/>
                <w:szCs w:val="20"/>
                <w:lang w:val="pt-BR"/>
              </w:rPr>
              <w:t xml:space="preserve">O Conselheiro Carlos Eduardo pontuou que o organograma poderia ser mais hierarquizado de forma que fossem criados cargos de coordenação e supervisão em vez de criar mais gerências, com o objetivo de que a transição de gestão gere menos impactos, pois coordenadores e supervisores poderiam fazer o processo de continuidade, aos moldes do que é pleiteado para a </w:t>
            </w:r>
            <w:r w:rsidRPr="03B2EFED" w:rsidR="13CF104B">
              <w:rPr>
                <w:rFonts w:ascii="Cambria" w:hAnsi="Cambria"/>
                <w:noProof w:val="0"/>
                <w:sz w:val="20"/>
                <w:szCs w:val="20"/>
                <w:lang w:val="pt-BR"/>
              </w:rPr>
              <w:t>Gerência</w:t>
            </w:r>
            <w:r w:rsidRPr="03B2EFED" w:rsidR="13CF104B">
              <w:rPr>
                <w:rFonts w:ascii="Cambria" w:hAnsi="Cambria"/>
                <w:noProof w:val="0"/>
                <w:sz w:val="20"/>
                <w:szCs w:val="20"/>
                <w:lang w:val="pt-BR"/>
              </w:rPr>
              <w:t xml:space="preserve"> Geral, na nova sugestão de organograma. O Gerente Geral Ariel destacou que um dos motivos para dividir a GERTEF e a GAF é porque tais gerências que tratam de assuntos distintos e possuem rotinas completamente diferentes entre uma área e outra. Além disso, o Gerente Geral Ariel explicou que a criação de cargos de coordenação teria um impacto financeiro maior, tendo em vista a necessidade de equiparar os salários dos coordenadores de áreas diversas. Após a explanação do Gerente Geral a COA deliberou por solicitar um estudo do impacto financeiro caso fossem mantidas a GERTEF e a GAF com uma estrutura mais hierarquizada, contando com a presença de funções gratificadas de Coordenação para os segmentos que tratam de assuntos diversos.</w:t>
            </w:r>
          </w:p>
          <w:p w:rsidRPr="00D43578" w:rsidR="00790246" w:rsidP="03B2EFED" w:rsidRDefault="00790246" w14:paraId="3952C213" w14:textId="5BE33982">
            <w:pPr>
              <w:pStyle w:val="Normal"/>
              <w:widowControl w:val="1"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CD3CFA" w:rsidP="00D43578" w:rsidRDefault="00CD3CFA" w14:paraId="283A3013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D81545" w:rsidTr="009317C3" w14:paraId="215CF1A6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359A4" w:rsidR="00D81545" w:rsidP="004359A4" w:rsidRDefault="004359A4" w14:paraId="26F85EE3" w14:textId="025560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name="_Hlk133416494" w:id="1"/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>Apreciar e se manifestar sobre o Relatório Semestral a ser entregue para a GEPLAN.</w:t>
            </w:r>
          </w:p>
        </w:tc>
      </w:tr>
      <w:tr w:rsidRPr="00790246" w:rsidR="00D81545" w:rsidTr="009317C3" w14:paraId="584EB97F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8408D0" w:rsidR="008408D0" w:rsidP="009317C3" w:rsidRDefault="008408D0" w14:paraId="6416FC85" w14:textId="77777777">
            <w:pPr>
              <w:pStyle w:val="PargrafodaLista"/>
              <w:widowControl/>
              <w:suppressLineNumbers/>
              <w:ind w:left="454"/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  <w:p w:rsidR="00D81545" w:rsidP="008408D0" w:rsidRDefault="004359A4" w14:paraId="0635B8F1" w14:textId="77777777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AC0352">
              <w:rPr>
                <w:rFonts w:ascii="Cambria" w:hAnsi="Cambria"/>
                <w:sz w:val="20"/>
                <w:szCs w:val="20"/>
                <w:lang w:val="pt-BR"/>
              </w:rPr>
              <w:t xml:space="preserve">A COA deliberou por aprovar </w:t>
            </w:r>
            <w:r w:rsidRPr="00AC0352" w:rsidR="0096168F">
              <w:rPr>
                <w:rFonts w:ascii="Cambria" w:hAnsi="Cambria"/>
                <w:sz w:val="20"/>
                <w:szCs w:val="20"/>
                <w:lang w:val="pt-BR"/>
              </w:rPr>
              <w:t>o relatório semestral.</w:t>
            </w:r>
            <w:r w:rsidR="0096168F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Pr="008408D0" w:rsidR="00BD64C5" w:rsidP="008408D0" w:rsidRDefault="00BD64C5" w14:paraId="276B3EA3" w14:textId="6163BF75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bookmarkEnd w:id="1"/>
    </w:tbl>
    <w:p w:rsidR="0076056E" w:rsidP="00D43578" w:rsidRDefault="0076056E" w14:paraId="26011B44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D81545" w:rsidTr="007A4B77" w14:paraId="54FC9086" w14:textId="77777777">
        <w:trPr>
          <w:trHeight w:val="615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A3F1A" w:rsidR="00D81545" w:rsidP="00DA3F1A" w:rsidRDefault="004359A4" w14:paraId="7FA76C8E" w14:textId="2D9BE036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>Apreciar a 4a. Revisão Plano de Ação 2021-2023.</w:t>
            </w:r>
          </w:p>
        </w:tc>
      </w:tr>
      <w:tr w:rsidRPr="00790246" w:rsidR="00D81545" w:rsidTr="009317C3" w14:paraId="53DD819E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81545" w:rsidP="009317C3" w:rsidRDefault="00D81545" w14:paraId="7841582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D81545" w:rsidP="00BD64C5" w:rsidRDefault="00AC0352" w14:paraId="43223789" w14:textId="4C88DF11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 inseriu no plano de ação o item 15 - </w:t>
            </w:r>
            <w:r w:rsidRPr="00AC0352">
              <w:rPr>
                <w:rFonts w:ascii="Cambria" w:hAnsi="Cambria"/>
                <w:sz w:val="20"/>
                <w:szCs w:val="20"/>
                <w:lang w:val="pt-BR"/>
              </w:rPr>
              <w:t>PROPOR CRIAÇÃO DE CONTEÚDO PARA TREINAMENTOS EM PLATAFORMAS VITUAIS PARA REPRESENTANTES INSTITUCIONAIS, EMPREGADOS E CONSELHEIROS</w:t>
            </w:r>
            <w:r w:rsidR="00903B71">
              <w:rPr>
                <w:rFonts w:ascii="Cambria" w:hAnsi="Cambria"/>
                <w:sz w:val="20"/>
                <w:szCs w:val="20"/>
                <w:lang w:val="pt-BR"/>
              </w:rPr>
              <w:t xml:space="preserve"> como resultado das discussões que ocorreram no item 7 da pauta. </w:t>
            </w:r>
          </w:p>
          <w:p w:rsidRPr="00AC0352" w:rsidR="00AC0352" w:rsidP="00BD64C5" w:rsidRDefault="00AC0352" w14:paraId="7C834AE7" w14:textId="174F4B0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81545" w:rsidP="00D81545" w:rsidRDefault="00D81545" w14:paraId="73C2746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D81545" w:rsidTr="009317C3" w14:paraId="30D0DBD3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514FE" w:rsidR="00D81545" w:rsidP="00C514FE" w:rsidRDefault="004359A4" w14:paraId="03D5815F" w14:textId="6C5DD47E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Analisar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>Minuta de Portaria sobre indenizações devidas nos casos de deslocamentos e participações a serviço no Conselho de Arquitetura e Urbanismo do Estado de Minas Gerais</w:t>
            </w:r>
            <w:r w:rsidR="0096168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Pr="00790246" w:rsidR="00D81545" w:rsidTr="009317C3" w14:paraId="73CC0775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195D88" w:rsidP="00195D88" w:rsidRDefault="00195D88" w14:paraId="021E5A02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181527" w:rsidR="00E172A9" w:rsidP="00E172A9" w:rsidRDefault="004359A4" w14:paraId="498A0ECB" w14:textId="616FAF34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 deliberou </w:t>
            </w:r>
            <w:r w:rsidR="00195D88">
              <w:rPr>
                <w:rFonts w:ascii="Cambria" w:hAnsi="Cambria"/>
                <w:sz w:val="20"/>
                <w:szCs w:val="20"/>
                <w:lang w:val="pt-BR"/>
              </w:rPr>
              <w:t xml:space="preserve">por </w:t>
            </w:r>
            <w:r w:rsidRPr="00195D88" w:rsidR="00195D88">
              <w:rPr>
                <w:rFonts w:ascii="Cambria" w:hAnsi="Cambria"/>
                <w:sz w:val="20"/>
                <w:szCs w:val="20"/>
                <w:lang w:val="pt-BR"/>
              </w:rPr>
              <w:t>aprovar</w:t>
            </w:r>
            <w:r w:rsidRPr="00195D88" w:rsidR="00195D88">
              <w:rPr>
                <w:rFonts w:ascii="Cambria" w:hAnsi="Cambria"/>
                <w:sz w:val="20"/>
                <w:szCs w:val="20"/>
                <w:lang w:val="pt-BR"/>
              </w:rPr>
              <w:t xml:space="preserve"> a minuta de portaria sobre indenizações devidas nos casos de deslocamentos e participações a serviço no Conselho de Arquitetura e Urbanismo do Estado de Minas Gerais com a seguinte ressalva: Não há no documento previsão de sanção em caso de não apresentação dos relatórios e comprovantes de despesas</w:t>
            </w:r>
            <w:r w:rsidR="00195D88">
              <w:rPr>
                <w:rFonts w:ascii="Cambria" w:hAnsi="Cambria"/>
                <w:sz w:val="20"/>
                <w:szCs w:val="20"/>
                <w:lang w:val="pt-BR"/>
              </w:rPr>
              <w:t>. Além disso, a COA deliberou por s</w:t>
            </w:r>
            <w:r w:rsidRPr="00195D88" w:rsidR="00195D88">
              <w:rPr>
                <w:rFonts w:ascii="Cambria" w:hAnsi="Cambria"/>
                <w:sz w:val="20"/>
                <w:szCs w:val="20"/>
                <w:lang w:val="pt-BR"/>
              </w:rPr>
              <w:t xml:space="preserve">ugerir que o relatório de representação institucional seja virtual, tendo como </w:t>
            </w:r>
            <w:r w:rsidRPr="00195D88" w:rsidR="00195D88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referência o formato e o conteúdo utilizado pelo CAU/SC com a inclusão do item “pontos de pauta”: (</w:t>
            </w:r>
            <w:hyperlink w:history="1" r:id="rId8">
              <w:r w:rsidRPr="00195D88" w:rsidR="00195D88">
                <w:rPr>
                  <w:rFonts w:ascii="Cambria" w:hAnsi="Cambria"/>
                  <w:sz w:val="20"/>
                  <w:szCs w:val="20"/>
                  <w:lang w:val="pt-BR"/>
                </w:rPr>
                <w:t>https://www.causc.gov.br/projetos/plataforma-de-representantes/relatorio/</w:t>
              </w:r>
            </w:hyperlink>
            <w:r w:rsidRPr="00195D88" w:rsidR="00195D88">
              <w:rPr>
                <w:rFonts w:ascii="Cambria" w:hAnsi="Cambria"/>
                <w:sz w:val="20"/>
                <w:szCs w:val="20"/>
                <w:lang w:val="pt-BR"/>
              </w:rPr>
              <w:t>)</w:t>
            </w:r>
          </w:p>
          <w:p w:rsidRPr="00D43578" w:rsidR="00C514FE" w:rsidP="00C514FE" w:rsidRDefault="00C514FE" w14:paraId="47F3ECB0" w14:textId="3424F3F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D1B2B" w:rsidP="00D43578" w:rsidRDefault="00DD1B2B" w14:paraId="7A6FD6F5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DD1B2B" w:rsidTr="00021767" w14:paraId="7FC4F73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359A4" w:rsidR="00DD1B2B" w:rsidP="004359A4" w:rsidRDefault="004359A4" w14:paraId="12EF4208" w14:textId="15F15FEC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>Apreciar documentos encaminhados em resposta à solicitação feita na deliberação COA Nº 240.2/2023</w:t>
            </w:r>
            <w:r w:rsidR="0096168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Pr="00790246" w:rsidR="00DD1B2B" w:rsidTr="00021767" w14:paraId="48031AB3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D1B2B" w:rsidP="00021767" w:rsidRDefault="00DD1B2B" w14:paraId="424D99D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4359A4" w:rsidR="00B15CCD" w:rsidP="00021767" w:rsidRDefault="00262489" w14:paraId="46FB9E1D" w14:textId="4EAD9A7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359A4">
              <w:rPr>
                <w:rFonts w:ascii="Cambria" w:hAnsi="Cambria"/>
                <w:sz w:val="20"/>
                <w:szCs w:val="20"/>
                <w:lang w:val="pt-BR"/>
              </w:rPr>
              <w:t xml:space="preserve">Esse ponto de pauta </w:t>
            </w:r>
            <w:r w:rsidRPr="004359A4" w:rsidR="004359A4">
              <w:rPr>
                <w:rFonts w:ascii="Cambria" w:hAnsi="Cambria"/>
                <w:sz w:val="20"/>
                <w:szCs w:val="20"/>
                <w:lang w:val="pt-BR"/>
              </w:rPr>
              <w:t xml:space="preserve">será apreciado após a conclusão dos trabalhos do GT de Integridade e Compliance. </w:t>
            </w:r>
          </w:p>
          <w:p w:rsidRPr="00210966" w:rsidR="00DD1B2B" w:rsidP="00210966" w:rsidRDefault="00DD1B2B" w14:paraId="2F681BE6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:rsidR="00DD1B2B" w:rsidP="00D43578" w:rsidRDefault="00DD1B2B" w14:paraId="2FA2C869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B85AC5" w:rsidTr="00FA05A6" w14:paraId="1AE0E67C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359A4" w:rsidR="00B85AC5" w:rsidP="004359A4" w:rsidRDefault="004359A4" w14:paraId="32810671" w14:textId="710D3B5E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59A4">
              <w:rPr>
                <w:rFonts w:asciiTheme="majorHAnsi" w:hAnsiTheme="majorHAnsi"/>
                <w:sz w:val="20"/>
                <w:szCs w:val="20"/>
                <w:lang w:val="pt-BR"/>
              </w:rPr>
              <w:t>Apreciar documentos encaminhados em resposta à solicitação feita na deliberação COA Nº 240.3/2023</w:t>
            </w:r>
            <w:r w:rsidR="0096168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Pr="00790246" w:rsidR="00B85AC5" w:rsidTr="00FA05A6" w14:paraId="183B5D08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B85AC5" w:rsidP="00FA05A6" w:rsidRDefault="00B85AC5" w14:paraId="40F6D6D3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4359A4" w:rsidR="00B85AC5" w:rsidP="00FA05A6" w:rsidRDefault="00B85AC5" w14:paraId="589C23D5" w14:textId="40BF7CD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359A4">
              <w:rPr>
                <w:rFonts w:ascii="Cambria" w:hAnsi="Cambria"/>
                <w:sz w:val="20"/>
                <w:szCs w:val="20"/>
                <w:lang w:val="pt-BR"/>
              </w:rPr>
              <w:t xml:space="preserve">Esse ponto de pauta </w:t>
            </w:r>
            <w:r w:rsidRPr="004359A4" w:rsidR="004359A4">
              <w:rPr>
                <w:rFonts w:ascii="Cambria" w:hAnsi="Cambria"/>
                <w:sz w:val="20"/>
                <w:szCs w:val="20"/>
                <w:lang w:val="pt-BR"/>
              </w:rPr>
              <w:t>será discutido na próxima reunião</w:t>
            </w:r>
            <w:r w:rsidR="004359A4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195D88">
              <w:rPr>
                <w:rFonts w:ascii="Cambria" w:hAnsi="Cambria"/>
                <w:sz w:val="20"/>
                <w:szCs w:val="20"/>
                <w:lang w:val="pt-BR"/>
              </w:rPr>
              <w:t xml:space="preserve"> Foi solicitado que a Gerente de Planejamento e o Gestor de Recursos humanos fossem convidados fornecer mais informações e auxiliar a COA na apreciação da matéria. </w:t>
            </w:r>
          </w:p>
          <w:p w:rsidRPr="00210966" w:rsidR="00B85AC5" w:rsidP="00FA05A6" w:rsidRDefault="00B85AC5" w14:paraId="791791A5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:rsidR="00B85AC5" w:rsidP="00D43578" w:rsidRDefault="00B85AC5" w14:paraId="441F8218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790246" w:rsidR="00B85AC5" w:rsidTr="00FA05A6" w14:paraId="3FA1D417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85AC5" w:rsidR="00B85AC5" w:rsidP="00FA05A6" w:rsidRDefault="00B85AC5" w14:paraId="3A2BDBF3" w14:textId="23AB731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7.</w:t>
            </w:r>
            <w:r w:rsidRPr="007A4B7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B85AC5">
              <w:rPr>
                <w:rFonts w:asciiTheme="majorHAnsi" w:hAnsiTheme="majorHAnsi"/>
                <w:sz w:val="20"/>
                <w:szCs w:val="20"/>
                <w:lang w:val="pt-BR"/>
              </w:rPr>
              <w:t>Controle sobre as representações institucionais</w:t>
            </w:r>
            <w:r w:rsidR="0096168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Pr="00790246" w:rsidR="00B85AC5" w:rsidTr="00FA05A6" w14:paraId="484DAC10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B85AC5" w:rsidP="00FA05A6" w:rsidRDefault="00B85AC5" w14:paraId="3E5255E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B85AC5" w:rsidP="00FA05A6" w:rsidRDefault="00195D88" w14:paraId="77B5D601" w14:textId="35F3FF7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Esse ponto de pauta foi incluído no início d</w:t>
            </w:r>
            <w:r w:rsidR="00903B71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reunião pelo Conselheiro Carlos Eduardo. Ele sugeriu que fosse o</w:t>
            </w:r>
            <w:r w:rsidR="00B85AC5">
              <w:rPr>
                <w:rFonts w:ascii="Cambria" w:hAnsi="Cambria"/>
                <w:sz w:val="20"/>
                <w:szCs w:val="20"/>
                <w:lang w:val="pt-BR"/>
              </w:rPr>
              <w:t>ferec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ido</w:t>
            </w:r>
            <w:r w:rsidR="00B85AC5">
              <w:rPr>
                <w:rFonts w:ascii="Cambria" w:hAnsi="Cambria"/>
                <w:sz w:val="20"/>
                <w:szCs w:val="20"/>
                <w:lang w:val="pt-BR"/>
              </w:rPr>
              <w:t xml:space="preserve"> um curso online para os representantes do CAU/MG com tecnologia que permita identificar se o representante realizou o curso completo. A plataforma pode ser aproveitada para treinamentos internos</w:t>
            </w:r>
            <w:r w:rsidR="00A5735C">
              <w:rPr>
                <w:rFonts w:ascii="Cambria" w:hAnsi="Cambria"/>
                <w:sz w:val="20"/>
                <w:szCs w:val="20"/>
                <w:lang w:val="pt-BR"/>
              </w:rPr>
              <w:t xml:space="preserve"> para os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empregados e conselheiros, especialmente aqueles recém-chegados ao CAU/MG. A COA deliberou por incluir esse item no plano de ação</w:t>
            </w:r>
            <w:r w:rsidR="00903B71">
              <w:rPr>
                <w:rFonts w:ascii="Cambria" w:hAnsi="Cambria"/>
                <w:sz w:val="20"/>
                <w:szCs w:val="20"/>
                <w:lang w:val="pt-BR"/>
              </w:rPr>
              <w:t xml:space="preserve"> e pautar na próxima reunião a discussão mais aprofundada sobre o tema, estabelecendo um cronograma, meios de </w:t>
            </w:r>
            <w:proofErr w:type="gramStart"/>
            <w:r w:rsidR="00903B71">
              <w:rPr>
                <w:rFonts w:ascii="Cambria" w:hAnsi="Cambria"/>
                <w:sz w:val="20"/>
                <w:szCs w:val="20"/>
                <w:lang w:val="pt-BR"/>
              </w:rPr>
              <w:t>implementação, etc.</w:t>
            </w:r>
            <w:proofErr w:type="gram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B85AC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903B71">
              <w:rPr>
                <w:rFonts w:ascii="Cambria" w:hAnsi="Cambria"/>
                <w:sz w:val="20"/>
                <w:szCs w:val="20"/>
                <w:lang w:val="pt-BR"/>
              </w:rPr>
              <w:t xml:space="preserve">Após realizar esse detalhamento, a proposta deverá ser enviada </w:t>
            </w:r>
            <w:r w:rsidR="00A5735C">
              <w:rPr>
                <w:rFonts w:ascii="Cambria" w:hAnsi="Cambria"/>
                <w:sz w:val="20"/>
                <w:szCs w:val="20"/>
                <w:lang w:val="pt-BR"/>
              </w:rPr>
              <w:t xml:space="preserve">para os demais conselheiros </w:t>
            </w:r>
            <w:r w:rsidR="00903B71">
              <w:rPr>
                <w:rFonts w:ascii="Cambria" w:hAnsi="Cambria"/>
                <w:sz w:val="20"/>
                <w:szCs w:val="20"/>
                <w:lang w:val="pt-BR"/>
              </w:rPr>
              <w:t xml:space="preserve">apreciarem e oferecerem suas contribuições. </w:t>
            </w:r>
            <w:r w:rsidR="00A5735C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Pr="00210966" w:rsidR="00B85AC5" w:rsidP="00FA05A6" w:rsidRDefault="00B85AC5" w14:paraId="15DFDDD3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:rsidR="00B85AC5" w:rsidP="00A5735C" w:rsidRDefault="00B85AC5" w14:paraId="3E1802AF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CD3CFA" w:rsidTr="002C7DE4" w14:paraId="5831F9C9" w14:textId="77777777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:rsidRPr="008C6AF6" w:rsidR="00CD3CFA" w:rsidP="00C15874" w:rsidRDefault="00CD3CFA" w14:paraId="734C7BB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790246" w:rsidR="00CD3CFA" w:rsidTr="002C7DE4" w14:paraId="45CDE10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332061" w:rsidR="00CD3CFA" w:rsidP="00FF576A" w:rsidRDefault="00CD3CFA" w14:paraId="10486EC3" w14:textId="258C58B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262489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 sessão foi encerrada à</w:t>
            </w:r>
            <w:r w:rsidRPr="001A3E4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s </w:t>
            </w:r>
            <w:r w:rsidRPr="001A3E4A" w:rsidR="001A3E4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16h</w:t>
            </w:r>
          </w:p>
        </w:tc>
      </w:tr>
    </w:tbl>
    <w:p w:rsidR="00CD3CFA" w:rsidP="00CD3CFA" w:rsidRDefault="00CD3CFA" w14:paraId="28B39BBD" w14:textId="77777777">
      <w:pPr>
        <w:widowControl/>
        <w:rPr>
          <w:sz w:val="20"/>
          <w:szCs w:val="20"/>
          <w:lang w:val="pt-BR"/>
        </w:rPr>
      </w:pPr>
    </w:p>
    <w:p w:rsidRPr="008C6AF6" w:rsidR="0096168F" w:rsidP="00CD3CFA" w:rsidRDefault="0096168F" w14:paraId="0003899D" w14:textId="77777777">
      <w:pPr>
        <w:widowControl/>
        <w:rPr>
          <w:sz w:val="20"/>
          <w:szCs w:val="20"/>
          <w:lang w:val="pt-BR"/>
        </w:rPr>
      </w:pPr>
    </w:p>
    <w:p w:rsidR="4B163A52" w:rsidP="4B163A52" w:rsidRDefault="4B163A52" w14:paraId="5A3CF00E" w14:textId="4ACC6BA3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712BFF78" w:rsidP="4B163A52" w:rsidRDefault="712BFF78" w14:paraId="728B5381" w14:textId="1F67474A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Maria Carolina Nassif Mesquita de Paula                                     ____________________________________ </w:t>
      </w:r>
    </w:p>
    <w:p w:rsidR="712BFF78" w:rsidP="4B163A52" w:rsidRDefault="712BFF78" w14:paraId="4F5115FA" w14:textId="6464833F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Coordenadora da COA-CAU/MG </w:t>
      </w:r>
    </w:p>
    <w:p w:rsidR="4B163A52" w:rsidP="4B163A52" w:rsidRDefault="4B163A52" w14:paraId="697E794C" w14:textId="28DC5372">
      <w:pPr>
        <w:spacing w:line="300" w:lineRule="auto"/>
        <w:jc w:val="center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4B163A52" w:rsidP="4B163A52" w:rsidRDefault="4B163A52" w14:paraId="67F2E2A7" w14:textId="0B8A0AD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78789397" w:rsidP="4B163A52" w:rsidRDefault="0096168F" w14:paraId="2C17584C" w14:textId="16AE36F3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Carlos Eduardo Rodrigues Duarte</w:t>
      </w: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</w:t>
      </w:r>
      <w:r w:rsidRPr="4B163A52" w:rsidR="78789397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="78789397" w:rsidP="4B163A52" w:rsidRDefault="78789397" w14:paraId="7A57D23C" w14:textId="345AA4A9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Membro </w:t>
      </w:r>
      <w:r w:rsidR="0096168F">
        <w:rPr>
          <w:rFonts w:ascii="Cambria" w:hAnsi="Cambria" w:eastAsia="Calibri" w:cs="Times New Roman"/>
          <w:sz w:val="20"/>
          <w:szCs w:val="20"/>
          <w:lang w:val="pt-BR"/>
        </w:rPr>
        <w:t>Titular</w:t>
      </w:r>
      <w:r w:rsidRPr="4B163A52" w:rsidR="30C3DF76">
        <w:rPr>
          <w:rFonts w:ascii="Cambria" w:hAnsi="Cambria" w:eastAsia="Calibri" w:cs="Times New Roman"/>
          <w:sz w:val="20"/>
          <w:szCs w:val="20"/>
          <w:lang w:val="pt-BR"/>
        </w:rPr>
        <w:t xml:space="preserve"> </w:t>
      </w:r>
      <w:r w:rsidRPr="4B163A52">
        <w:rPr>
          <w:rFonts w:ascii="Cambria" w:hAnsi="Cambria" w:eastAsia="Calibri" w:cs="Times New Roman"/>
          <w:sz w:val="20"/>
          <w:szCs w:val="20"/>
          <w:lang w:val="pt-BR"/>
        </w:rPr>
        <w:t>da COA-CAU/MG</w:t>
      </w:r>
    </w:p>
    <w:p w:rsidR="4B163A52" w:rsidP="4B163A52" w:rsidRDefault="4B163A52" w14:paraId="05E2BE0B" w14:textId="6B8B16FF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</w:p>
    <w:p w:rsidR="4B163A52" w:rsidP="4B163A52" w:rsidRDefault="4B163A52" w14:paraId="7F35D2C5" w14:textId="591D013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Pr="0095776C" w:rsidR="00CD3CFA" w:rsidP="4B163A52" w:rsidRDefault="009A60F4" w14:paraId="1FA85A26" w14:textId="052C41BC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Bethânia Ferreira da Silva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             </w:t>
      </w:r>
      <w:r w:rsid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</w:t>
      </w:r>
      <w:r w:rsidRPr="4B163A52" w:rsidR="54CF4DAB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Pr="00D43578" w:rsidR="00CD3CFA" w:rsidP="4B163A52" w:rsidRDefault="00CD3CFA" w14:paraId="189717F5" w14:textId="09F074A0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Arquitet</w:t>
      </w:r>
      <w:r w:rsidRPr="4B163A52" w:rsidR="009A60F4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 xml:space="preserve">e Urbanista 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– Assessor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Técnic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</w:p>
    <w:p w:rsidRPr="008C6AF6" w:rsidR="00CD3CFA" w:rsidP="00D43578" w:rsidRDefault="00CD3CFA" w14:paraId="25637356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sectPr w:rsidRPr="008C6AF6" w:rsidR="00CD3CFA">
      <w:headerReference w:type="default" r:id="rId9"/>
      <w:footerReference w:type="default" r:id="rId10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504" w:rsidRDefault="00DC4504" w14:paraId="1B168E1E" w14:textId="77777777">
      <w:r>
        <w:separator/>
      </w:r>
    </w:p>
  </w:endnote>
  <w:endnote w:type="continuationSeparator" w:id="0">
    <w:p w:rsidR="00DC4504" w:rsidRDefault="00DC4504" w14:paraId="5AB6A3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504" w:rsidRDefault="00DC4504" w14:paraId="706AA309" w14:textId="77777777">
      <w:r>
        <w:separator/>
      </w:r>
    </w:p>
  </w:footnote>
  <w:footnote w:type="continuationSeparator" w:id="0">
    <w:p w:rsidR="00DC4504" w:rsidRDefault="00DC4504" w14:paraId="276C14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77"/>
    <w:multiLevelType w:val="multilevel"/>
    <w:tmpl w:val="D4EC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73855"/>
    <w:multiLevelType w:val="multilevel"/>
    <w:tmpl w:val="B07E7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E0D80"/>
    <w:multiLevelType w:val="multilevel"/>
    <w:tmpl w:val="121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B252EF4"/>
    <w:multiLevelType w:val="multilevel"/>
    <w:tmpl w:val="FA1CC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40D91"/>
    <w:multiLevelType w:val="multilevel"/>
    <w:tmpl w:val="4E2C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470BA"/>
    <w:multiLevelType w:val="multilevel"/>
    <w:tmpl w:val="D8E2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57AC0"/>
    <w:multiLevelType w:val="multilevel"/>
    <w:tmpl w:val="CBD8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32"/>
  </w:num>
  <w:num w:numId="2" w16cid:durableId="1337462916">
    <w:abstractNumId w:val="41"/>
  </w:num>
  <w:num w:numId="3" w16cid:durableId="538665786">
    <w:abstractNumId w:val="26"/>
  </w:num>
  <w:num w:numId="4" w16cid:durableId="1373992116">
    <w:abstractNumId w:val="34"/>
  </w:num>
  <w:num w:numId="5" w16cid:durableId="1326740070">
    <w:abstractNumId w:val="15"/>
  </w:num>
  <w:num w:numId="6" w16cid:durableId="40829768">
    <w:abstractNumId w:val="29"/>
  </w:num>
  <w:num w:numId="7" w16cid:durableId="165216850">
    <w:abstractNumId w:val="10"/>
  </w:num>
  <w:num w:numId="8" w16cid:durableId="432172203">
    <w:abstractNumId w:val="33"/>
  </w:num>
  <w:num w:numId="9" w16cid:durableId="182984957">
    <w:abstractNumId w:val="14"/>
  </w:num>
  <w:num w:numId="10" w16cid:durableId="1805151387">
    <w:abstractNumId w:val="13"/>
  </w:num>
  <w:num w:numId="11" w16cid:durableId="20456413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31"/>
  </w:num>
  <w:num w:numId="13" w16cid:durableId="756437727">
    <w:abstractNumId w:val="5"/>
  </w:num>
  <w:num w:numId="14" w16cid:durableId="635449056">
    <w:abstractNumId w:val="6"/>
  </w:num>
  <w:num w:numId="15" w16cid:durableId="8070668">
    <w:abstractNumId w:val="9"/>
  </w:num>
  <w:num w:numId="16" w16cid:durableId="1177113584">
    <w:abstractNumId w:val="39"/>
  </w:num>
  <w:num w:numId="17" w16cid:durableId="343868785">
    <w:abstractNumId w:val="1"/>
  </w:num>
  <w:num w:numId="18" w16cid:durableId="110520914">
    <w:abstractNumId w:val="37"/>
  </w:num>
  <w:num w:numId="19" w16cid:durableId="759183339">
    <w:abstractNumId w:val="35"/>
  </w:num>
  <w:num w:numId="20" w16cid:durableId="545265079">
    <w:abstractNumId w:val="18"/>
  </w:num>
  <w:num w:numId="21" w16cid:durableId="992220439">
    <w:abstractNumId w:val="19"/>
  </w:num>
  <w:num w:numId="22" w16cid:durableId="1431924668">
    <w:abstractNumId w:val="30"/>
  </w:num>
  <w:num w:numId="23" w16cid:durableId="617180983">
    <w:abstractNumId w:val="11"/>
  </w:num>
  <w:num w:numId="24" w16cid:durableId="1868637067">
    <w:abstractNumId w:val="16"/>
  </w:num>
  <w:num w:numId="25" w16cid:durableId="38239706">
    <w:abstractNumId w:val="25"/>
  </w:num>
  <w:num w:numId="26" w16cid:durableId="2050764409">
    <w:abstractNumId w:val="7"/>
  </w:num>
  <w:num w:numId="27" w16cid:durableId="1737434334">
    <w:abstractNumId w:val="23"/>
  </w:num>
  <w:num w:numId="28" w16cid:durableId="2057390990">
    <w:abstractNumId w:val="22"/>
  </w:num>
  <w:num w:numId="29" w16cid:durableId="1791901789">
    <w:abstractNumId w:val="0"/>
  </w:num>
  <w:num w:numId="30" w16cid:durableId="2051287">
    <w:abstractNumId w:val="36"/>
  </w:num>
  <w:num w:numId="31" w16cid:durableId="1435318479">
    <w:abstractNumId w:val="20"/>
  </w:num>
  <w:num w:numId="32" w16cid:durableId="145899718">
    <w:abstractNumId w:val="40"/>
  </w:num>
  <w:num w:numId="33" w16cid:durableId="638850326">
    <w:abstractNumId w:val="45"/>
  </w:num>
  <w:num w:numId="34" w16cid:durableId="424494757">
    <w:abstractNumId w:val="17"/>
  </w:num>
  <w:num w:numId="35" w16cid:durableId="1669405207">
    <w:abstractNumId w:val="28"/>
  </w:num>
  <w:num w:numId="36" w16cid:durableId="537932849">
    <w:abstractNumId w:val="3"/>
  </w:num>
  <w:num w:numId="37" w16cid:durableId="534654104">
    <w:abstractNumId w:val="46"/>
  </w:num>
  <w:num w:numId="38" w16cid:durableId="401878898">
    <w:abstractNumId w:val="8"/>
  </w:num>
  <w:num w:numId="39" w16cid:durableId="1929540759">
    <w:abstractNumId w:val="42"/>
  </w:num>
  <w:num w:numId="40" w16cid:durableId="109125901">
    <w:abstractNumId w:val="4"/>
  </w:num>
  <w:num w:numId="41" w16cid:durableId="281154342">
    <w:abstractNumId w:val="24"/>
  </w:num>
  <w:num w:numId="42" w16cid:durableId="1528640995">
    <w:abstractNumId w:val="38"/>
  </w:num>
  <w:num w:numId="43" w16cid:durableId="148643456">
    <w:abstractNumId w:val="2"/>
  </w:num>
  <w:num w:numId="44" w16cid:durableId="1238438830">
    <w:abstractNumId w:val="44"/>
  </w:num>
  <w:num w:numId="45" w16cid:durableId="1002781309">
    <w:abstractNumId w:val="27"/>
  </w:num>
  <w:num w:numId="46" w16cid:durableId="295068345">
    <w:abstractNumId w:val="43"/>
  </w:num>
  <w:num w:numId="47" w16cid:durableId="272715121">
    <w:abstractNumId w:val="12"/>
  </w:num>
  <w:num w:numId="48" w16cid:durableId="18507489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20A9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95D88"/>
    <w:rsid w:val="001A3E4A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83135"/>
    <w:rsid w:val="002877BE"/>
    <w:rsid w:val="00296928"/>
    <w:rsid w:val="002970A6"/>
    <w:rsid w:val="002978BD"/>
    <w:rsid w:val="002A354D"/>
    <w:rsid w:val="002A57A5"/>
    <w:rsid w:val="002B4F3E"/>
    <w:rsid w:val="002C216D"/>
    <w:rsid w:val="002C7DE4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359A4"/>
    <w:rsid w:val="0044192A"/>
    <w:rsid w:val="004438E1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4CCB"/>
    <w:rsid w:val="005664D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4EAA"/>
    <w:rsid w:val="0076056E"/>
    <w:rsid w:val="00761C87"/>
    <w:rsid w:val="007703A8"/>
    <w:rsid w:val="00790246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3B71"/>
    <w:rsid w:val="00904DD2"/>
    <w:rsid w:val="00925BBC"/>
    <w:rsid w:val="00935944"/>
    <w:rsid w:val="00941BF7"/>
    <w:rsid w:val="00953F7D"/>
    <w:rsid w:val="00956AFE"/>
    <w:rsid w:val="0095776C"/>
    <w:rsid w:val="00960864"/>
    <w:rsid w:val="0096168F"/>
    <w:rsid w:val="00964D06"/>
    <w:rsid w:val="00967C2C"/>
    <w:rsid w:val="009719C9"/>
    <w:rsid w:val="00975AF2"/>
    <w:rsid w:val="00990A66"/>
    <w:rsid w:val="009A11F8"/>
    <w:rsid w:val="009A60F4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5735C"/>
    <w:rsid w:val="00A64C47"/>
    <w:rsid w:val="00A71DBF"/>
    <w:rsid w:val="00A760FF"/>
    <w:rsid w:val="00A76EBB"/>
    <w:rsid w:val="00A92DAD"/>
    <w:rsid w:val="00AC0352"/>
    <w:rsid w:val="00AC55C8"/>
    <w:rsid w:val="00AD1D1A"/>
    <w:rsid w:val="00AD725D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85AC5"/>
    <w:rsid w:val="00BB29FA"/>
    <w:rsid w:val="00BB53F0"/>
    <w:rsid w:val="00BB5C2F"/>
    <w:rsid w:val="00BB7825"/>
    <w:rsid w:val="00BD64C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9560E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43578"/>
    <w:rsid w:val="00D46F64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C450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460F0"/>
    <w:rsid w:val="00F57693"/>
    <w:rsid w:val="00F64A1C"/>
    <w:rsid w:val="00F7051B"/>
    <w:rsid w:val="00F8363E"/>
    <w:rsid w:val="00FA7D4D"/>
    <w:rsid w:val="00FF576A"/>
    <w:rsid w:val="01A57187"/>
    <w:rsid w:val="03B2EFED"/>
    <w:rsid w:val="13CF104B"/>
    <w:rsid w:val="303FAD54"/>
    <w:rsid w:val="30C3DF76"/>
    <w:rsid w:val="3B193EE5"/>
    <w:rsid w:val="44D4289C"/>
    <w:rsid w:val="497A69F1"/>
    <w:rsid w:val="4A6B5F3E"/>
    <w:rsid w:val="4B163A52"/>
    <w:rsid w:val="50DD6E68"/>
    <w:rsid w:val="5429CCD3"/>
    <w:rsid w:val="54CF4DAB"/>
    <w:rsid w:val="59987B41"/>
    <w:rsid w:val="5F6F693A"/>
    <w:rsid w:val="712BFF78"/>
    <w:rsid w:val="78789397"/>
    <w:rsid w:val="7DE3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styleId="Default" w:customStyle="1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agraph" w:customStyle="1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7A4B77"/>
  </w:style>
  <w:style w:type="character" w:styleId="eop" w:customStyle="1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usc.gov.br/projetos/plataforma-de-representantes/relatorio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26</revision>
  <lastPrinted>2017-05-11T17:11:00.0000000Z</lastPrinted>
  <dcterms:created xsi:type="dcterms:W3CDTF">2023-04-27T12:38:00.0000000Z</dcterms:created>
  <dcterms:modified xsi:type="dcterms:W3CDTF">2023-08-31T17:47:13.2726905Z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