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6B68675B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20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35F675B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68AA1CF1" w:rsidRPr="1D361175">
        <w:rPr>
          <w:rFonts w:asciiTheme="majorHAnsi" w:hAnsiTheme="majorHAnsi"/>
          <w:lang w:val="pt-BR"/>
        </w:rPr>
        <w:t>31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5CBC4007" w:rsidRPr="1D361175">
        <w:rPr>
          <w:rFonts w:asciiTheme="majorHAnsi" w:hAnsiTheme="majorHAnsi"/>
          <w:lang w:val="pt-BR"/>
        </w:rPr>
        <w:t>julho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 [</w:t>
      </w:r>
      <w:r w:rsidR="4109329A" w:rsidRPr="1D361175">
        <w:rPr>
          <w:rFonts w:asciiTheme="majorHAnsi" w:hAnsiTheme="majorHAnsi"/>
          <w:lang w:val="pt-BR"/>
        </w:rPr>
        <w:t>segunda</w:t>
      </w:r>
      <w:r w:rsidRPr="1D361175">
        <w:rPr>
          <w:rFonts w:asciiTheme="majorHAnsi" w:hAnsiTheme="majorHAnsi"/>
          <w:lang w:val="pt-BR"/>
        </w:rPr>
        <w:t>-feira]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19D5D4B6" w14:textId="2B0EBC56" w:rsidR="006A1228" w:rsidRDefault="006A122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6A1228">
        <w:rPr>
          <w:rFonts w:asciiTheme="majorHAnsi" w:hAnsiTheme="majorHAnsi"/>
          <w:lang w:val="pt-BR"/>
        </w:rPr>
        <w:t>Nomeação de Relatores para Processos de Fiscalização</w:t>
      </w:r>
    </w:p>
    <w:p w14:paraId="60FDC2AB" w14:textId="5641152A" w:rsidR="00F01969" w:rsidRPr="00062B95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Pr="006A1228" w:rsidRDefault="000A59D2" w:rsidP="006A1228">
      <w:pPr>
        <w:spacing w:line="360" w:lineRule="auto"/>
        <w:rPr>
          <w:rFonts w:asciiTheme="majorHAnsi" w:hAnsiTheme="majorHAnsi"/>
          <w:lang w:val="pt-BR"/>
        </w:rPr>
      </w:pPr>
    </w:p>
    <w:sectPr w:rsidR="000A59D2" w:rsidRPr="006A1228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5BB" w14:textId="77777777" w:rsidR="006C7A6D" w:rsidRDefault="006C7A6D" w:rsidP="007E22C9">
      <w:r>
        <w:separator/>
      </w:r>
    </w:p>
  </w:endnote>
  <w:endnote w:type="continuationSeparator" w:id="0">
    <w:p w14:paraId="1654CAB0" w14:textId="77777777" w:rsidR="006C7A6D" w:rsidRDefault="006C7A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A0A5" w14:textId="77777777" w:rsidR="006C7A6D" w:rsidRDefault="006C7A6D" w:rsidP="007E22C9">
      <w:r>
        <w:separator/>
      </w:r>
    </w:p>
  </w:footnote>
  <w:footnote w:type="continuationSeparator" w:id="0">
    <w:p w14:paraId="76929E67" w14:textId="77777777" w:rsidR="006C7A6D" w:rsidRDefault="006C7A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1228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A6D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898A96C"/>
    <w:rsid w:val="0DF8FD5E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7</cp:revision>
  <cp:lastPrinted>2017-02-20T11:23:00Z</cp:lastPrinted>
  <dcterms:created xsi:type="dcterms:W3CDTF">2023-05-17T11:51:00Z</dcterms:created>
  <dcterms:modified xsi:type="dcterms:W3CDTF">2023-10-31T19:57:00Z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