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115EE9" w14:paraId="34571CB4" w14:textId="77777777" w:rsidTr="00575396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5D420333" w:rsidR="00E41987" w:rsidRPr="000A59D2" w:rsidRDefault="00535BA8" w:rsidP="00E4198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PLANEJAMENTO E FINANÇAS</w:t>
            </w:r>
          </w:p>
          <w:p w14:paraId="3823112F" w14:textId="19EA9D78" w:rsidR="00E41987" w:rsidRPr="00E41987" w:rsidRDefault="00E41987" w:rsidP="00E41987">
            <w:pPr>
              <w:jc w:val="center"/>
              <w:rPr>
                <w:rFonts w:asciiTheme="majorHAnsi" w:hAnsiTheme="majorHAnsi"/>
                <w:b/>
              </w:rPr>
            </w:pPr>
            <w:r w:rsidRPr="000A59D2">
              <w:rPr>
                <w:rFonts w:asciiTheme="majorHAnsi" w:hAnsiTheme="majorHAnsi"/>
                <w:b/>
              </w:rPr>
              <w:t xml:space="preserve">PAUTA DA REUNIÃO </w:t>
            </w:r>
            <w:r w:rsidR="00535BA8">
              <w:rPr>
                <w:rFonts w:asciiTheme="majorHAnsi" w:hAnsiTheme="majorHAnsi"/>
                <w:b/>
              </w:rPr>
              <w:t>ORDINÁRIA</w:t>
            </w:r>
            <w:r w:rsidRPr="000A59D2">
              <w:rPr>
                <w:rFonts w:asciiTheme="majorHAnsi" w:hAnsiTheme="majorHAnsi"/>
                <w:b/>
              </w:rPr>
              <w:t xml:space="preserve"> Nº </w:t>
            </w:r>
            <w:r w:rsidR="0027045E">
              <w:rPr>
                <w:rFonts w:asciiTheme="majorHAnsi" w:hAnsiTheme="majorHAnsi"/>
                <w:b/>
              </w:rPr>
              <w:t>19</w:t>
            </w:r>
            <w:r w:rsidR="00E22164">
              <w:rPr>
                <w:rFonts w:asciiTheme="majorHAnsi" w:hAnsiTheme="majorHAnsi"/>
                <w:b/>
              </w:rPr>
              <w:t>8</w:t>
            </w:r>
          </w:p>
        </w:tc>
      </w:tr>
    </w:tbl>
    <w:p w14:paraId="4E687D8C" w14:textId="77777777" w:rsidR="00062B95" w:rsidRPr="00062B95" w:rsidRDefault="00062B95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19A542B9" w14:textId="147F1F8F" w:rsidR="00062B95" w:rsidRPr="00062B95" w:rsidRDefault="00535BA8" w:rsidP="00564299">
      <w:p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Belo Horizonte/</w:t>
      </w:r>
      <w:r w:rsidR="00062B95">
        <w:rPr>
          <w:rFonts w:asciiTheme="majorHAnsi" w:hAnsiTheme="majorHAnsi"/>
          <w:lang w:val="pt-BR"/>
        </w:rPr>
        <w:t>MG</w:t>
      </w:r>
      <w:r w:rsidR="00062B95" w:rsidRPr="00062B95">
        <w:rPr>
          <w:rFonts w:asciiTheme="majorHAnsi" w:hAnsiTheme="majorHAnsi"/>
          <w:lang w:val="pt-BR"/>
        </w:rPr>
        <w:t xml:space="preserve">, </w:t>
      </w:r>
      <w:r w:rsidR="00710D9A">
        <w:rPr>
          <w:rFonts w:asciiTheme="majorHAnsi" w:hAnsiTheme="majorHAnsi"/>
          <w:lang w:val="pt-BR"/>
        </w:rPr>
        <w:t>2</w:t>
      </w:r>
      <w:r w:rsidR="00E22164">
        <w:rPr>
          <w:rFonts w:asciiTheme="majorHAnsi" w:hAnsiTheme="majorHAnsi"/>
          <w:lang w:val="pt-BR"/>
        </w:rPr>
        <w:t>1</w:t>
      </w:r>
      <w:r w:rsidR="00062B95" w:rsidRPr="00062B95">
        <w:rPr>
          <w:rFonts w:asciiTheme="majorHAnsi" w:hAnsiTheme="majorHAnsi"/>
          <w:lang w:val="pt-BR"/>
        </w:rPr>
        <w:t xml:space="preserve"> de </w:t>
      </w:r>
      <w:r w:rsidR="00E22164">
        <w:rPr>
          <w:rFonts w:asciiTheme="majorHAnsi" w:hAnsiTheme="majorHAnsi"/>
          <w:lang w:val="pt-BR"/>
        </w:rPr>
        <w:t>agosto</w:t>
      </w:r>
      <w:r w:rsidR="00062B95" w:rsidRPr="00062B95">
        <w:rPr>
          <w:rFonts w:asciiTheme="majorHAnsi" w:hAnsiTheme="majorHAnsi"/>
          <w:lang w:val="pt-BR"/>
        </w:rPr>
        <w:t xml:space="preserve"> de </w:t>
      </w:r>
      <w:r>
        <w:rPr>
          <w:rFonts w:asciiTheme="majorHAnsi" w:hAnsiTheme="majorHAnsi"/>
          <w:lang w:val="pt-BR"/>
        </w:rPr>
        <w:t>2023</w:t>
      </w:r>
      <w:r w:rsidR="00062B95" w:rsidRPr="00062B95">
        <w:rPr>
          <w:rFonts w:asciiTheme="majorHAnsi" w:hAnsiTheme="majorHAnsi"/>
          <w:lang w:val="pt-BR"/>
        </w:rPr>
        <w:t>.</w:t>
      </w:r>
    </w:p>
    <w:p w14:paraId="73B42F39" w14:textId="77777777" w:rsidR="00646A59" w:rsidRPr="00062B95" w:rsidRDefault="00646A59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21C4E325" w14:textId="52483D76" w:rsidR="00535CA4" w:rsidRPr="00EF19DA" w:rsidRDefault="00535CA4" w:rsidP="00EF19DA">
      <w:pPr>
        <w:pStyle w:val="PargrafodaLista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284" w:hanging="284"/>
        <w:rPr>
          <w:rFonts w:asciiTheme="majorHAnsi" w:hAnsiTheme="majorHAnsi"/>
          <w:b/>
          <w:bCs/>
          <w:lang w:val="pt-BR"/>
        </w:rPr>
      </w:pPr>
      <w:r w:rsidRPr="00EF19DA">
        <w:rPr>
          <w:rFonts w:asciiTheme="majorHAnsi" w:hAnsiTheme="majorHAnsi"/>
          <w:b/>
          <w:bCs/>
          <w:lang w:val="pt-BR"/>
        </w:rPr>
        <w:t>Verificação de quórum</w:t>
      </w:r>
      <w:r w:rsidR="003C5BD4" w:rsidRPr="00EF19DA">
        <w:rPr>
          <w:rFonts w:asciiTheme="majorHAnsi" w:hAnsiTheme="majorHAnsi"/>
          <w:b/>
          <w:bCs/>
          <w:lang w:val="pt-BR"/>
        </w:rPr>
        <w:t>.</w:t>
      </w:r>
    </w:p>
    <w:p w14:paraId="386AB3A8" w14:textId="77777777" w:rsidR="00535BA8" w:rsidRPr="00062B95" w:rsidRDefault="00535BA8" w:rsidP="00535BA8">
      <w:pPr>
        <w:pStyle w:val="PargrafodaLista"/>
        <w:spacing w:line="360" w:lineRule="auto"/>
        <w:ind w:left="284"/>
        <w:rPr>
          <w:rFonts w:asciiTheme="majorHAnsi" w:hAnsiTheme="majorHAnsi"/>
          <w:lang w:val="pt-BR"/>
        </w:rPr>
      </w:pPr>
    </w:p>
    <w:p w14:paraId="36A4BF7F" w14:textId="32F0B2BB" w:rsidR="00EC5B80" w:rsidRPr="00EF19DA" w:rsidRDefault="00D45273" w:rsidP="00EF19DA">
      <w:pPr>
        <w:pStyle w:val="PargrafodaLista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284" w:hanging="284"/>
        <w:rPr>
          <w:rFonts w:asciiTheme="majorHAnsi" w:hAnsiTheme="majorHAnsi"/>
          <w:b/>
          <w:bCs/>
          <w:lang w:val="pt-BR"/>
        </w:rPr>
      </w:pPr>
      <w:r w:rsidRPr="00EF19DA">
        <w:rPr>
          <w:rFonts w:asciiTheme="majorHAnsi" w:hAnsiTheme="majorHAnsi"/>
          <w:b/>
          <w:bCs/>
          <w:lang w:val="pt-BR"/>
        </w:rPr>
        <w:t>Comunicados</w:t>
      </w:r>
      <w:r w:rsidR="00182038" w:rsidRPr="00EF19DA">
        <w:rPr>
          <w:rFonts w:asciiTheme="majorHAnsi" w:hAnsiTheme="majorHAnsi"/>
          <w:b/>
          <w:bCs/>
          <w:lang w:val="pt-BR"/>
        </w:rPr>
        <w:t>:</w:t>
      </w:r>
    </w:p>
    <w:p w14:paraId="5CF86A6D" w14:textId="77777777" w:rsidR="00535BA8" w:rsidRPr="00710D9A" w:rsidRDefault="00535BA8" w:rsidP="00710D9A">
      <w:pPr>
        <w:spacing w:line="360" w:lineRule="auto"/>
        <w:rPr>
          <w:rFonts w:asciiTheme="majorHAnsi" w:hAnsiTheme="majorHAnsi"/>
          <w:lang w:val="pt-BR"/>
        </w:rPr>
      </w:pPr>
    </w:p>
    <w:p w14:paraId="197FE2FD" w14:textId="7F60945B" w:rsidR="00062B95" w:rsidRPr="00AE1163" w:rsidRDefault="00062B95" w:rsidP="00AE1163">
      <w:pPr>
        <w:shd w:val="clear" w:color="auto" w:fill="D9D9D9" w:themeFill="background1" w:themeFillShade="D9"/>
        <w:spacing w:line="360" w:lineRule="auto"/>
        <w:rPr>
          <w:rFonts w:asciiTheme="majorHAnsi" w:hAnsiTheme="majorHAnsi"/>
          <w:b/>
          <w:bCs/>
          <w:lang w:val="pt-BR"/>
        </w:rPr>
      </w:pPr>
      <w:r w:rsidRPr="00AE1163">
        <w:rPr>
          <w:rFonts w:asciiTheme="majorHAnsi" w:hAnsiTheme="majorHAnsi"/>
          <w:b/>
          <w:bCs/>
          <w:lang w:val="pt-BR"/>
        </w:rPr>
        <w:t>Aprovação de documentos da reunião anterior.</w:t>
      </w:r>
    </w:p>
    <w:p w14:paraId="6045E4CF" w14:textId="77777777" w:rsidR="00710D9A" w:rsidRDefault="00710D9A" w:rsidP="00AE1163">
      <w:pPr>
        <w:spacing w:line="360" w:lineRule="auto"/>
        <w:rPr>
          <w:rFonts w:asciiTheme="majorHAnsi" w:hAnsiTheme="majorHAnsi"/>
          <w:lang w:val="pt-BR"/>
        </w:rPr>
      </w:pPr>
    </w:p>
    <w:p w14:paraId="583D4B9E" w14:textId="5EFB6453" w:rsidR="00B74776" w:rsidRPr="00062B95" w:rsidRDefault="00B74776" w:rsidP="00EF19DA">
      <w:pPr>
        <w:shd w:val="clear" w:color="auto" w:fill="D9D9D9" w:themeFill="background1" w:themeFillShade="D9"/>
        <w:spacing w:line="360" w:lineRule="auto"/>
        <w:rPr>
          <w:rFonts w:asciiTheme="majorHAnsi" w:hAnsiTheme="majorHAnsi"/>
          <w:b/>
          <w:lang w:val="pt-BR"/>
        </w:rPr>
      </w:pPr>
      <w:r w:rsidRPr="00062B95">
        <w:rPr>
          <w:rFonts w:asciiTheme="majorHAnsi" w:hAnsiTheme="majorHAnsi"/>
          <w:b/>
          <w:lang w:val="pt-BR"/>
        </w:rPr>
        <w:t>Ordem do Dia:</w:t>
      </w:r>
    </w:p>
    <w:p w14:paraId="428AC6E9" w14:textId="77777777" w:rsidR="00BE7DE8" w:rsidRPr="00062B95" w:rsidRDefault="00BE7DE8" w:rsidP="000A59D2">
      <w:pPr>
        <w:spacing w:line="360" w:lineRule="auto"/>
        <w:rPr>
          <w:rFonts w:asciiTheme="majorHAnsi" w:hAnsiTheme="majorHAnsi"/>
          <w:lang w:val="pt-BR"/>
        </w:rPr>
      </w:pPr>
    </w:p>
    <w:p w14:paraId="60FDC2AB" w14:textId="249C5B0E" w:rsidR="00F01969" w:rsidRPr="00062B95" w:rsidRDefault="00535BA8" w:rsidP="000A59D2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Razão Contábil –</w:t>
      </w:r>
      <w:r w:rsidR="003378DF">
        <w:rPr>
          <w:rFonts w:asciiTheme="majorHAnsi" w:hAnsiTheme="majorHAnsi"/>
          <w:lang w:val="pt-BR"/>
        </w:rPr>
        <w:t xml:space="preserve"> </w:t>
      </w:r>
      <w:r w:rsidR="00710D9A">
        <w:rPr>
          <w:rFonts w:asciiTheme="majorHAnsi" w:hAnsiTheme="majorHAnsi"/>
          <w:lang w:val="pt-BR"/>
        </w:rPr>
        <w:t>ju</w:t>
      </w:r>
      <w:r w:rsidR="00115EE9">
        <w:rPr>
          <w:rFonts w:asciiTheme="majorHAnsi" w:hAnsiTheme="majorHAnsi"/>
          <w:lang w:val="pt-BR"/>
        </w:rPr>
        <w:t>l</w:t>
      </w:r>
      <w:r w:rsidR="00710D9A">
        <w:rPr>
          <w:rFonts w:asciiTheme="majorHAnsi" w:hAnsiTheme="majorHAnsi"/>
          <w:lang w:val="pt-BR"/>
        </w:rPr>
        <w:t>ho</w:t>
      </w:r>
      <w:r>
        <w:rPr>
          <w:rFonts w:asciiTheme="majorHAnsi" w:hAnsiTheme="majorHAnsi"/>
          <w:lang w:val="pt-BR"/>
        </w:rPr>
        <w:t>/2023 (principais pontos)</w:t>
      </w:r>
      <w:r w:rsidR="00710D9A">
        <w:rPr>
          <w:rFonts w:asciiTheme="majorHAnsi" w:hAnsiTheme="majorHAnsi"/>
          <w:lang w:val="pt-BR"/>
        </w:rPr>
        <w:t>;</w:t>
      </w:r>
    </w:p>
    <w:p w14:paraId="37825E12" w14:textId="3432127F" w:rsidR="009916CD" w:rsidRDefault="0027045E" w:rsidP="6477C253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55950956">
        <w:rPr>
          <w:rFonts w:asciiTheme="majorHAnsi" w:hAnsiTheme="majorHAnsi"/>
          <w:lang w:val="pt-BR"/>
        </w:rPr>
        <w:t xml:space="preserve">Relatório Contábil </w:t>
      </w:r>
      <w:r w:rsidR="31693617" w:rsidRPr="55950956">
        <w:rPr>
          <w:rFonts w:asciiTheme="majorHAnsi" w:hAnsiTheme="majorHAnsi"/>
          <w:lang w:val="pt-BR"/>
        </w:rPr>
        <w:t>junho</w:t>
      </w:r>
      <w:r w:rsidRPr="55950956">
        <w:rPr>
          <w:rFonts w:asciiTheme="majorHAnsi" w:hAnsiTheme="majorHAnsi"/>
          <w:lang w:val="pt-BR"/>
        </w:rPr>
        <w:t>/2023</w:t>
      </w:r>
      <w:r w:rsidR="00710D9A" w:rsidRPr="55950956">
        <w:rPr>
          <w:rFonts w:asciiTheme="majorHAnsi" w:hAnsiTheme="majorHAnsi"/>
          <w:lang w:val="pt-BR"/>
        </w:rPr>
        <w:t>;</w:t>
      </w:r>
    </w:p>
    <w:p w14:paraId="122622FA" w14:textId="1D7578B5" w:rsidR="2DA01F86" w:rsidRDefault="00115EE9" w:rsidP="55950956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Apreciação da </w:t>
      </w:r>
      <w:r w:rsidRPr="00115EE9">
        <w:rPr>
          <w:rFonts w:asciiTheme="majorHAnsi" w:hAnsiTheme="majorHAnsi"/>
          <w:lang w:val="pt-BR"/>
        </w:rPr>
        <w:t>Deliberação do Conselho Diretor - DCD-CAUMG Nº 194.3.7-2023, que trata de Deslocamentos a serviço no âmbito do CAUMG</w:t>
      </w:r>
      <w:r w:rsidR="2DA01F86" w:rsidRPr="55950956">
        <w:rPr>
          <w:rFonts w:asciiTheme="majorHAnsi" w:hAnsiTheme="majorHAnsi"/>
          <w:lang w:val="pt-BR"/>
        </w:rPr>
        <w:t xml:space="preserve">, Protocolo SICCAU n° </w:t>
      </w:r>
      <w:r w:rsidRPr="00115EE9">
        <w:rPr>
          <w:rFonts w:asciiTheme="majorHAnsi" w:hAnsiTheme="majorHAnsi"/>
          <w:lang w:val="pt-BR"/>
        </w:rPr>
        <w:t>1791515</w:t>
      </w:r>
      <w:r w:rsidRPr="55950956">
        <w:rPr>
          <w:rFonts w:asciiTheme="majorHAnsi" w:hAnsiTheme="majorHAnsi"/>
          <w:lang w:val="pt-BR"/>
        </w:rPr>
        <w:t xml:space="preserve"> </w:t>
      </w:r>
      <w:r w:rsidR="2DA01F86" w:rsidRPr="55950956">
        <w:rPr>
          <w:rFonts w:asciiTheme="majorHAnsi" w:hAnsiTheme="majorHAnsi"/>
          <w:lang w:val="pt-BR"/>
        </w:rPr>
        <w:t>/2023</w:t>
      </w:r>
      <w:r>
        <w:rPr>
          <w:rFonts w:asciiTheme="majorHAnsi" w:hAnsiTheme="majorHAnsi"/>
          <w:lang w:val="pt-BR"/>
        </w:rPr>
        <w:t>.</w:t>
      </w:r>
    </w:p>
    <w:p w14:paraId="399A5A95" w14:textId="77777777" w:rsidR="00B03C92" w:rsidRPr="00710D9A" w:rsidRDefault="00B03C92" w:rsidP="00B03C92">
      <w:pPr>
        <w:pStyle w:val="PargrafodaLista"/>
        <w:spacing w:line="360" w:lineRule="auto"/>
        <w:ind w:left="360"/>
        <w:rPr>
          <w:rFonts w:asciiTheme="majorHAnsi" w:hAnsiTheme="majorHAnsi"/>
          <w:lang w:val="pt-BR"/>
        </w:rPr>
      </w:pPr>
    </w:p>
    <w:sectPr w:rsidR="00B03C92" w:rsidRPr="00710D9A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58421" w14:textId="77777777" w:rsidR="003E13CB" w:rsidRDefault="003E13CB" w:rsidP="007E22C9">
      <w:r>
        <w:separator/>
      </w:r>
    </w:p>
  </w:endnote>
  <w:endnote w:type="continuationSeparator" w:id="0">
    <w:p w14:paraId="64C86134" w14:textId="77777777" w:rsidR="003E13CB" w:rsidRDefault="003E13C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2A5B4" w14:textId="77777777" w:rsidR="003E13CB" w:rsidRDefault="003E13CB" w:rsidP="007E22C9">
      <w:r>
        <w:separator/>
      </w:r>
    </w:p>
  </w:footnote>
  <w:footnote w:type="continuationSeparator" w:id="0">
    <w:p w14:paraId="2658DBE7" w14:textId="77777777" w:rsidR="003E13CB" w:rsidRDefault="003E13C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4358B"/>
    <w:multiLevelType w:val="hybridMultilevel"/>
    <w:tmpl w:val="8A08C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28C00DA7"/>
    <w:multiLevelType w:val="multilevel"/>
    <w:tmpl w:val="EA1CDE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E20FCC"/>
    <w:multiLevelType w:val="hybridMultilevel"/>
    <w:tmpl w:val="A6D8196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074D7C"/>
    <w:multiLevelType w:val="multilevel"/>
    <w:tmpl w:val="A9A820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C64F73"/>
    <w:multiLevelType w:val="hybridMultilevel"/>
    <w:tmpl w:val="7FF6A1FE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2DE1D55"/>
    <w:multiLevelType w:val="hybridMultilevel"/>
    <w:tmpl w:val="CA20AA98"/>
    <w:lvl w:ilvl="0" w:tplc="FEF45D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5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84056918">
    <w:abstractNumId w:val="18"/>
  </w:num>
  <w:num w:numId="2" w16cid:durableId="1340238137">
    <w:abstractNumId w:val="47"/>
  </w:num>
  <w:num w:numId="3" w16cid:durableId="989016995">
    <w:abstractNumId w:val="24"/>
  </w:num>
  <w:num w:numId="4" w16cid:durableId="174462991">
    <w:abstractNumId w:val="30"/>
  </w:num>
  <w:num w:numId="5" w16cid:durableId="393431028">
    <w:abstractNumId w:val="14"/>
  </w:num>
  <w:num w:numId="6" w16cid:durableId="488861308">
    <w:abstractNumId w:val="12"/>
  </w:num>
  <w:num w:numId="7" w16cid:durableId="575167568">
    <w:abstractNumId w:val="19"/>
  </w:num>
  <w:num w:numId="8" w16cid:durableId="2133743066">
    <w:abstractNumId w:val="34"/>
  </w:num>
  <w:num w:numId="9" w16cid:durableId="1127549613">
    <w:abstractNumId w:val="0"/>
  </w:num>
  <w:num w:numId="10" w16cid:durableId="1648975748">
    <w:abstractNumId w:val="10"/>
  </w:num>
  <w:num w:numId="11" w16cid:durableId="1985621577">
    <w:abstractNumId w:val="21"/>
  </w:num>
  <w:num w:numId="12" w16cid:durableId="568731694">
    <w:abstractNumId w:val="40"/>
  </w:num>
  <w:num w:numId="13" w16cid:durableId="1170291651">
    <w:abstractNumId w:val="37"/>
  </w:num>
  <w:num w:numId="14" w16cid:durableId="2662796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802038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691079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8193716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22916768">
    <w:abstractNumId w:val="4"/>
  </w:num>
  <w:num w:numId="19" w16cid:durableId="63527567">
    <w:abstractNumId w:val="39"/>
  </w:num>
  <w:num w:numId="20" w16cid:durableId="1826968597">
    <w:abstractNumId w:val="42"/>
  </w:num>
  <w:num w:numId="21" w16cid:durableId="310744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173656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34226564">
    <w:abstractNumId w:val="23"/>
  </w:num>
  <w:num w:numId="24" w16cid:durableId="170336648">
    <w:abstractNumId w:val="43"/>
  </w:num>
  <w:num w:numId="25" w16cid:durableId="1510019390">
    <w:abstractNumId w:val="27"/>
  </w:num>
  <w:num w:numId="26" w16cid:durableId="160585491">
    <w:abstractNumId w:val="28"/>
  </w:num>
  <w:num w:numId="27" w16cid:durableId="45185335">
    <w:abstractNumId w:val="16"/>
  </w:num>
  <w:num w:numId="28" w16cid:durableId="482355437">
    <w:abstractNumId w:val="38"/>
  </w:num>
  <w:num w:numId="29" w16cid:durableId="11647090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95741042">
    <w:abstractNumId w:val="7"/>
  </w:num>
  <w:num w:numId="31" w16cid:durableId="1647274807">
    <w:abstractNumId w:val="36"/>
  </w:num>
  <w:num w:numId="32" w16cid:durableId="1525901138">
    <w:abstractNumId w:val="17"/>
  </w:num>
  <w:num w:numId="33" w16cid:durableId="1131090226">
    <w:abstractNumId w:val="35"/>
  </w:num>
  <w:num w:numId="34" w16cid:durableId="1442800311">
    <w:abstractNumId w:val="3"/>
  </w:num>
  <w:num w:numId="35" w16cid:durableId="1211378343">
    <w:abstractNumId w:val="32"/>
  </w:num>
  <w:num w:numId="36" w16cid:durableId="59866408">
    <w:abstractNumId w:val="11"/>
  </w:num>
  <w:num w:numId="37" w16cid:durableId="1592279387">
    <w:abstractNumId w:val="45"/>
  </w:num>
  <w:num w:numId="38" w16cid:durableId="2005933442">
    <w:abstractNumId w:val="44"/>
  </w:num>
  <w:num w:numId="39" w16cid:durableId="1774593448">
    <w:abstractNumId w:val="31"/>
  </w:num>
  <w:num w:numId="40" w16cid:durableId="139078227">
    <w:abstractNumId w:val="20"/>
  </w:num>
  <w:num w:numId="41" w16cid:durableId="347416592">
    <w:abstractNumId w:val="15"/>
  </w:num>
  <w:num w:numId="42" w16cid:durableId="2077627865">
    <w:abstractNumId w:val="6"/>
  </w:num>
  <w:num w:numId="43" w16cid:durableId="171991926">
    <w:abstractNumId w:val="46"/>
  </w:num>
  <w:num w:numId="44" w16cid:durableId="1051000841">
    <w:abstractNumId w:val="2"/>
  </w:num>
  <w:num w:numId="45" w16cid:durableId="446124670">
    <w:abstractNumId w:val="41"/>
  </w:num>
  <w:num w:numId="46" w16cid:durableId="746077176">
    <w:abstractNumId w:val="29"/>
  </w:num>
  <w:num w:numId="47" w16cid:durableId="1725909498">
    <w:abstractNumId w:val="13"/>
  </w:num>
  <w:num w:numId="48" w16cid:durableId="1555579897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75267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16AC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6D2C"/>
    <w:rsid w:val="00107335"/>
    <w:rsid w:val="001113BD"/>
    <w:rsid w:val="001115F0"/>
    <w:rsid w:val="00112000"/>
    <w:rsid w:val="001124B8"/>
    <w:rsid w:val="00112E8D"/>
    <w:rsid w:val="00113A36"/>
    <w:rsid w:val="00115EE9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5A4E"/>
    <w:rsid w:val="001E7199"/>
    <w:rsid w:val="001E7227"/>
    <w:rsid w:val="001E790A"/>
    <w:rsid w:val="001F0C87"/>
    <w:rsid w:val="001F2047"/>
    <w:rsid w:val="001F3AA1"/>
    <w:rsid w:val="001F4E3A"/>
    <w:rsid w:val="001F5818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045E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2016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378DF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13CB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2A16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BA8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3D2A"/>
    <w:rsid w:val="00564299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96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2C98F"/>
    <w:rsid w:val="00633960"/>
    <w:rsid w:val="00633ADA"/>
    <w:rsid w:val="00634F15"/>
    <w:rsid w:val="00635554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37D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0D9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270B0"/>
    <w:rsid w:val="009310B5"/>
    <w:rsid w:val="0093454B"/>
    <w:rsid w:val="009347F4"/>
    <w:rsid w:val="00940C7F"/>
    <w:rsid w:val="0094249E"/>
    <w:rsid w:val="0094420D"/>
    <w:rsid w:val="00945A85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0824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6C87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E1163"/>
    <w:rsid w:val="00AF41A3"/>
    <w:rsid w:val="00AF6714"/>
    <w:rsid w:val="00B0029D"/>
    <w:rsid w:val="00B03C92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50EFA"/>
    <w:rsid w:val="00B575B0"/>
    <w:rsid w:val="00B62F3F"/>
    <w:rsid w:val="00B645EE"/>
    <w:rsid w:val="00B64744"/>
    <w:rsid w:val="00B647B7"/>
    <w:rsid w:val="00B65247"/>
    <w:rsid w:val="00B65C32"/>
    <w:rsid w:val="00B67341"/>
    <w:rsid w:val="00B74695"/>
    <w:rsid w:val="00B74776"/>
    <w:rsid w:val="00B74879"/>
    <w:rsid w:val="00B757BD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A473F"/>
    <w:rsid w:val="00CB1D36"/>
    <w:rsid w:val="00CB1FD7"/>
    <w:rsid w:val="00CB384A"/>
    <w:rsid w:val="00CB6575"/>
    <w:rsid w:val="00CC01CE"/>
    <w:rsid w:val="00CC4DE6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2800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64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D10"/>
    <w:rsid w:val="00EE6523"/>
    <w:rsid w:val="00EE7319"/>
    <w:rsid w:val="00EF19DA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B2AD1"/>
    <w:rsid w:val="00FB638E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21F77FD6"/>
    <w:rsid w:val="2DA01F86"/>
    <w:rsid w:val="31693617"/>
    <w:rsid w:val="55950956"/>
    <w:rsid w:val="6477C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paragraph" w:customStyle="1" w:styleId="xmsolistparagraph">
    <w:name w:val="x_msolistparagraph"/>
    <w:basedOn w:val="Normal"/>
    <w:rsid w:val="00B03C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CFE7F-6BE7-406C-85A5-04F093D7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Darlan G. Oliveira</cp:lastModifiedBy>
  <cp:revision>22</cp:revision>
  <cp:lastPrinted>2017-02-20T11:23:00Z</cp:lastPrinted>
  <dcterms:created xsi:type="dcterms:W3CDTF">2023-02-25T19:32:00Z</dcterms:created>
  <dcterms:modified xsi:type="dcterms:W3CDTF">2023-09-26T17:11:00Z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