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300F57E3" w:rsidR="00D673DB" w:rsidRPr="00513883" w:rsidRDefault="00D673DB" w:rsidP="002402E5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2402E5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41BC518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D624063" w:rsidR="0053398C" w:rsidRPr="00733CA2" w:rsidRDefault="00CC25AE" w:rsidP="41BC5187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733CA2"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733CA2" w:rsidRPr="00733CA2">
              <w:rPr>
                <w:rFonts w:asciiTheme="majorHAnsi" w:hAnsiTheme="majorHAnsi"/>
                <w:lang w:val="pt-BR"/>
              </w:rPr>
              <w:t>1850954</w:t>
            </w:r>
            <w:r w:rsidRPr="00733CA2">
              <w:rPr>
                <w:rFonts w:asciiTheme="majorHAnsi" w:hAnsiTheme="majorHAnsi"/>
                <w:lang w:val="pt-BR"/>
              </w:rPr>
              <w:t>/</w:t>
            </w:r>
            <w:r w:rsidR="000F4FED" w:rsidRPr="00733CA2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41BC518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F6DE659" w:rsidR="0053398C" w:rsidRPr="00513883" w:rsidRDefault="002402E5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Gerência Técnica e de Fiscalização; </w:t>
            </w:r>
            <w:r w:rsidR="00CC25AE"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41BC518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D5300DA" w:rsidR="0053398C" w:rsidRPr="00513883" w:rsidRDefault="000F4FE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APROVAÇÃO DO CALENDÁRIO DO PROJETO ROTAS PARA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2B880C1B" w:rsidR="008B36A9" w:rsidRPr="00513883" w:rsidRDefault="008B36A9" w:rsidP="41BC518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41BC5187">
        <w:rPr>
          <w:rFonts w:asciiTheme="majorHAnsi" w:hAnsiTheme="majorHAnsi" w:cs="Times New Roman"/>
          <w:lang w:val="pt-BR"/>
        </w:rPr>
        <w:t xml:space="preserve">A </w:t>
      </w:r>
      <w:r w:rsidR="00A114E4" w:rsidRPr="41BC5187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41BC5187">
        <w:rPr>
          <w:rFonts w:asciiTheme="majorHAnsi" w:hAnsiTheme="majorHAnsi" w:cs="Times New Roman"/>
          <w:lang w:val="pt-BR"/>
        </w:rPr>
        <w:t xml:space="preserve">– </w:t>
      </w:r>
      <w:r w:rsidR="0053398C" w:rsidRPr="41BC5187">
        <w:rPr>
          <w:rFonts w:asciiTheme="majorHAnsi" w:hAnsiTheme="majorHAnsi" w:cs="Times New Roman"/>
          <w:lang w:val="pt-BR"/>
        </w:rPr>
        <w:t>C</w:t>
      </w:r>
      <w:r w:rsidR="00A114E4" w:rsidRPr="41BC5187">
        <w:rPr>
          <w:rFonts w:asciiTheme="majorHAnsi" w:hAnsiTheme="majorHAnsi" w:cs="Times New Roman"/>
          <w:lang w:val="pt-BR"/>
        </w:rPr>
        <w:t>EP</w:t>
      </w:r>
      <w:r w:rsidRPr="41BC5187">
        <w:rPr>
          <w:rFonts w:asciiTheme="majorHAnsi" w:hAnsiTheme="majorHAnsi" w:cs="Times New Roman"/>
          <w:lang w:val="pt-BR"/>
        </w:rPr>
        <w:t xml:space="preserve">-CAU/MG, reunida </w:t>
      </w:r>
      <w:r w:rsidR="00D55D3C" w:rsidRPr="41BC5187">
        <w:rPr>
          <w:rFonts w:asciiTheme="majorHAnsi" w:hAnsiTheme="majorHAnsi" w:cs="Times New Roman"/>
          <w:lang w:val="pt-BR"/>
        </w:rPr>
        <w:t>ordinariamente,</w:t>
      </w:r>
      <w:r w:rsidR="00A114E4" w:rsidRPr="41BC5187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 w:rsidRPr="41BC5187">
        <w:rPr>
          <w:rFonts w:asciiTheme="majorHAnsi" w:hAnsiTheme="majorHAnsi" w:cs="Times New Roman"/>
          <w:lang w:val="pt-BR"/>
        </w:rPr>
        <w:t>o Funcionários, Belo Horizonte/</w:t>
      </w:r>
      <w:r w:rsidR="00A114E4" w:rsidRPr="41BC5187">
        <w:rPr>
          <w:rFonts w:asciiTheme="majorHAnsi" w:hAnsiTheme="majorHAnsi" w:cs="Times New Roman"/>
          <w:lang w:val="pt-BR"/>
        </w:rPr>
        <w:t xml:space="preserve">MG, </w:t>
      </w:r>
      <w:r w:rsidRPr="41BC5187">
        <w:rPr>
          <w:rFonts w:asciiTheme="majorHAnsi" w:hAnsiTheme="majorHAnsi" w:cs="Times New Roman"/>
          <w:lang w:val="pt-BR"/>
        </w:rPr>
        <w:t xml:space="preserve">no dia </w:t>
      </w:r>
      <w:r w:rsidR="002402E5" w:rsidRPr="41BC5187">
        <w:rPr>
          <w:rFonts w:asciiTheme="majorHAnsi" w:hAnsiTheme="majorHAnsi" w:cs="Times New Roman"/>
          <w:lang w:val="pt-BR"/>
        </w:rPr>
        <w:t xml:space="preserve">23 </w:t>
      </w:r>
      <w:r w:rsidR="00D55D3C" w:rsidRPr="41BC5187">
        <w:rPr>
          <w:rFonts w:asciiTheme="majorHAnsi" w:hAnsiTheme="majorHAnsi" w:cs="Times New Roman"/>
          <w:lang w:val="pt-BR"/>
        </w:rPr>
        <w:t xml:space="preserve">de </w:t>
      </w:r>
      <w:r w:rsidR="002402E5" w:rsidRPr="41BC5187">
        <w:rPr>
          <w:rFonts w:asciiTheme="majorHAnsi" w:hAnsiTheme="majorHAnsi" w:cs="Times New Roman"/>
          <w:lang w:val="pt-BR"/>
        </w:rPr>
        <w:t>agosto</w:t>
      </w:r>
      <w:r w:rsidR="00D55D3C" w:rsidRPr="41BC5187">
        <w:rPr>
          <w:rFonts w:asciiTheme="majorHAnsi" w:hAnsiTheme="majorHAnsi" w:cs="Times New Roman"/>
          <w:lang w:val="pt-BR"/>
        </w:rPr>
        <w:t xml:space="preserve"> de 2023</w:t>
      </w:r>
      <w:r w:rsidR="601516BC" w:rsidRPr="41BC5187">
        <w:rPr>
          <w:rFonts w:asciiTheme="majorHAnsi" w:hAnsiTheme="majorHAnsi" w:cs="Times New Roman"/>
          <w:lang w:val="pt-BR"/>
        </w:rPr>
        <w:t>,</w:t>
      </w:r>
      <w:r w:rsidR="0053398C" w:rsidRPr="41BC5187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41BC5187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r w:rsidRPr="00843CEE">
        <w:rPr>
          <w:rFonts w:asciiTheme="majorHAnsi" w:hAnsiTheme="majorHAnsi" w:cs="Times New Roman"/>
          <w:i/>
          <w:iCs/>
          <w:lang w:val="pt-BR"/>
        </w:rPr>
        <w:t>fiscalização;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17ADAA48" w14:textId="77777777" w:rsidR="00045E51" w:rsidRDefault="00045E51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A9369C" w14:textId="362D37D4" w:rsidR="00045E51" w:rsidRDefault="00045E5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</w:t>
      </w:r>
      <w:r w:rsidR="00B64DA3">
        <w:rPr>
          <w:rFonts w:asciiTheme="majorHAnsi" w:hAnsiTheme="majorHAnsi" w:cs="Times New Roman"/>
          <w:lang w:val="pt-BR"/>
        </w:rPr>
        <w:t>ões</w:t>
      </w:r>
      <w:r>
        <w:rPr>
          <w:rFonts w:asciiTheme="majorHAnsi" w:hAnsiTheme="majorHAnsi" w:cs="Times New Roman"/>
          <w:lang w:val="pt-BR"/>
        </w:rPr>
        <w:t xml:space="preserve"> DCEP-CAU/MG n° 203.3.1/2023</w:t>
      </w:r>
      <w:r w:rsidR="006C2D62">
        <w:rPr>
          <w:rFonts w:asciiTheme="majorHAnsi" w:hAnsiTheme="majorHAnsi" w:cs="Times New Roman"/>
          <w:lang w:val="pt-BR"/>
        </w:rPr>
        <w:t>,</w:t>
      </w:r>
      <w:r w:rsidR="00B64DA3">
        <w:rPr>
          <w:rFonts w:asciiTheme="majorHAnsi" w:hAnsiTheme="majorHAnsi" w:cs="Times New Roman"/>
          <w:lang w:val="pt-BR"/>
        </w:rPr>
        <w:t xml:space="preserve"> </w:t>
      </w:r>
      <w:r w:rsidR="00B64DA3" w:rsidRPr="00B64DA3">
        <w:rPr>
          <w:rFonts w:asciiTheme="majorHAnsi" w:hAnsiTheme="majorHAnsi" w:cs="Times New Roman"/>
          <w:lang w:val="pt-BR"/>
        </w:rPr>
        <w:t>DCEPMG 205.3.1</w:t>
      </w:r>
      <w:r w:rsidR="00696851">
        <w:rPr>
          <w:rFonts w:asciiTheme="majorHAnsi" w:hAnsiTheme="majorHAnsi" w:cs="Times New Roman"/>
          <w:lang w:val="pt-BR"/>
        </w:rPr>
        <w:t>/</w:t>
      </w:r>
      <w:r w:rsidR="00B64DA3" w:rsidRPr="00B64DA3">
        <w:rPr>
          <w:rFonts w:asciiTheme="majorHAnsi" w:hAnsiTheme="majorHAnsi" w:cs="Times New Roman"/>
          <w:lang w:val="pt-BR"/>
        </w:rPr>
        <w:t>2023</w:t>
      </w:r>
      <w:r w:rsidR="00696851">
        <w:rPr>
          <w:rFonts w:asciiTheme="majorHAnsi" w:hAnsiTheme="majorHAnsi" w:cs="Times New Roman"/>
          <w:lang w:val="pt-BR"/>
        </w:rPr>
        <w:t xml:space="preserve">, </w:t>
      </w:r>
      <w:r w:rsidR="00696851" w:rsidRPr="00B64DA3">
        <w:rPr>
          <w:rFonts w:asciiTheme="majorHAnsi" w:hAnsiTheme="majorHAnsi" w:cs="Times New Roman"/>
          <w:lang w:val="pt-BR"/>
        </w:rPr>
        <w:t>DCEPMG 20</w:t>
      </w:r>
      <w:r w:rsidR="00696851">
        <w:rPr>
          <w:rFonts w:asciiTheme="majorHAnsi" w:hAnsiTheme="majorHAnsi" w:cs="Times New Roman"/>
          <w:lang w:val="pt-BR"/>
        </w:rPr>
        <w:t>7</w:t>
      </w:r>
      <w:r w:rsidR="00696851" w:rsidRPr="00B64DA3">
        <w:rPr>
          <w:rFonts w:asciiTheme="majorHAnsi" w:hAnsiTheme="majorHAnsi" w:cs="Times New Roman"/>
          <w:lang w:val="pt-BR"/>
        </w:rPr>
        <w:t>.3.1</w:t>
      </w:r>
      <w:r w:rsidR="00696851">
        <w:rPr>
          <w:rFonts w:asciiTheme="majorHAnsi" w:hAnsiTheme="majorHAnsi" w:cs="Times New Roman"/>
          <w:lang w:val="pt-BR"/>
        </w:rPr>
        <w:t>/</w:t>
      </w:r>
      <w:r w:rsidR="00696851" w:rsidRPr="00B64DA3">
        <w:rPr>
          <w:rFonts w:asciiTheme="majorHAnsi" w:hAnsiTheme="majorHAnsi" w:cs="Times New Roman"/>
          <w:lang w:val="pt-BR"/>
        </w:rPr>
        <w:t>2023</w:t>
      </w:r>
      <w:r w:rsidR="00696851">
        <w:rPr>
          <w:rFonts w:asciiTheme="majorHAnsi" w:hAnsiTheme="majorHAnsi" w:cs="Times New Roman"/>
          <w:lang w:val="pt-BR"/>
        </w:rPr>
        <w:t>,</w:t>
      </w:r>
      <w:r w:rsidR="006C2D62">
        <w:rPr>
          <w:rFonts w:asciiTheme="majorHAnsi" w:hAnsiTheme="majorHAnsi" w:cs="Times New Roman"/>
          <w:lang w:val="pt-BR"/>
        </w:rPr>
        <w:t xml:space="preserve"> </w:t>
      </w:r>
      <w:r w:rsidR="006C2D62" w:rsidRPr="00B64DA3">
        <w:rPr>
          <w:rFonts w:asciiTheme="majorHAnsi" w:hAnsiTheme="majorHAnsi" w:cs="Times New Roman"/>
          <w:lang w:val="pt-BR"/>
        </w:rPr>
        <w:t>DCEPMG 2</w:t>
      </w:r>
      <w:r w:rsidR="006C2D62">
        <w:rPr>
          <w:rFonts w:asciiTheme="majorHAnsi" w:hAnsiTheme="majorHAnsi" w:cs="Times New Roman"/>
          <w:lang w:val="pt-BR"/>
        </w:rPr>
        <w:t>13</w:t>
      </w:r>
      <w:r w:rsidR="006C2D62" w:rsidRPr="00B64DA3">
        <w:rPr>
          <w:rFonts w:asciiTheme="majorHAnsi" w:hAnsiTheme="majorHAnsi" w:cs="Times New Roman"/>
          <w:lang w:val="pt-BR"/>
        </w:rPr>
        <w:t>.3.1</w:t>
      </w:r>
      <w:r w:rsidR="00696851">
        <w:rPr>
          <w:rFonts w:asciiTheme="majorHAnsi" w:hAnsiTheme="majorHAnsi" w:cs="Times New Roman"/>
          <w:lang w:val="pt-BR"/>
        </w:rPr>
        <w:t>/</w:t>
      </w:r>
      <w:r w:rsidR="006C2D62" w:rsidRPr="00B64DA3">
        <w:rPr>
          <w:rFonts w:asciiTheme="majorHAnsi" w:hAnsiTheme="majorHAnsi" w:cs="Times New Roman"/>
          <w:lang w:val="pt-BR"/>
        </w:rPr>
        <w:t>202</w:t>
      </w:r>
      <w:r w:rsidR="00696851">
        <w:rPr>
          <w:rFonts w:asciiTheme="majorHAnsi" w:hAnsiTheme="majorHAnsi" w:cs="Times New Roman"/>
          <w:lang w:val="pt-BR"/>
        </w:rPr>
        <w:t xml:space="preserve">3, </w:t>
      </w:r>
      <w:r w:rsidR="00696851" w:rsidRPr="00B64DA3">
        <w:rPr>
          <w:rFonts w:asciiTheme="majorHAnsi" w:hAnsiTheme="majorHAnsi" w:cs="Times New Roman"/>
          <w:lang w:val="pt-BR"/>
        </w:rPr>
        <w:t>DCEPMG 2</w:t>
      </w:r>
      <w:r w:rsidR="00696851">
        <w:rPr>
          <w:rFonts w:asciiTheme="majorHAnsi" w:hAnsiTheme="majorHAnsi" w:cs="Times New Roman"/>
          <w:lang w:val="pt-BR"/>
        </w:rPr>
        <w:t>1</w:t>
      </w:r>
      <w:r w:rsidR="00696851">
        <w:rPr>
          <w:rFonts w:asciiTheme="majorHAnsi" w:hAnsiTheme="majorHAnsi" w:cs="Times New Roman"/>
          <w:lang w:val="pt-BR"/>
        </w:rPr>
        <w:t>5</w:t>
      </w:r>
      <w:r w:rsidR="00696851" w:rsidRPr="00B64DA3">
        <w:rPr>
          <w:rFonts w:asciiTheme="majorHAnsi" w:hAnsiTheme="majorHAnsi" w:cs="Times New Roman"/>
          <w:lang w:val="pt-BR"/>
        </w:rPr>
        <w:t>.3.1</w:t>
      </w:r>
      <w:r w:rsidR="00696851">
        <w:rPr>
          <w:rFonts w:asciiTheme="majorHAnsi" w:hAnsiTheme="majorHAnsi" w:cs="Times New Roman"/>
          <w:lang w:val="pt-BR"/>
        </w:rPr>
        <w:t>/</w:t>
      </w:r>
      <w:r w:rsidR="00696851" w:rsidRPr="00B64DA3">
        <w:rPr>
          <w:rFonts w:asciiTheme="majorHAnsi" w:hAnsiTheme="majorHAnsi" w:cs="Times New Roman"/>
          <w:lang w:val="pt-BR"/>
        </w:rPr>
        <w:t>202</w:t>
      </w:r>
      <w:r w:rsidR="00696851">
        <w:rPr>
          <w:rFonts w:asciiTheme="majorHAnsi" w:hAnsiTheme="majorHAnsi" w:cs="Times New Roman"/>
          <w:lang w:val="pt-BR"/>
        </w:rPr>
        <w:t>3</w:t>
      </w:r>
      <w:r w:rsidR="00696851">
        <w:rPr>
          <w:rFonts w:asciiTheme="majorHAnsi" w:hAnsiTheme="majorHAnsi" w:cs="Times New Roman"/>
          <w:lang w:val="pt-BR"/>
        </w:rPr>
        <w:t xml:space="preserve"> e </w:t>
      </w:r>
      <w:r w:rsidR="00696851" w:rsidRPr="00B64DA3">
        <w:rPr>
          <w:rFonts w:asciiTheme="majorHAnsi" w:hAnsiTheme="majorHAnsi" w:cs="Times New Roman"/>
          <w:lang w:val="pt-BR"/>
        </w:rPr>
        <w:t>DCEPMG 2</w:t>
      </w:r>
      <w:r w:rsidR="00696851">
        <w:rPr>
          <w:rFonts w:asciiTheme="majorHAnsi" w:hAnsiTheme="majorHAnsi" w:cs="Times New Roman"/>
          <w:lang w:val="pt-BR"/>
        </w:rPr>
        <w:t>1</w:t>
      </w:r>
      <w:r w:rsidR="00696851">
        <w:rPr>
          <w:rFonts w:asciiTheme="majorHAnsi" w:hAnsiTheme="majorHAnsi" w:cs="Times New Roman"/>
          <w:lang w:val="pt-BR"/>
        </w:rPr>
        <w:t>8</w:t>
      </w:r>
      <w:r w:rsidR="00696851" w:rsidRPr="00B64DA3">
        <w:rPr>
          <w:rFonts w:asciiTheme="majorHAnsi" w:hAnsiTheme="majorHAnsi" w:cs="Times New Roman"/>
          <w:lang w:val="pt-BR"/>
        </w:rPr>
        <w:t>.3.1</w:t>
      </w:r>
      <w:r w:rsidR="00696851">
        <w:rPr>
          <w:rFonts w:asciiTheme="majorHAnsi" w:hAnsiTheme="majorHAnsi" w:cs="Times New Roman"/>
          <w:lang w:val="pt-BR"/>
        </w:rPr>
        <w:t>/</w:t>
      </w:r>
      <w:r w:rsidR="00696851" w:rsidRPr="00B64DA3">
        <w:rPr>
          <w:rFonts w:asciiTheme="majorHAnsi" w:hAnsiTheme="majorHAnsi" w:cs="Times New Roman"/>
          <w:lang w:val="pt-BR"/>
        </w:rPr>
        <w:t>202</w:t>
      </w:r>
      <w:r w:rsidR="00696851">
        <w:rPr>
          <w:rFonts w:asciiTheme="majorHAnsi" w:hAnsiTheme="majorHAnsi" w:cs="Times New Roman"/>
          <w:lang w:val="pt-BR"/>
        </w:rPr>
        <w:t>3</w:t>
      </w:r>
      <w:r w:rsidR="00696851" w:rsidRPr="00843CEE">
        <w:rPr>
          <w:rFonts w:asciiTheme="majorHAnsi" w:hAnsiTheme="majorHAnsi" w:cs="Times New Roman"/>
          <w:lang w:val="pt-BR"/>
        </w:rPr>
        <w:t xml:space="preserve">  </w:t>
      </w:r>
      <w:r w:rsidRPr="00843CEE">
        <w:rPr>
          <w:rFonts w:asciiTheme="majorHAnsi" w:hAnsiTheme="majorHAnsi" w:cs="Times New Roman"/>
          <w:lang w:val="pt-BR"/>
        </w:rPr>
        <w:t>que aprova</w:t>
      </w:r>
      <w:r w:rsidR="00B64DA3">
        <w:rPr>
          <w:rFonts w:asciiTheme="majorHAnsi" w:hAnsiTheme="majorHAnsi" w:cs="Times New Roman"/>
          <w:lang w:val="pt-BR"/>
        </w:rPr>
        <w:t>m</w:t>
      </w:r>
      <w:r w:rsidRPr="00843CE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 programação do Projeto Rotas</w:t>
      </w:r>
      <w:r w:rsidR="00B64DA3">
        <w:rPr>
          <w:rFonts w:asciiTheme="majorHAnsi" w:hAnsiTheme="majorHAnsi" w:cs="Times New Roman"/>
          <w:lang w:val="pt-BR"/>
        </w:rPr>
        <w:t>.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67745F4F" w14:textId="305961BA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045E51">
        <w:rPr>
          <w:rFonts w:asciiTheme="majorHAnsi" w:hAnsiTheme="majorHAnsi" w:cs="Times New Roman"/>
          <w:lang w:val="pt-BR"/>
        </w:rPr>
        <w:t>a programação</w:t>
      </w:r>
      <w:r>
        <w:rPr>
          <w:rFonts w:asciiTheme="majorHAnsi" w:hAnsiTheme="majorHAnsi" w:cs="Times New Roman"/>
          <w:lang w:val="pt-BR"/>
        </w:rPr>
        <w:t xml:space="preserve"> </w:t>
      </w:r>
      <w:r w:rsidR="00B64DA3">
        <w:rPr>
          <w:rFonts w:asciiTheme="majorHAnsi" w:hAnsiTheme="majorHAnsi" w:cs="Times New Roman"/>
          <w:lang w:val="pt-BR"/>
        </w:rPr>
        <w:t xml:space="preserve">atualizada </w:t>
      </w:r>
      <w:r>
        <w:rPr>
          <w:rFonts w:asciiTheme="majorHAnsi" w:hAnsiTheme="majorHAnsi" w:cs="Times New Roman"/>
          <w:lang w:val="pt-BR"/>
        </w:rPr>
        <w:t>do Projeto Rotas, nos termos do anexo desta Deliberação;</w:t>
      </w:r>
    </w:p>
    <w:p w14:paraId="270AD525" w14:textId="39FEE9B6" w:rsidR="00843CEE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358AE42" w14:textId="77777777" w:rsidR="00751FF8" w:rsidRDefault="00751FF8" w:rsidP="00751FF8">
      <w:pPr>
        <w:pStyle w:val="PargrafodaLista"/>
        <w:suppressAutoHyphens w:val="0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52804520" w14:textId="09169B60" w:rsidR="00751FF8" w:rsidRPr="00751FF8" w:rsidRDefault="00751FF8" w:rsidP="00751FF8">
      <w:pPr>
        <w:pStyle w:val="PargrafodaLista"/>
        <w:widowControl/>
        <w:suppressLineNumbers/>
        <w:spacing w:before="240" w:after="240" w:line="276" w:lineRule="auto"/>
        <w:ind w:left="6480"/>
        <w:jc w:val="center"/>
        <w:rPr>
          <w:rFonts w:asciiTheme="majorHAnsi" w:hAnsiTheme="majorHAnsi" w:cs="Times New Roman"/>
          <w:lang w:val="pt-BR"/>
        </w:rPr>
      </w:pPr>
      <w:bookmarkStart w:id="1" w:name="_Hlk140158226"/>
      <w:bookmarkStart w:id="2" w:name="_Hlk140158040"/>
      <w:bookmarkStart w:id="3" w:name="_Hlk140157957"/>
      <w:r w:rsidRPr="00751FF8">
        <w:rPr>
          <w:rFonts w:asciiTheme="majorHAnsi" w:hAnsiTheme="majorHAnsi" w:cs="Times New Roman"/>
          <w:lang w:val="pt-BR"/>
        </w:rPr>
        <w:t xml:space="preserve">Belo Horizonte, </w:t>
      </w:r>
      <w:r w:rsidR="002402E5">
        <w:rPr>
          <w:rFonts w:asciiTheme="majorHAnsi" w:hAnsiTheme="majorHAnsi" w:cs="Times New Roman"/>
          <w:lang w:val="pt-BR"/>
        </w:rPr>
        <w:t>23</w:t>
      </w:r>
      <w:r w:rsidRPr="00751FF8">
        <w:rPr>
          <w:rFonts w:asciiTheme="majorHAnsi" w:hAnsiTheme="majorHAnsi" w:cs="Times New Roman"/>
          <w:lang w:val="pt-BR"/>
        </w:rPr>
        <w:t xml:space="preserve"> de </w:t>
      </w:r>
      <w:r w:rsidR="002402E5">
        <w:rPr>
          <w:rFonts w:asciiTheme="majorHAnsi" w:hAnsiTheme="majorHAnsi" w:cs="Times New Roman"/>
          <w:lang w:val="pt-BR"/>
        </w:rPr>
        <w:t>agosto</w:t>
      </w:r>
      <w:r w:rsidRPr="00751FF8">
        <w:rPr>
          <w:rFonts w:asciiTheme="majorHAnsi" w:hAnsiTheme="majorHAnsi" w:cs="Times New Roman"/>
          <w:lang w:val="pt-BR"/>
        </w:rPr>
        <w:t xml:space="preserve"> de 2023.</w:t>
      </w:r>
    </w:p>
    <w:bookmarkEnd w:id="1"/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B64DA3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EF0A96B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6B312ED0" w14:textId="25D4E017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2AD62BF5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5C4F4E82" w14:textId="5E4A24A4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EC87F41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7EF91B3F" w14:textId="0CC691FF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5973AC5" w14:textId="0364055C" w:rsidR="00A114E4" w:rsidRPr="0000345C" w:rsidRDefault="00B64DA3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8FE35A8" w14:textId="00E10AD9" w:rsidR="00A114E4" w:rsidRPr="0000345C" w:rsidRDefault="00A114E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2B8D1C3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138388E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5555219D" w14:textId="15528BB0" w:rsidR="00C70894" w:rsidRPr="0000345C" w:rsidRDefault="002402E5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B64DA3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3DF761C5" w14:textId="2A532161" w:rsidR="00C70894" w:rsidRPr="0000345C" w:rsidRDefault="00C7089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795B85" w14:textId="65C74FF4" w:rsidR="00C70894" w:rsidRPr="0000345C" w:rsidRDefault="002402E5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A114E4" w:rsidRPr="0000345C" w14:paraId="3ACEBB8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94E2587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0958FCD6" w14:textId="3FD6EDE3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35E84BC0" w14:textId="298DBADE" w:rsidR="00A114E4" w:rsidRPr="0000345C" w:rsidRDefault="00A114E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38FB2E5" w14:textId="3C15F454" w:rsidR="00A114E4" w:rsidRPr="0000345C" w:rsidRDefault="006C2D62" w:rsidP="006C2D62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bookmarkStart w:id="4" w:name="_Hlk140158095"/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bookmarkEnd w:id="2"/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B498E15" w14:textId="36118703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eastAsia="Calibri" w:hAnsiTheme="majorHAnsi" w:cs="Times New Roman"/>
          <w:b/>
          <w:sz w:val="20"/>
          <w:lang w:val="pt-BR"/>
        </w:rPr>
        <w:t>demir Nogueira De Ávila</w:t>
      </w:r>
    </w:p>
    <w:p w14:paraId="2FDCA966" w14:textId="77777777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Arquiteto e Urbanista – Coordenador</w:t>
      </w:r>
    </w:p>
    <w:p w14:paraId="013DD4AD" w14:textId="59753CE1" w:rsidR="00843CEE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1AD65D3" w14:textId="7427FA35" w:rsid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</w:p>
    <w:p w14:paraId="3CB6CA0E" w14:textId="77777777" w:rsidR="00B64DA3" w:rsidRPr="00B64DA3" w:rsidRDefault="00B64DA3" w:rsidP="00B64DA3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63C863D7" w:rsidR="00513883" w:rsidRPr="00843CEE" w:rsidRDefault="00A56FC6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Carolina Martins de Oliveira Barbosa</w:t>
      </w:r>
    </w:p>
    <w:p w14:paraId="4FDBD5DD" w14:textId="2EE011EE" w:rsidR="00513883" w:rsidRPr="00843CEE" w:rsidRDefault="00D55D3C" w:rsidP="35B0F6F0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35B0F6F0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B64DA3" w:rsidRPr="35B0F6F0">
        <w:rPr>
          <w:rFonts w:asciiTheme="majorHAnsi" w:hAnsiTheme="majorHAnsi" w:cs="Arial"/>
          <w:sz w:val="20"/>
          <w:szCs w:val="20"/>
          <w:lang w:val="pt-BR" w:eastAsia="pt-BR"/>
        </w:rPr>
        <w:t>a e</w:t>
      </w:r>
      <w:r w:rsidRPr="35B0F6F0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64DA3" w:rsidRPr="35B0F6F0">
        <w:rPr>
          <w:rFonts w:asciiTheme="majorHAnsi" w:hAnsiTheme="majorHAnsi" w:cs="Arial"/>
          <w:sz w:val="20"/>
          <w:szCs w:val="20"/>
          <w:lang w:val="pt-BR" w:eastAsia="pt-BR"/>
        </w:rPr>
        <w:t>Urbanista</w:t>
      </w:r>
      <w:r w:rsidRPr="35B0F6F0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 w:rsidR="00B64DA3" w:rsidRPr="35B0F6F0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5B0F6F0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B64DA3" w:rsidRPr="35B0F6F0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66701816" w:rsidRPr="35B0F6F0">
        <w:rPr>
          <w:rFonts w:asciiTheme="majorHAnsi" w:hAnsiTheme="majorHAnsi" w:cs="Arial"/>
          <w:sz w:val="20"/>
          <w:szCs w:val="20"/>
          <w:lang w:val="pt-BR" w:eastAsia="pt-BR"/>
        </w:rPr>
        <w:t xml:space="preserve"> Substituta</w:t>
      </w:r>
    </w:p>
    <w:bookmarkEnd w:id="3"/>
    <w:bookmarkEnd w:id="4"/>
    <w:p w14:paraId="405FEABE" w14:textId="12F7778E" w:rsidR="00DA52FE" w:rsidRDefault="00513883" w:rsidP="35B0F6F0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DA52FE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  <w:r w:rsidRPr="35B0F6F0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D55D3C" w:rsidRPr="35B0F6F0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</w:t>
      </w:r>
    </w:p>
    <w:p w14:paraId="55AEAA56" w14:textId="55444F55" w:rsidR="007D5400" w:rsidRDefault="00053BB7" w:rsidP="35B0F6F0">
      <w:pPr>
        <w:widowControl/>
        <w:spacing w:line="276" w:lineRule="auto"/>
        <w:jc w:val="center"/>
        <w:rPr>
          <w:noProof/>
          <w:lang w:val="pt-BR" w:eastAsia="pt-BR"/>
        </w:rPr>
      </w:pPr>
      <w:r w:rsidRPr="35B0F6F0">
        <w:rPr>
          <w:rFonts w:asciiTheme="majorHAnsi" w:hAnsiTheme="majorHAnsi" w:cs="Times New Roman"/>
          <w:b/>
          <w:bCs/>
          <w:lang w:val="pt-BR"/>
        </w:rPr>
        <w:lastRenderedPageBreak/>
        <w:t>ANEXO I - DELIBERAÇÃO Nº 2</w:t>
      </w:r>
      <w:r w:rsidR="002402E5" w:rsidRPr="35B0F6F0">
        <w:rPr>
          <w:rFonts w:asciiTheme="majorHAnsi" w:hAnsiTheme="majorHAnsi" w:cs="Times New Roman"/>
          <w:b/>
          <w:bCs/>
          <w:lang w:val="pt-BR"/>
        </w:rPr>
        <w:t>21</w:t>
      </w:r>
      <w:r w:rsidRPr="35B0F6F0">
        <w:rPr>
          <w:rFonts w:asciiTheme="majorHAnsi" w:hAnsiTheme="majorHAnsi" w:cs="Times New Roman"/>
          <w:b/>
          <w:bCs/>
          <w:lang w:val="pt-BR"/>
        </w:rPr>
        <w:t>.3.1/2023</w:t>
      </w:r>
    </w:p>
    <w:p w14:paraId="52CC7711" w14:textId="3B333066" w:rsidR="00053BB7" w:rsidRDefault="00AA5BF0" w:rsidP="007D5400">
      <w:pPr>
        <w:spacing w:line="276" w:lineRule="auto"/>
        <w:jc w:val="center"/>
        <w:rPr>
          <w:noProof/>
          <w:lang w:val="pt-BR" w:eastAsia="pt-BR"/>
        </w:rPr>
      </w:pPr>
      <w:r w:rsidRPr="00AA5BF0">
        <w:rPr>
          <w:noProof/>
          <w:lang w:val="pt-BR" w:eastAsia="pt-BR"/>
        </w:rPr>
        <w:t xml:space="preserve"> </w:t>
      </w:r>
      <w:r w:rsidR="00363CB6">
        <w:rPr>
          <w:noProof/>
          <w:lang w:val="pt-BR" w:eastAsia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70073D04" wp14:editId="44B0B8AD">
            <wp:extent cx="9680152" cy="536130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80683" cy="536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CB6" w:rsidRPr="00363CB6">
        <w:rPr>
          <w:noProof/>
          <w:lang w:val="pt-BR" w:eastAsia="pt-BR"/>
        </w:rPr>
        <w:t xml:space="preserve"> </w:t>
      </w:r>
      <w:r w:rsidR="00363CB6">
        <w:rPr>
          <w:noProof/>
          <w:lang w:val="pt-BR" w:eastAsia="pt-BR"/>
        </w:rPr>
        <w:lastRenderedPageBreak/>
        <w:drawing>
          <wp:inline distT="0" distB="0" distL="0" distR="0" wp14:anchorId="00EBF335" wp14:editId="66BE143D">
            <wp:extent cx="9611360" cy="5633085"/>
            <wp:effectExtent l="0" t="0" r="889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393C0" w14:textId="76B5A3F3" w:rsidR="00363CB6" w:rsidRDefault="00363CB6" w:rsidP="007D5400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315F944B" wp14:editId="52F7E060">
            <wp:extent cx="9611360" cy="5331460"/>
            <wp:effectExtent l="0" t="0" r="8890" b="254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3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CB6" w:rsidSect="00DA52FE">
      <w:pgSz w:w="16838" w:h="11906" w:orient="landscape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5920" w14:textId="77777777" w:rsidR="00D459C3" w:rsidRDefault="00D459C3">
      <w:r>
        <w:separator/>
      </w:r>
    </w:p>
  </w:endnote>
  <w:endnote w:type="continuationSeparator" w:id="0">
    <w:p w14:paraId="702179FE" w14:textId="77777777" w:rsidR="00D459C3" w:rsidRDefault="00D4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3B19" w14:textId="77777777" w:rsidR="00D459C3" w:rsidRDefault="00D459C3">
      <w:r>
        <w:separator/>
      </w:r>
    </w:p>
  </w:footnote>
  <w:footnote w:type="continuationSeparator" w:id="0">
    <w:p w14:paraId="23884239" w14:textId="77777777" w:rsidR="00D459C3" w:rsidRDefault="00D4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4932353">
    <w:abstractNumId w:val="25"/>
  </w:num>
  <w:num w:numId="2" w16cid:durableId="623971261">
    <w:abstractNumId w:val="35"/>
  </w:num>
  <w:num w:numId="3" w16cid:durableId="172649603">
    <w:abstractNumId w:val="18"/>
  </w:num>
  <w:num w:numId="4" w16cid:durableId="1715035558">
    <w:abstractNumId w:val="28"/>
  </w:num>
  <w:num w:numId="5" w16cid:durableId="214439675">
    <w:abstractNumId w:val="6"/>
  </w:num>
  <w:num w:numId="6" w16cid:durableId="1871332421">
    <w:abstractNumId w:val="24"/>
  </w:num>
  <w:num w:numId="7" w16cid:durableId="188027458">
    <w:abstractNumId w:val="1"/>
  </w:num>
  <w:num w:numId="8" w16cid:durableId="1456019546">
    <w:abstractNumId w:val="27"/>
  </w:num>
  <w:num w:numId="9" w16cid:durableId="1470247198">
    <w:abstractNumId w:val="5"/>
  </w:num>
  <w:num w:numId="10" w16cid:durableId="1565219949">
    <w:abstractNumId w:val="4"/>
  </w:num>
  <w:num w:numId="11" w16cid:durableId="1242564855">
    <w:abstractNumId w:val="16"/>
  </w:num>
  <w:num w:numId="12" w16cid:durableId="1393311957">
    <w:abstractNumId w:val="2"/>
  </w:num>
  <w:num w:numId="13" w16cid:durableId="388457217">
    <w:abstractNumId w:val="13"/>
  </w:num>
  <w:num w:numId="14" w16cid:durableId="808864103">
    <w:abstractNumId w:val="17"/>
  </w:num>
  <w:num w:numId="15" w16cid:durableId="1140733854">
    <w:abstractNumId w:val="12"/>
  </w:num>
  <w:num w:numId="16" w16cid:durableId="2000501118">
    <w:abstractNumId w:val="22"/>
  </w:num>
  <w:num w:numId="17" w16cid:durableId="340818353">
    <w:abstractNumId w:val="14"/>
  </w:num>
  <w:num w:numId="18" w16cid:durableId="28535398">
    <w:abstractNumId w:val="3"/>
  </w:num>
  <w:num w:numId="19" w16cid:durableId="1161383890">
    <w:abstractNumId w:val="30"/>
  </w:num>
  <w:num w:numId="20" w16cid:durableId="1571110330">
    <w:abstractNumId w:val="7"/>
  </w:num>
  <w:num w:numId="21" w16cid:durableId="1408185884">
    <w:abstractNumId w:val="23"/>
  </w:num>
  <w:num w:numId="22" w16cid:durableId="1340624144">
    <w:abstractNumId w:val="19"/>
  </w:num>
  <w:num w:numId="23" w16cid:durableId="437604760">
    <w:abstractNumId w:val="20"/>
  </w:num>
  <w:num w:numId="24" w16cid:durableId="1967737908">
    <w:abstractNumId w:val="9"/>
  </w:num>
  <w:num w:numId="25" w16cid:durableId="287466992">
    <w:abstractNumId w:val="32"/>
  </w:num>
  <w:num w:numId="26" w16cid:durableId="1316184194">
    <w:abstractNumId w:val="31"/>
  </w:num>
  <w:num w:numId="27" w16cid:durableId="1386023273">
    <w:abstractNumId w:val="11"/>
  </w:num>
  <w:num w:numId="28" w16cid:durableId="400754049">
    <w:abstractNumId w:val="29"/>
  </w:num>
  <w:num w:numId="29" w16cid:durableId="1184591113">
    <w:abstractNumId w:val="0"/>
  </w:num>
  <w:num w:numId="30" w16cid:durableId="2131128270">
    <w:abstractNumId w:val="8"/>
  </w:num>
  <w:num w:numId="31" w16cid:durableId="1069038896">
    <w:abstractNumId w:val="37"/>
  </w:num>
  <w:num w:numId="32" w16cid:durableId="878009022">
    <w:abstractNumId w:val="15"/>
  </w:num>
  <w:num w:numId="33" w16cid:durableId="2009017469">
    <w:abstractNumId w:val="34"/>
  </w:num>
  <w:num w:numId="34" w16cid:durableId="610430058">
    <w:abstractNumId w:val="33"/>
  </w:num>
  <w:num w:numId="35" w16cid:durableId="2008630655">
    <w:abstractNumId w:val="10"/>
  </w:num>
  <w:num w:numId="36" w16cid:durableId="47799858">
    <w:abstractNumId w:val="26"/>
  </w:num>
  <w:num w:numId="37" w16cid:durableId="1316030258">
    <w:abstractNumId w:val="21"/>
  </w:num>
  <w:num w:numId="38" w16cid:durableId="14531305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34114"/>
    <w:rsid w:val="001618BE"/>
    <w:rsid w:val="00166CBA"/>
    <w:rsid w:val="0017578F"/>
    <w:rsid w:val="001A0F12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02E5"/>
    <w:rsid w:val="002429D1"/>
    <w:rsid w:val="002711C4"/>
    <w:rsid w:val="00272F38"/>
    <w:rsid w:val="002A29FA"/>
    <w:rsid w:val="002A57A5"/>
    <w:rsid w:val="002B2ED6"/>
    <w:rsid w:val="002C45CA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63CB6"/>
    <w:rsid w:val="0037114A"/>
    <w:rsid w:val="003B51DE"/>
    <w:rsid w:val="003C06C1"/>
    <w:rsid w:val="003C1025"/>
    <w:rsid w:val="003D67E5"/>
    <w:rsid w:val="003D74A7"/>
    <w:rsid w:val="003E22CE"/>
    <w:rsid w:val="004019BC"/>
    <w:rsid w:val="00433005"/>
    <w:rsid w:val="00452CA3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3695"/>
    <w:rsid w:val="0061502B"/>
    <w:rsid w:val="006232E4"/>
    <w:rsid w:val="0063417F"/>
    <w:rsid w:val="0064672F"/>
    <w:rsid w:val="00655AD6"/>
    <w:rsid w:val="0066517D"/>
    <w:rsid w:val="00686D15"/>
    <w:rsid w:val="00692726"/>
    <w:rsid w:val="00696851"/>
    <w:rsid w:val="006B1141"/>
    <w:rsid w:val="006C2D62"/>
    <w:rsid w:val="006D28CA"/>
    <w:rsid w:val="006E6D2D"/>
    <w:rsid w:val="006F51B0"/>
    <w:rsid w:val="00720A3D"/>
    <w:rsid w:val="00733CA2"/>
    <w:rsid w:val="007367E5"/>
    <w:rsid w:val="00744ECE"/>
    <w:rsid w:val="00751FF8"/>
    <w:rsid w:val="00761C87"/>
    <w:rsid w:val="007958C6"/>
    <w:rsid w:val="007B0A8C"/>
    <w:rsid w:val="007C5270"/>
    <w:rsid w:val="007D5400"/>
    <w:rsid w:val="007F1BD0"/>
    <w:rsid w:val="0083158D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879A5"/>
    <w:rsid w:val="009A39AA"/>
    <w:rsid w:val="009B3A08"/>
    <w:rsid w:val="009C1FAC"/>
    <w:rsid w:val="009C2FC9"/>
    <w:rsid w:val="009D124E"/>
    <w:rsid w:val="009D43ED"/>
    <w:rsid w:val="00A07397"/>
    <w:rsid w:val="00A114E4"/>
    <w:rsid w:val="00A45896"/>
    <w:rsid w:val="00A51740"/>
    <w:rsid w:val="00A56FC6"/>
    <w:rsid w:val="00A760FF"/>
    <w:rsid w:val="00A92883"/>
    <w:rsid w:val="00A95079"/>
    <w:rsid w:val="00AA5BF0"/>
    <w:rsid w:val="00AB4334"/>
    <w:rsid w:val="00AB4D4F"/>
    <w:rsid w:val="00AC2C8D"/>
    <w:rsid w:val="00AE17EA"/>
    <w:rsid w:val="00B0396E"/>
    <w:rsid w:val="00B17350"/>
    <w:rsid w:val="00B26BE0"/>
    <w:rsid w:val="00B30203"/>
    <w:rsid w:val="00B44E9E"/>
    <w:rsid w:val="00B60DCF"/>
    <w:rsid w:val="00B61BEC"/>
    <w:rsid w:val="00B64488"/>
    <w:rsid w:val="00B64DA3"/>
    <w:rsid w:val="00B95C06"/>
    <w:rsid w:val="00BB6B85"/>
    <w:rsid w:val="00BB7825"/>
    <w:rsid w:val="00BC07EA"/>
    <w:rsid w:val="00BC3539"/>
    <w:rsid w:val="00BD582B"/>
    <w:rsid w:val="00BE3014"/>
    <w:rsid w:val="00BE64BD"/>
    <w:rsid w:val="00BE69E8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3E1B"/>
    <w:rsid w:val="00C979E1"/>
    <w:rsid w:val="00CA7815"/>
    <w:rsid w:val="00CC25AE"/>
    <w:rsid w:val="00CF2C23"/>
    <w:rsid w:val="00D054AE"/>
    <w:rsid w:val="00D07860"/>
    <w:rsid w:val="00D15B06"/>
    <w:rsid w:val="00D459C3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17C26"/>
    <w:rsid w:val="00E203D1"/>
    <w:rsid w:val="00E20A1C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  <w:rsid w:val="346A784D"/>
    <w:rsid w:val="35B0F6F0"/>
    <w:rsid w:val="3828A982"/>
    <w:rsid w:val="41BC5187"/>
    <w:rsid w:val="4BD87770"/>
    <w:rsid w:val="601516BC"/>
    <w:rsid w:val="66701816"/>
    <w:rsid w:val="7176F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B9ED-0ACA-4C05-BF8E-13102B9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562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53</cp:revision>
  <cp:lastPrinted>2021-04-01T20:08:00Z</cp:lastPrinted>
  <dcterms:created xsi:type="dcterms:W3CDTF">2021-04-01T19:06:00Z</dcterms:created>
  <dcterms:modified xsi:type="dcterms:W3CDTF">2023-10-06T18:48:00Z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