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52708A5D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00DF1E11">
              <w:rPr>
                <w:rFonts w:ascii="Cambria" w:eastAsia="Calibri" w:hAnsi="Cambria" w:cs="Times New Roman"/>
                <w:b/>
                <w:bCs/>
                <w:lang w:val="pt-BR"/>
              </w:rPr>
              <w:t>31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60A2B21F" w:rsidR="002A57A5" w:rsidRPr="00332061" w:rsidRDefault="00DF1E11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27</w:t>
            </w:r>
            <w:r w:rsidR="000E006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novembro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0F712B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0F712B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087EF2E8" w:rsidR="00630A36" w:rsidRPr="00DF1E11" w:rsidRDefault="000F712B" w:rsidP="000F712B">
            <w:pPr>
              <w:pStyle w:val="paragraph"/>
              <w:textAlignment w:val="baseline"/>
              <w:rPr>
                <w:rFonts w:ascii="Cambria" w:eastAsia="Calibri" w:hAnsi="Cambria"/>
                <w:b/>
                <w:bCs/>
                <w:sz w:val="20"/>
                <w:szCs w:val="20"/>
                <w:highlight w:val="yellow"/>
              </w:rPr>
            </w:pPr>
            <w:r w:rsidRPr="000F712B"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Felipe Colmanetti Moura </w:t>
            </w:r>
            <w:r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br/>
            </w:r>
            <w:r w:rsidR="002C34B7" w:rsidRPr="000F712B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 xml:space="preserve">(participação </w:t>
            </w:r>
            <w:r w:rsidR="000E0065" w:rsidRPr="000F712B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>virtual</w:t>
            </w:r>
            <w:r w:rsidR="002C34B7" w:rsidRPr="000F712B">
              <w:rPr>
                <w:rStyle w:val="eop"/>
                <w:rFonts w:ascii="Cambria" w:eastAsia="Calibri" w:hAnsi="Cambri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7E61C992" w:rsidR="00630A36" w:rsidRPr="00DF1E11" w:rsidRDefault="000F712B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315BB5A" w:rsidR="00630A36" w:rsidRPr="000F712B" w:rsidRDefault="002C34B7" w:rsidP="00B55FF3">
            <w:pPr>
              <w:pStyle w:val="paragraph"/>
              <w:jc w:val="both"/>
              <w:textAlignment w:val="baseline"/>
            </w:pPr>
            <w:r w:rsidRPr="000F712B">
              <w:rPr>
                <w:rStyle w:val="normaltextrun"/>
                <w:rFonts w:ascii="Cambria" w:hAnsi="Cambria"/>
                <w:b/>
                <w:bCs/>
                <w:sz w:val="20"/>
                <w:szCs w:val="20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6382EE91" w:rsidR="00630A36" w:rsidRPr="000F712B" w:rsidRDefault="002C34B7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02EC697A" w:rsidR="00630A36" w:rsidRPr="000F712B" w:rsidRDefault="002C34B7" w:rsidP="719ED40F">
            <w:pPr>
              <w:suppressLineNumbers/>
              <w:jc w:val="both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pt-BR"/>
              </w:rPr>
            </w:pPr>
            <w:r w:rsidRPr="000F712B">
              <w:rPr>
                <w:rStyle w:val="Forte"/>
                <w:rFonts w:asciiTheme="majorHAnsi" w:eastAsiaTheme="majorEastAsia" w:hAnsiTheme="majorHAnsi" w:cstheme="majorBidi"/>
                <w:sz w:val="20"/>
                <w:szCs w:val="20"/>
              </w:rPr>
              <w:t>Sidclei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4D2116C8" w:rsidR="00630A36" w:rsidRPr="000F712B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2C34B7"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0F712B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0F712B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4FB27B09" w14:textId="611C2705" w:rsidR="001350AF" w:rsidRPr="000F712B" w:rsidRDefault="26BCEC7A" w:rsidP="5DFF4234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F712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0F712B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F712B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6522E18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0F712B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59334527" w14:textId="77777777" w:rsidR="00FD423A" w:rsidRPr="000F712B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0F712B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3C4C18E1" w14:textId="3B20A6DC" w:rsidR="00DF1E11" w:rsidRPr="000F712B" w:rsidRDefault="00DF1E11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0F712B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0F712B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6C64D8CB" w:rsidR="001350AF" w:rsidRPr="000F712B" w:rsidRDefault="4A6F6B65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1BD8CE1E"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0F712B"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="1BD8CE1E"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F712B"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165836AB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</w:t>
            </w:r>
            <w:r w:rsidR="2CF28BE6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quórum às </w:t>
            </w:r>
            <w:r w:rsidR="000F712B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</w:t>
            </w:r>
            <w:r w:rsidR="2CF28BE6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0F712B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4D12AB64" w:rsidRPr="000F712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3952C213" w14:textId="1728E2D2" w:rsidR="00FD641C" w:rsidRPr="00FD641C" w:rsidRDefault="002261B7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0F712B">
              <w:rPr>
                <w:rFonts w:ascii="Cambria" w:hAnsi="Cambria"/>
                <w:sz w:val="20"/>
                <w:szCs w:val="20"/>
                <w:lang w:val="pt-BR"/>
              </w:rPr>
              <w:t>111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(</w:t>
            </w:r>
            <w:r w:rsidR="000F712B">
              <w:rPr>
                <w:rFonts w:ascii="Cambria" w:hAnsi="Cambria"/>
                <w:sz w:val="20"/>
                <w:szCs w:val="20"/>
                <w:lang w:val="pt-BR"/>
              </w:rPr>
              <w:t>cento e onze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) Processos de Fiscalização, relatados pelos Membros desta Comissão, sendo </w:t>
            </w:r>
            <w:r w:rsidR="000F712B">
              <w:rPr>
                <w:rFonts w:ascii="Cambria" w:hAnsi="Cambria"/>
                <w:sz w:val="20"/>
                <w:szCs w:val="20"/>
                <w:lang w:val="pt-BR"/>
              </w:rPr>
              <w:t>87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>processos apresentados pelo Coordenador, Cons. Ademir Nogueir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="000F712B">
              <w:rPr>
                <w:rFonts w:ascii="Cambria" w:hAnsi="Cambria"/>
                <w:sz w:val="20"/>
                <w:szCs w:val="20"/>
                <w:lang w:val="pt-BR"/>
              </w:rPr>
              <w:t>2</w:t>
            </w:r>
            <w:r w:rsidR="000F712B"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</w:t>
            </w:r>
            <w:r w:rsidR="000F712B" w:rsidRPr="000F712B">
              <w:rPr>
                <w:rFonts w:ascii="Cambria" w:hAnsi="Cambria"/>
                <w:sz w:val="20"/>
                <w:szCs w:val="20"/>
                <w:lang w:val="pt-BR"/>
              </w:rPr>
              <w:t>Felipe Colmanetti Moura</w:t>
            </w:r>
            <w:r w:rsidR="000F712B">
              <w:rPr>
                <w:rFonts w:ascii="Cambria" w:hAnsi="Cambria"/>
                <w:sz w:val="20"/>
                <w:szCs w:val="20"/>
                <w:lang w:val="pt-BR"/>
              </w:rPr>
              <w:t>; 7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pela Cons. Em</w:t>
            </w:r>
            <w:r w:rsidR="000E0065">
              <w:rPr>
                <w:rFonts w:ascii="Cambria" w:hAnsi="Cambria"/>
                <w:sz w:val="20"/>
                <w:szCs w:val="20"/>
                <w:lang w:val="pt-BR"/>
              </w:rPr>
              <w:t>m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anuelle Silveira; e </w:t>
            </w:r>
            <w:r w:rsidR="000F712B">
              <w:rPr>
                <w:rFonts w:ascii="Cambria" w:hAnsi="Cambria"/>
                <w:sz w:val="20"/>
                <w:szCs w:val="20"/>
                <w:lang w:val="pt-BR"/>
              </w:rPr>
              <w:t>15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 pelo Cons. Sidclei Barbosa. Embora nem todos os membros estivessem presentes, foram apreciados os relatórios encaminhados previamente, para apreciação e julgamento. A relação segue descritos no Extrato de Julgamento de Processos elaborado pela Assessoria Técnica da CEP-CAU/MG. Foram emitidas as Deliberações 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 w:rsidR="000F712B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31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 w:rsidR="000F712B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31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 w:rsidR="000F712B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111</w:t>
            </w:r>
            <w:r w:rsidRPr="002261B7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2261B7">
              <w:rPr>
                <w:rFonts w:ascii="Cambria" w:hAnsi="Cambria"/>
                <w:sz w:val="20"/>
                <w:szCs w:val="20"/>
                <w:lang w:val="pt-BR"/>
              </w:rPr>
              <w:t xml:space="preserve">, que em razão da existência de dados sensíveis dos administrados, não deverão ser publicadas no Portal da Transparência, devendo ser objeto de publicação apenas o Extrato de Julgamentos. </w:t>
            </w:r>
          </w:p>
        </w:tc>
      </w:tr>
      <w:tr w:rsidR="002E1622" w:rsidRPr="00332061" w14:paraId="0552080D" w14:textId="77777777" w:rsidTr="00BA7F17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98F7A" w14:textId="77777777" w:rsidR="002E1622" w:rsidRPr="00332061" w:rsidRDefault="002E1622" w:rsidP="00BA7F17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150527666"/>
          </w:p>
        </w:tc>
      </w:tr>
      <w:tr w:rsidR="002E1622" w:rsidRPr="008C6AF6" w14:paraId="515B0C33" w14:textId="77777777" w:rsidTr="00BA7F17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8E33" w14:textId="793FF62C" w:rsidR="002E1622" w:rsidRPr="002E1622" w:rsidRDefault="002E1622" w:rsidP="002E1622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E1622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2E1622" w:rsidRPr="00332061" w14:paraId="0887DA9A" w14:textId="77777777" w:rsidTr="00BA7F17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CEFD9EB" w14:textId="1C538E2C" w:rsidR="002E1622" w:rsidRPr="00883B1A" w:rsidRDefault="002E1622" w:rsidP="00BA7F1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Foram distribuídos </w:t>
            </w:r>
            <w:r w:rsidR="000F712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(</w:t>
            </w:r>
            <w:r w:rsidR="000F712B">
              <w:rPr>
                <w:sz w:val="20"/>
                <w:szCs w:val="20"/>
              </w:rPr>
              <w:t>dez</w:t>
            </w:r>
            <w:r>
              <w:rPr>
                <w:sz w:val="20"/>
                <w:szCs w:val="20"/>
              </w:rPr>
              <w:t xml:space="preserve">) Processos de Fiscalização para relatoria dos membros da CEP-CAU/MG, </w:t>
            </w:r>
            <w:r w:rsidRPr="002261B7">
              <w:rPr>
                <w:sz w:val="20"/>
                <w:szCs w:val="20"/>
              </w:rPr>
              <w:t xml:space="preserve">sendo </w:t>
            </w:r>
            <w:r>
              <w:rPr>
                <w:sz w:val="20"/>
                <w:szCs w:val="20"/>
              </w:rPr>
              <w:t>1</w:t>
            </w:r>
            <w:r w:rsidR="000F712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261B7">
              <w:rPr>
                <w:sz w:val="20"/>
                <w:szCs w:val="20"/>
              </w:rPr>
              <w:t xml:space="preserve">processos </w:t>
            </w:r>
            <w:r>
              <w:rPr>
                <w:sz w:val="20"/>
                <w:szCs w:val="20"/>
              </w:rPr>
              <w:t>distribuídos para o</w:t>
            </w:r>
            <w:r w:rsidRPr="002261B7">
              <w:rPr>
                <w:sz w:val="20"/>
                <w:szCs w:val="20"/>
              </w:rPr>
              <w:t xml:space="preserve"> </w:t>
            </w:r>
            <w:r w:rsidR="000F712B" w:rsidRPr="002261B7">
              <w:rPr>
                <w:sz w:val="20"/>
                <w:szCs w:val="20"/>
              </w:rPr>
              <w:t>Cons. Ademir Nogueir</w:t>
            </w:r>
            <w:r w:rsidR="000F712B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 xml:space="preserve">A relação completa com as informações dos processos distribuídos pode ser consultada na Planilha de Controle de Processos, disponível na pasta compartilhada da Comissão na “nuvem”. </w:t>
            </w:r>
          </w:p>
        </w:tc>
      </w:tr>
      <w:bookmarkEnd w:id="0"/>
    </w:tbl>
    <w:p w14:paraId="5ED9EB55" w14:textId="77777777" w:rsidR="002E1622" w:rsidRPr="007E6475" w:rsidRDefault="002E1622" w:rsidP="002E1622">
      <w:pPr>
        <w:spacing w:before="120" w:line="300" w:lineRule="auto"/>
        <w:rPr>
          <w:rFonts w:asciiTheme="majorHAnsi" w:hAnsiTheme="majorHAnsi" w:cs="Arial"/>
          <w:sz w:val="2"/>
          <w:szCs w:val="2"/>
          <w:lang w:val="pt-BR" w:eastAsia="pt-BR"/>
        </w:rPr>
      </w:pPr>
    </w:p>
    <w:tbl>
      <w:tblPr>
        <w:tblStyle w:val="Tabelacomgrade2"/>
        <w:tblpPr w:leftFromText="141" w:rightFromText="141" w:vertAnchor="text" w:horzAnchor="margin" w:tblpY="124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2E1622" w:rsidRPr="00A5476A" w14:paraId="73FC5B39" w14:textId="77777777" w:rsidTr="00BA7F17">
        <w:trPr>
          <w:trHeight w:val="80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60E38" w14:textId="77777777" w:rsidR="002E1622" w:rsidRPr="00A5476A" w:rsidRDefault="002E1622" w:rsidP="00BA7F1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2E1622" w:rsidRPr="00A5476A" w14:paraId="69053A7F" w14:textId="77777777" w:rsidTr="00BA7F17">
        <w:trPr>
          <w:trHeight w:val="330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49497" w14:textId="77777777" w:rsidR="002E1622" w:rsidRPr="00A5476A" w:rsidRDefault="002E1622" w:rsidP="00BA7F17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Theme="majorHAnsi" w:hAnsiTheme="majorHAnsi"/>
                <w:sz w:val="20"/>
                <w:szCs w:val="20"/>
                <w:lang w:val="pt-BR"/>
              </w:rPr>
              <w:t>ENCERRAMENTO:</w:t>
            </w:r>
          </w:p>
        </w:tc>
      </w:tr>
      <w:tr w:rsidR="002E1622" w:rsidRPr="00A5476A" w14:paraId="4BA306C1" w14:textId="77777777" w:rsidTr="00BA7F17">
        <w:trPr>
          <w:trHeight w:val="550"/>
        </w:trPr>
        <w:tc>
          <w:tcPr>
            <w:tcW w:w="10198" w:type="dxa"/>
            <w:shd w:val="clear" w:color="auto" w:fill="auto"/>
            <w:vAlign w:val="center"/>
          </w:tcPr>
          <w:p w14:paraId="08A20B95" w14:textId="507C082A" w:rsidR="002E1622" w:rsidRPr="00A5476A" w:rsidRDefault="002E1622" w:rsidP="00BA7F17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0F712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A5476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846F9B9" w14:textId="77777777" w:rsidR="002E1622" w:rsidRPr="00A5476A" w:rsidRDefault="002E1622" w:rsidP="002E1622">
      <w:pPr>
        <w:widowControl/>
        <w:rPr>
          <w:sz w:val="20"/>
          <w:szCs w:val="20"/>
          <w:highlight w:val="yellow"/>
          <w:lang w:val="pt-BR"/>
        </w:rPr>
      </w:pPr>
    </w:p>
    <w:p w14:paraId="65E6FF5A" w14:textId="77777777" w:rsidR="002E1622" w:rsidRPr="00A5476A" w:rsidRDefault="002E1622" w:rsidP="002E1622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lastRenderedPageBreak/>
        <w:t>Declaro, para os devidos fins de direito, que as informações acima referidas são verdadeiras e dou fé.</w:t>
      </w:r>
    </w:p>
    <w:p w14:paraId="203E09CD" w14:textId="6CB79BB1" w:rsidR="007C04EE" w:rsidRDefault="007C04EE"/>
    <w:p w14:paraId="5ADCBFD9" w14:textId="61B8CD0F" w:rsidR="00C22311" w:rsidRDefault="00C22311"/>
    <w:p w14:paraId="593711AE" w14:textId="77777777" w:rsidR="00F37172" w:rsidRDefault="00F37172"/>
    <w:p w14:paraId="099FA181" w14:textId="4C03784D" w:rsidR="00C22311" w:rsidRDefault="00C22311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Pr="000B6607" w:rsidRDefault="00C6292E" w:rsidP="3B2463E3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eastAsiaTheme="majorEastAsia" w:hAnsiTheme="majorHAnsi" w:cstheme="majorBidi"/>
          <w:b/>
          <w:bCs/>
          <w:color w:val="000000" w:themeColor="text1"/>
          <w:sz w:val="20"/>
          <w:szCs w:val="20"/>
          <w:lang w:val="pt-BR"/>
        </w:rPr>
        <w:t>Ademir Nogueira De Ávila</w:t>
      </w:r>
      <w:r w:rsidR="0095776C">
        <w:br/>
      </w: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Coordenador da Comissão</w:t>
      </w:r>
    </w:p>
    <w:p w14:paraId="70405554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1" w:name="_Hlk146801741"/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bookmarkEnd w:id="1"/>
    <w:p w14:paraId="71F8C8E8" w14:textId="77777777" w:rsidR="000B6607" w:rsidRPr="00CD67FA" w:rsidRDefault="000B6607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002261B7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033DD7B3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BAFC6CF" w14:textId="77777777" w:rsidR="000F712B" w:rsidRDefault="000F712B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88D9A86" w14:textId="77777777" w:rsidR="000F712B" w:rsidRPr="00A5476A" w:rsidRDefault="000F712B" w:rsidP="000F712B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6DB763" w14:textId="77777777" w:rsidR="000F712B" w:rsidRPr="00A5476A" w:rsidRDefault="000F712B" w:rsidP="000F712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2106FE" w14:textId="77777777" w:rsidR="000F712B" w:rsidRPr="00A5476A" w:rsidRDefault="000F712B" w:rsidP="000F712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D15F054" w14:textId="77777777" w:rsidR="000F712B" w:rsidRPr="00A5476A" w:rsidRDefault="000F712B" w:rsidP="000F712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DB186E2" w14:textId="77777777" w:rsidR="000F712B" w:rsidRPr="00A5476A" w:rsidRDefault="000F712B" w:rsidP="000F712B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A5476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Felipe Colmanetti Moura </w:t>
      </w:r>
    </w:p>
    <w:p w14:paraId="3E9040B4" w14:textId="77777777" w:rsidR="000F712B" w:rsidRPr="00A5476A" w:rsidRDefault="000F712B" w:rsidP="000F712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 xml:space="preserve">Arquiteto e Urbanista – Membro Titular da Comissão </w:t>
      </w:r>
    </w:p>
    <w:p w14:paraId="3F0F007F" w14:textId="77777777" w:rsidR="000F712B" w:rsidRPr="00A5476A" w:rsidRDefault="000F712B" w:rsidP="000F712B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A5476A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0FD7F299" w14:textId="77777777" w:rsidR="000B6607" w:rsidRDefault="000B660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33C92A8" w14:textId="15D2FDEB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A63CD67" w14:textId="41CBC8A0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1DC84A8" w14:textId="43D9F567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BA83820" w14:textId="1F7DF6F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E777B27" w14:textId="08BC6DD3" w:rsidR="002261B7" w:rsidRDefault="002261B7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8CF3865" w14:textId="77777777" w:rsidR="00F37172" w:rsidRDefault="00F37172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84093C9" w14:textId="77777777" w:rsidR="00F37172" w:rsidRDefault="00F37172" w:rsidP="00B55FF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8E1ECBF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21F49444" w14:textId="77777777" w:rsidR="002261B7" w:rsidRPr="000B660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Emmanuelle de Assis Silveira </w:t>
      </w:r>
    </w:p>
    <w:p w14:paraId="4BD72B6E" w14:textId="2F1A05E2" w:rsidR="002261B7" w:rsidRPr="000B6607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Arquiteta e Urbanista - Membro Suplente</w:t>
      </w:r>
    </w:p>
    <w:p w14:paraId="36497230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686A3DF" w14:textId="77777777" w:rsidR="000B6607" w:rsidRDefault="000B660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14606CC5" w14:textId="523987D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41D7836" w14:textId="7999641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CA0BFB6" w14:textId="0DE77360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341DD94" w14:textId="10DE36FB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98CAD28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F802985" w14:textId="77777777" w:rsidR="00F37172" w:rsidRDefault="00F37172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7F00837" w14:textId="0E77E5F9" w:rsidR="002261B7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4B3BE7B" w14:textId="77777777" w:rsidR="002261B7" w:rsidRPr="00CD67FA" w:rsidRDefault="002261B7" w:rsidP="002261B7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1E9F34C0" w14:textId="77777777" w:rsidR="002261B7" w:rsidRPr="000B6607" w:rsidRDefault="002261B7" w:rsidP="002261B7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20"/>
          <w:szCs w:val="20"/>
        </w:rPr>
      </w:pPr>
      <w:r w:rsidRPr="000B6607">
        <w:rPr>
          <w:rStyle w:val="Forte"/>
          <w:rFonts w:asciiTheme="majorHAnsi" w:eastAsiaTheme="majorEastAsia" w:hAnsiTheme="majorHAnsi" w:cstheme="majorBidi"/>
          <w:sz w:val="20"/>
          <w:szCs w:val="20"/>
        </w:rPr>
        <w:t xml:space="preserve">Sidclei Barbosa </w:t>
      </w:r>
    </w:p>
    <w:p w14:paraId="5CB768D7" w14:textId="77777777" w:rsidR="002261B7" w:rsidRPr="000B6607" w:rsidRDefault="002261B7" w:rsidP="002261B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0B6607">
        <w:rPr>
          <w:rFonts w:asciiTheme="majorHAnsi" w:hAnsiTheme="majorHAnsi" w:cs="Arial"/>
          <w:sz w:val="20"/>
          <w:szCs w:val="20"/>
          <w:lang w:val="pt-BR" w:eastAsia="pt-BR"/>
        </w:rPr>
        <w:t>Arquiteto e Urbanista - Membro Suplente</w:t>
      </w:r>
    </w:p>
    <w:p w14:paraId="34501A8D" w14:textId="77777777" w:rsidR="000B6607" w:rsidRPr="00325A77" w:rsidRDefault="000B6607" w:rsidP="000B660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325A77">
        <w:rPr>
          <w:rFonts w:asciiTheme="majorHAnsi" w:hAnsiTheme="majorHAnsi" w:cs="Arial"/>
          <w:sz w:val="20"/>
          <w:szCs w:val="20"/>
          <w:lang w:val="pt-BR" w:eastAsia="pt-BR"/>
        </w:rPr>
        <w:t>Comissão de Exercício Profissional CEP-CAU/MG</w:t>
      </w:r>
    </w:p>
    <w:p w14:paraId="4593789B" w14:textId="4732600B" w:rsidR="04B6049B" w:rsidRDefault="04B6049B" w:rsidP="04B6049B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33B756F" w14:textId="25396619" w:rsidR="0095776C" w:rsidRPr="00CD67FA" w:rsidRDefault="0095776C" w:rsidP="04B6049B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sectPr w:rsidR="0095776C" w:rsidRPr="00CD67F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8E72" w14:textId="77777777" w:rsidR="00025CF2" w:rsidRDefault="00025CF2">
      <w:r>
        <w:separator/>
      </w:r>
    </w:p>
  </w:endnote>
  <w:endnote w:type="continuationSeparator" w:id="0">
    <w:p w14:paraId="093AB6CB" w14:textId="77777777" w:rsidR="00025CF2" w:rsidRDefault="000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34CD" w14:textId="77777777" w:rsidR="00025CF2" w:rsidRDefault="00025CF2">
      <w:r>
        <w:separator/>
      </w:r>
    </w:p>
  </w:footnote>
  <w:footnote w:type="continuationSeparator" w:id="0">
    <w:p w14:paraId="30D8D63C" w14:textId="77777777" w:rsidR="00025CF2" w:rsidRDefault="0002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9B4059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8"/>
  </w:num>
  <w:num w:numId="2" w16cid:durableId="1279097739">
    <w:abstractNumId w:val="25"/>
  </w:num>
  <w:num w:numId="3" w16cid:durableId="1911109048">
    <w:abstractNumId w:val="11"/>
  </w:num>
  <w:num w:numId="4" w16cid:durableId="524633916">
    <w:abstractNumId w:val="20"/>
  </w:num>
  <w:num w:numId="5" w16cid:durableId="681206103">
    <w:abstractNumId w:val="7"/>
  </w:num>
  <w:num w:numId="6" w16cid:durableId="2122874834">
    <w:abstractNumId w:val="14"/>
  </w:num>
  <w:num w:numId="7" w16cid:durableId="2036269641">
    <w:abstractNumId w:val="4"/>
  </w:num>
  <w:num w:numId="8" w16cid:durableId="1088036098">
    <w:abstractNumId w:val="19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7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4"/>
  </w:num>
  <w:num w:numId="17" w16cid:durableId="1839494962">
    <w:abstractNumId w:val="0"/>
  </w:num>
  <w:num w:numId="18" w16cid:durableId="1545752854">
    <w:abstractNumId w:val="23"/>
  </w:num>
  <w:num w:numId="19" w16cid:durableId="1118840444">
    <w:abstractNumId w:val="21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6"/>
  </w:num>
  <w:num w:numId="23" w16cid:durableId="2037926003">
    <w:abstractNumId w:val="22"/>
  </w:num>
  <w:num w:numId="24" w16cid:durableId="1369647431">
    <w:abstractNumId w:val="15"/>
  </w:num>
  <w:num w:numId="25" w16cid:durableId="2020157810">
    <w:abstractNumId w:val="13"/>
  </w:num>
  <w:num w:numId="26" w16cid:durableId="624701533">
    <w:abstractNumId w:val="12"/>
  </w:num>
  <w:num w:numId="27" w16cid:durableId="1198809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5CF2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6607"/>
    <w:rsid w:val="000B7668"/>
    <w:rsid w:val="000D3A2D"/>
    <w:rsid w:val="000D5801"/>
    <w:rsid w:val="000E0065"/>
    <w:rsid w:val="000E3837"/>
    <w:rsid w:val="000E60E2"/>
    <w:rsid w:val="000F056F"/>
    <w:rsid w:val="000F1ECC"/>
    <w:rsid w:val="000F712B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261B7"/>
    <w:rsid w:val="00231EEB"/>
    <w:rsid w:val="00260EB0"/>
    <w:rsid w:val="00266D3E"/>
    <w:rsid w:val="00274427"/>
    <w:rsid w:val="002978BD"/>
    <w:rsid w:val="002A57A5"/>
    <w:rsid w:val="002C216D"/>
    <w:rsid w:val="002C34B7"/>
    <w:rsid w:val="002E1622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6113F"/>
    <w:rsid w:val="0037114A"/>
    <w:rsid w:val="003926BE"/>
    <w:rsid w:val="003C1025"/>
    <w:rsid w:val="003C5344"/>
    <w:rsid w:val="003D67E5"/>
    <w:rsid w:val="003F20DD"/>
    <w:rsid w:val="003F238D"/>
    <w:rsid w:val="003F6032"/>
    <w:rsid w:val="003F77CA"/>
    <w:rsid w:val="00400BE8"/>
    <w:rsid w:val="0040101C"/>
    <w:rsid w:val="004019BC"/>
    <w:rsid w:val="0044192A"/>
    <w:rsid w:val="00454F81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013C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9681D"/>
    <w:rsid w:val="007C04EE"/>
    <w:rsid w:val="007C3DE9"/>
    <w:rsid w:val="007C5270"/>
    <w:rsid w:val="007F1BD0"/>
    <w:rsid w:val="007F3321"/>
    <w:rsid w:val="007F6D70"/>
    <w:rsid w:val="008041A0"/>
    <w:rsid w:val="00805D2F"/>
    <w:rsid w:val="00811EF3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35449"/>
    <w:rsid w:val="00A54158"/>
    <w:rsid w:val="00A67D4A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86018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DF1E11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37172"/>
    <w:rsid w:val="00F460F0"/>
    <w:rsid w:val="00F64A1C"/>
    <w:rsid w:val="00F7051B"/>
    <w:rsid w:val="00F8363E"/>
    <w:rsid w:val="00FA5047"/>
    <w:rsid w:val="00FA7D4D"/>
    <w:rsid w:val="00FD423A"/>
    <w:rsid w:val="00FD641C"/>
    <w:rsid w:val="02466046"/>
    <w:rsid w:val="041A6BED"/>
    <w:rsid w:val="04B6049B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8D4A7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Tipodeletrapredefinidodopargrafo"/>
    <w:rsid w:val="002F3FC8"/>
  </w:style>
  <w:style w:type="character" w:styleId="Forte">
    <w:name w:val="Strong"/>
    <w:basedOn w:val="Tipodeletrapredefinidodopargraf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Tipodeletrapredefinidodopargrafo"/>
    <w:rsid w:val="00B55FF3"/>
  </w:style>
  <w:style w:type="character" w:styleId="Hiperligao">
    <w:name w:val="Hyperlink"/>
    <w:basedOn w:val="Tipodeletrapredefinidodopargrafo"/>
    <w:uiPriority w:val="99"/>
    <w:unhideWhenUsed/>
    <w:rsid w:val="00C2231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2311"/>
    <w:rPr>
      <w:color w:val="605E5C"/>
      <w:shd w:val="clear" w:color="auto" w:fill="E1DFDD"/>
    </w:rPr>
  </w:style>
  <w:style w:type="paragraph" w:customStyle="1" w:styleId="Default">
    <w:name w:val="Default"/>
    <w:rsid w:val="002E1622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35</cp:revision>
  <cp:lastPrinted>2023-12-01T19:59:00Z</cp:lastPrinted>
  <dcterms:created xsi:type="dcterms:W3CDTF">2022-12-20T19:02:00Z</dcterms:created>
  <dcterms:modified xsi:type="dcterms:W3CDTF">2023-12-01T19:59:00Z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