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18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8"/>
      </w:tblGrid>
      <w:tr w:rsidR="00D673DB" w:rsidRPr="00513883" w14:paraId="49565CAD" w14:textId="77777777" w:rsidTr="009251C0">
        <w:trPr>
          <w:trHeight w:val="672"/>
          <w:jc w:val="center"/>
        </w:trPr>
        <w:tc>
          <w:tcPr>
            <w:tcW w:w="10188" w:type="dxa"/>
            <w:shd w:val="clear" w:color="auto" w:fill="D9D9D9" w:themeFill="background1" w:themeFillShade="D9"/>
            <w:vAlign w:val="center"/>
          </w:tcPr>
          <w:p w14:paraId="795E47E8" w14:textId="16FFA0D8" w:rsidR="00634C42" w:rsidRDefault="00634C42" w:rsidP="0053398C">
            <w:pPr>
              <w:suppressLineNumbers/>
              <w:jc w:val="center"/>
              <w:rPr>
                <w:rFonts w:asciiTheme="majorHAnsi" w:hAnsiTheme="majorHAnsi"/>
                <w:b/>
              </w:rPr>
            </w:pPr>
            <w:r w:rsidRPr="00634C42">
              <w:rPr>
                <w:rFonts w:asciiTheme="majorHAnsi" w:hAnsiTheme="majorHAnsi"/>
                <w:b/>
              </w:rPr>
              <w:t>COMISSÃO</w:t>
            </w:r>
            <w:r w:rsidR="006751A4">
              <w:rPr>
                <w:rFonts w:asciiTheme="majorHAnsi" w:hAnsiTheme="majorHAnsi"/>
                <w:b/>
              </w:rPr>
              <w:t xml:space="preserve"> ESPECIAL</w:t>
            </w:r>
            <w:r w:rsidRPr="00634C42">
              <w:rPr>
                <w:rFonts w:asciiTheme="majorHAnsi" w:hAnsiTheme="majorHAnsi"/>
                <w:b/>
              </w:rPr>
              <w:t xml:space="preserve"> DE ASSISTÊNCIA TÉCNICA PARA HABITAÇÃO DE INTERESSE SOCIAL</w:t>
            </w:r>
          </w:p>
          <w:p w14:paraId="0E50B5AD" w14:textId="125C8F2A" w:rsidR="00D673DB" w:rsidRPr="00513883" w:rsidRDefault="00D673DB" w:rsidP="00575173">
            <w:pPr>
              <w:suppressLineNumbers/>
              <w:jc w:val="center"/>
              <w:rPr>
                <w:rFonts w:asciiTheme="majorHAnsi" w:hAnsiTheme="majorHAnsi" w:cs="Times New Roman"/>
                <w:b/>
              </w:rPr>
            </w:pPr>
            <w:r w:rsidRPr="00513883">
              <w:rPr>
                <w:rFonts w:asciiTheme="majorHAnsi" w:hAnsiTheme="majorHAnsi" w:cs="Times New Roman"/>
                <w:b/>
              </w:rPr>
              <w:t xml:space="preserve">DELIBERAÇÃO Nº </w:t>
            </w:r>
            <w:r w:rsidR="00922597">
              <w:rPr>
                <w:rFonts w:asciiTheme="majorHAnsi" w:hAnsiTheme="majorHAnsi" w:cs="Times New Roman"/>
                <w:b/>
              </w:rPr>
              <w:t>89</w:t>
            </w:r>
            <w:r w:rsidR="00634C42">
              <w:rPr>
                <w:rFonts w:asciiTheme="majorHAnsi" w:hAnsiTheme="majorHAnsi" w:cs="Times New Roman"/>
                <w:b/>
              </w:rPr>
              <w:t>.</w:t>
            </w:r>
            <w:r w:rsidR="00544F6F">
              <w:rPr>
                <w:rFonts w:asciiTheme="majorHAnsi" w:hAnsiTheme="majorHAnsi" w:cs="Times New Roman"/>
                <w:b/>
              </w:rPr>
              <w:t>5.</w:t>
            </w:r>
            <w:r w:rsidR="00634C42">
              <w:rPr>
                <w:rFonts w:asciiTheme="majorHAnsi" w:hAnsiTheme="majorHAnsi" w:cs="Times New Roman"/>
                <w:b/>
              </w:rPr>
              <w:t>1</w:t>
            </w:r>
            <w:r w:rsidR="0053398C" w:rsidRPr="00513883">
              <w:rPr>
                <w:rFonts w:asciiTheme="majorHAnsi" w:hAnsiTheme="majorHAnsi" w:cs="Times New Roman"/>
                <w:b/>
              </w:rPr>
              <w:t>/20</w:t>
            </w:r>
            <w:r w:rsidR="00983493">
              <w:rPr>
                <w:rFonts w:asciiTheme="majorHAnsi" w:hAnsiTheme="majorHAnsi" w:cs="Times New Roman"/>
                <w:b/>
              </w:rPr>
              <w:t>24</w:t>
            </w:r>
          </w:p>
        </w:tc>
      </w:tr>
    </w:tbl>
    <w:p w14:paraId="4DFB29E4" w14:textId="2CE75419" w:rsidR="002A57A5" w:rsidRPr="00513883" w:rsidRDefault="002A57A5" w:rsidP="00E552B6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tbl>
      <w:tblPr>
        <w:tblStyle w:val="Tabelacomgrade"/>
        <w:tblW w:w="10188" w:type="dxa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487"/>
      </w:tblGrid>
      <w:tr w:rsidR="0053398C" w:rsidRPr="00513883" w14:paraId="5AF2129E" w14:textId="77777777" w:rsidTr="009251C0">
        <w:trPr>
          <w:trHeight w:val="338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551C7CD" w14:textId="77777777" w:rsidR="0053398C" w:rsidRPr="00513883" w:rsidRDefault="0053398C" w:rsidP="003E4F3C">
            <w:pPr>
              <w:suppressLineNumbers/>
              <w:jc w:val="both"/>
              <w:rPr>
                <w:rFonts w:asciiTheme="majorHAnsi" w:hAnsiTheme="majorHAnsi" w:cs="Times New Roman"/>
                <w:sz w:val="20"/>
              </w:rPr>
            </w:pPr>
            <w:r w:rsidRPr="00513883">
              <w:rPr>
                <w:rFonts w:asciiTheme="majorHAnsi" w:hAnsiTheme="majorHAnsi" w:cs="Times New Roman"/>
                <w:caps/>
                <w:sz w:val="20"/>
              </w:rPr>
              <w:t>referÊncias: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0D6AF2D2" w14:textId="3EDF1055" w:rsidR="0053398C" w:rsidRPr="00634C42" w:rsidRDefault="00B64A56" w:rsidP="00983493">
            <w:pPr>
              <w:suppressLineNumbers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SEI </w:t>
            </w:r>
            <w:r w:rsidR="00862A0B" w:rsidRPr="00862A0B">
              <w:rPr>
                <w:rFonts w:asciiTheme="majorHAnsi" w:hAnsiTheme="majorHAnsi" w:cs="Times New Roman"/>
              </w:rPr>
              <w:t>00158.000513/2024-11</w:t>
            </w:r>
          </w:p>
        </w:tc>
      </w:tr>
      <w:tr w:rsidR="0053398C" w:rsidRPr="00513883" w14:paraId="53EF9FE9" w14:textId="77777777" w:rsidTr="009251C0">
        <w:trPr>
          <w:trHeight w:val="338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3C1174F" w14:textId="77777777" w:rsidR="0053398C" w:rsidRPr="00513883" w:rsidRDefault="0053398C" w:rsidP="003E4F3C">
            <w:pPr>
              <w:suppressLineNumbers/>
              <w:jc w:val="both"/>
              <w:rPr>
                <w:rFonts w:asciiTheme="majorHAnsi" w:hAnsiTheme="majorHAnsi" w:cs="Times New Roman"/>
                <w:sz w:val="20"/>
              </w:rPr>
            </w:pPr>
            <w:r w:rsidRPr="00513883">
              <w:rPr>
                <w:rFonts w:asciiTheme="majorHAnsi" w:hAnsiTheme="majorHAnsi" w:cs="Times New Roman"/>
                <w:caps/>
                <w:sz w:val="20"/>
              </w:rPr>
              <w:t>INTERESSADOS: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71A7F85B" w14:textId="3B8048EE" w:rsidR="0053398C" w:rsidRPr="00513883" w:rsidRDefault="00C103B7" w:rsidP="003E4F3C">
            <w:pPr>
              <w:suppressLineNumbers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Presidência CAU/MG, Plenário CAU/MG</w:t>
            </w:r>
            <w:r w:rsidR="00862A0B">
              <w:rPr>
                <w:rFonts w:asciiTheme="majorHAnsi" w:hAnsiTheme="majorHAnsi" w:cs="Times New Roman"/>
              </w:rPr>
              <w:t xml:space="preserve">, </w:t>
            </w:r>
            <w:r w:rsidRPr="002975E6">
              <w:rPr>
                <w:rFonts w:asciiTheme="majorHAnsi" w:hAnsiTheme="majorHAnsi" w:cs="Times New Roman"/>
              </w:rPr>
              <w:t>Gerencia Jurídica CAU/MG, Gerencia de Planejamento</w:t>
            </w:r>
            <w:r>
              <w:rPr>
                <w:rFonts w:asciiTheme="majorHAnsi" w:hAnsiTheme="majorHAnsi" w:cs="Times New Roman"/>
              </w:rPr>
              <w:t xml:space="preserve"> CAU/MG, </w:t>
            </w:r>
            <w:r w:rsidRPr="002975E6">
              <w:rPr>
                <w:rFonts w:asciiTheme="majorHAnsi" w:hAnsiTheme="majorHAnsi" w:cs="Times New Roman"/>
              </w:rPr>
              <w:t>Assessoria de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2975E6">
              <w:rPr>
                <w:rFonts w:asciiTheme="majorHAnsi" w:hAnsiTheme="majorHAnsi" w:cs="Times New Roman"/>
              </w:rPr>
              <w:t>Comunicação</w:t>
            </w:r>
            <w:r>
              <w:rPr>
                <w:rFonts w:asciiTheme="majorHAnsi" w:hAnsiTheme="majorHAnsi" w:cs="Times New Roman"/>
              </w:rPr>
              <w:t xml:space="preserve"> CAU/MG</w:t>
            </w:r>
            <w:r w:rsidR="00862A0B">
              <w:rPr>
                <w:rFonts w:asciiTheme="majorHAnsi" w:hAnsiTheme="majorHAnsi" w:cs="Times New Roman"/>
              </w:rPr>
              <w:t xml:space="preserve">, </w:t>
            </w:r>
            <w:r w:rsidR="00862A0B" w:rsidRPr="00862A0B">
              <w:rPr>
                <w:rFonts w:ascii="Cambria" w:hAnsi="Cambria"/>
              </w:rPr>
              <w:t>Gerência Administrativa e Financeira</w:t>
            </w:r>
          </w:p>
        </w:tc>
      </w:tr>
      <w:tr w:rsidR="0053398C" w:rsidRPr="00513883" w14:paraId="691FB5AE" w14:textId="77777777" w:rsidTr="009251C0">
        <w:trPr>
          <w:trHeight w:val="574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AD69A5E" w14:textId="77777777" w:rsidR="0053398C" w:rsidRPr="00513883" w:rsidRDefault="0053398C" w:rsidP="003E4F3C">
            <w:pPr>
              <w:suppressLineNumbers/>
              <w:jc w:val="both"/>
              <w:rPr>
                <w:rFonts w:asciiTheme="majorHAnsi" w:hAnsiTheme="majorHAnsi" w:cs="Times New Roman"/>
                <w:sz w:val="20"/>
              </w:rPr>
            </w:pPr>
            <w:bookmarkStart w:id="0" w:name="_Hlk65249485"/>
            <w:r w:rsidRPr="00513883">
              <w:rPr>
                <w:rFonts w:asciiTheme="majorHAnsi" w:hAnsiTheme="majorHAnsi" w:cs="Times New Roman"/>
                <w:caps/>
                <w:sz w:val="20"/>
              </w:rPr>
              <w:t>Assunto: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05ECD122" w14:textId="2550C4EE" w:rsidR="0053398C" w:rsidRPr="00513883" w:rsidRDefault="00817D06" w:rsidP="00A25CCA">
            <w:pPr>
              <w:suppressLineNumbers/>
              <w:jc w:val="both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REVISÃO E APROVAÇÃO </w:t>
            </w:r>
            <w:r w:rsidR="006C23AD">
              <w:rPr>
                <w:rFonts w:asciiTheme="majorHAnsi" w:hAnsiTheme="majorHAnsi" w:cs="Times New Roman"/>
              </w:rPr>
              <w:t>PLANO DE TRABALHO – CURSO DE REURB</w:t>
            </w:r>
            <w:r>
              <w:rPr>
                <w:rFonts w:asciiTheme="majorHAnsi" w:hAnsiTheme="majorHAnsi" w:cs="Times New Roman"/>
              </w:rPr>
              <w:t xml:space="preserve"> EM PARCERIA COM A FUNDAÇÃO ISRAEL PINHEIRO</w:t>
            </w:r>
          </w:p>
        </w:tc>
      </w:tr>
      <w:bookmarkEnd w:id="0"/>
    </w:tbl>
    <w:p w14:paraId="084217BC" w14:textId="77777777" w:rsidR="0053398C" w:rsidRPr="00513883" w:rsidRDefault="0053398C" w:rsidP="00513883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p w14:paraId="0B99B7CB" w14:textId="77777777" w:rsidR="00B21C80" w:rsidRPr="00B21C80" w:rsidRDefault="00B21C80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  <w:r w:rsidRPr="00B21C80">
        <w:rPr>
          <w:rFonts w:asciiTheme="majorHAnsi" w:hAnsiTheme="majorHAnsi" w:cs="Times New Roman"/>
        </w:rPr>
        <w:t>A COMISSÃO DE POLÍTICA URBANA E AMBIENTAL – CPUA-CAU/MG, reunida ordinariamente em ambiente</w:t>
      </w:r>
    </w:p>
    <w:p w14:paraId="232CAAEF" w14:textId="523F1EE9" w:rsidR="00B21C80" w:rsidRPr="00B21C80" w:rsidRDefault="00B21C80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  <w:r w:rsidRPr="00B21C80">
        <w:rPr>
          <w:rFonts w:asciiTheme="majorHAnsi" w:hAnsiTheme="majorHAnsi" w:cs="Times New Roman"/>
        </w:rPr>
        <w:t>virtual, através de videoconferência, no dia 0</w:t>
      </w:r>
      <w:r w:rsidR="00C103B7">
        <w:rPr>
          <w:rFonts w:asciiTheme="majorHAnsi" w:hAnsiTheme="majorHAnsi" w:cs="Times New Roman"/>
        </w:rPr>
        <w:t>6</w:t>
      </w:r>
      <w:r w:rsidRPr="00B21C80">
        <w:rPr>
          <w:rFonts w:asciiTheme="majorHAnsi" w:hAnsiTheme="majorHAnsi" w:cs="Times New Roman"/>
        </w:rPr>
        <w:t xml:space="preserve"> de </w:t>
      </w:r>
      <w:r w:rsidR="00C103B7">
        <w:rPr>
          <w:rFonts w:asciiTheme="majorHAnsi" w:hAnsiTheme="majorHAnsi" w:cs="Times New Roman"/>
        </w:rPr>
        <w:t>maio</w:t>
      </w:r>
      <w:r w:rsidRPr="00B21C80">
        <w:rPr>
          <w:rFonts w:asciiTheme="majorHAnsi" w:hAnsiTheme="majorHAnsi" w:cs="Times New Roman"/>
        </w:rPr>
        <w:t xml:space="preserve"> de 202</w:t>
      </w:r>
      <w:r w:rsidR="00C103B7">
        <w:rPr>
          <w:rFonts w:asciiTheme="majorHAnsi" w:hAnsiTheme="majorHAnsi" w:cs="Times New Roman"/>
        </w:rPr>
        <w:t>4</w:t>
      </w:r>
      <w:r w:rsidRPr="00B21C80">
        <w:rPr>
          <w:rFonts w:asciiTheme="majorHAnsi" w:hAnsiTheme="majorHAnsi" w:cs="Times New Roman"/>
        </w:rPr>
        <w:t>, no uso das competências normativas e</w:t>
      </w:r>
    </w:p>
    <w:p w14:paraId="72FB5958" w14:textId="4B86C185" w:rsidR="003B51DE" w:rsidRDefault="00B21C80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  <w:r w:rsidRPr="00B21C80">
        <w:rPr>
          <w:rFonts w:asciiTheme="majorHAnsi" w:hAnsiTheme="majorHAnsi" w:cs="Times New Roman"/>
        </w:rPr>
        <w:t>regimentais, após análise do assunto em epígrafe</w:t>
      </w:r>
      <w:r>
        <w:rPr>
          <w:rFonts w:asciiTheme="majorHAnsi" w:hAnsiTheme="majorHAnsi" w:cs="Times New Roman"/>
        </w:rPr>
        <w:t>, e</w:t>
      </w:r>
    </w:p>
    <w:p w14:paraId="1B2CCA42" w14:textId="77777777" w:rsidR="00B21C80" w:rsidRPr="00513883" w:rsidRDefault="00B21C80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p w14:paraId="721C6DB4" w14:textId="77777777" w:rsidR="003B51DE" w:rsidRPr="00513883" w:rsidRDefault="003B51DE" w:rsidP="00513883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  <w:r w:rsidRPr="00513883">
        <w:rPr>
          <w:rFonts w:asciiTheme="majorHAnsi" w:hAnsiTheme="majorHAnsi" w:cs="Times New Roman"/>
        </w:rPr>
        <w:t>Considerando o disposto no Regimento Interno do CAU/MG:</w:t>
      </w:r>
    </w:p>
    <w:p w14:paraId="0C14D601" w14:textId="02A8AB4E" w:rsidR="00B21C80" w:rsidRPr="00B21C80" w:rsidRDefault="00B21C80" w:rsidP="00B21C80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</w:rPr>
      </w:pPr>
      <w:r w:rsidRPr="00B21C80">
        <w:rPr>
          <w:rFonts w:asciiTheme="majorHAnsi" w:hAnsiTheme="majorHAnsi" w:cs="Times New Roman"/>
          <w:i/>
          <w:iCs/>
        </w:rPr>
        <w:t>Art. 99. Para cumprir a finalidade de zelar pelo planejamento territorial, defender a</w:t>
      </w:r>
      <w:r>
        <w:rPr>
          <w:rFonts w:asciiTheme="majorHAnsi" w:hAnsiTheme="majorHAnsi" w:cs="Times New Roman"/>
          <w:i/>
          <w:iCs/>
        </w:rPr>
        <w:t xml:space="preserve"> </w:t>
      </w:r>
      <w:r w:rsidRPr="00B21C80">
        <w:rPr>
          <w:rFonts w:asciiTheme="majorHAnsi" w:hAnsiTheme="majorHAnsi" w:cs="Times New Roman"/>
          <w:i/>
          <w:iCs/>
        </w:rPr>
        <w:t>participação dos arquitetos e urbanistas na gestão urbana e ambiental, e estimular a</w:t>
      </w:r>
      <w:r>
        <w:rPr>
          <w:rFonts w:asciiTheme="majorHAnsi" w:hAnsiTheme="majorHAnsi" w:cs="Times New Roman"/>
          <w:i/>
          <w:iCs/>
        </w:rPr>
        <w:t xml:space="preserve"> </w:t>
      </w:r>
      <w:r w:rsidRPr="00B21C80">
        <w:rPr>
          <w:rFonts w:asciiTheme="majorHAnsi" w:hAnsiTheme="majorHAnsi" w:cs="Times New Roman"/>
          <w:i/>
          <w:iCs/>
        </w:rPr>
        <w:t>produção da Arquitetura e Urbanismo como política de Estado, competirá à Comissão de</w:t>
      </w:r>
    </w:p>
    <w:p w14:paraId="5F708463" w14:textId="41F747CA" w:rsidR="00B21C80" w:rsidRPr="00B21C80" w:rsidRDefault="00B21C80" w:rsidP="00B21C80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</w:rPr>
      </w:pPr>
      <w:r w:rsidRPr="00B21C80">
        <w:rPr>
          <w:rFonts w:asciiTheme="majorHAnsi" w:hAnsiTheme="majorHAnsi" w:cs="Times New Roman"/>
          <w:i/>
          <w:iCs/>
        </w:rPr>
        <w:t>Política Urbana e Ambiental do CAU/MG (CPUA-CAU/MG), no âmbito de sua</w:t>
      </w:r>
      <w:r>
        <w:rPr>
          <w:rFonts w:asciiTheme="majorHAnsi" w:hAnsiTheme="majorHAnsi" w:cs="Times New Roman"/>
          <w:i/>
          <w:iCs/>
        </w:rPr>
        <w:t xml:space="preserve"> </w:t>
      </w:r>
      <w:r w:rsidRPr="00B21C80">
        <w:rPr>
          <w:rFonts w:asciiTheme="majorHAnsi" w:hAnsiTheme="majorHAnsi" w:cs="Times New Roman"/>
          <w:i/>
          <w:iCs/>
        </w:rPr>
        <w:t>competência:</w:t>
      </w:r>
    </w:p>
    <w:p w14:paraId="7A93BD5A" w14:textId="77777777" w:rsidR="00B21C80" w:rsidRPr="00B21C80" w:rsidRDefault="00B21C80" w:rsidP="00B21C80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</w:rPr>
      </w:pPr>
      <w:r w:rsidRPr="00B21C80">
        <w:rPr>
          <w:rFonts w:asciiTheme="majorHAnsi" w:hAnsiTheme="majorHAnsi" w:cs="Times New Roman"/>
          <w:i/>
          <w:iCs/>
        </w:rPr>
        <w:t>(...)</w:t>
      </w:r>
    </w:p>
    <w:p w14:paraId="10D41B69" w14:textId="77777777" w:rsidR="00B21C80" w:rsidRPr="00B21C80" w:rsidRDefault="00B21C80" w:rsidP="00B21C80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</w:rPr>
      </w:pPr>
      <w:r w:rsidRPr="00B21C80">
        <w:rPr>
          <w:rFonts w:asciiTheme="majorHAnsi" w:hAnsiTheme="majorHAnsi" w:cs="Times New Roman"/>
          <w:i/>
          <w:iCs/>
        </w:rPr>
        <w:t>V - propor, apreciar e deliberar sobre diretrizes e ações para difusão e valorização de</w:t>
      </w:r>
    </w:p>
    <w:p w14:paraId="342C4C68" w14:textId="77777777" w:rsidR="00B21C80" w:rsidRPr="00B21C80" w:rsidRDefault="00B21C80" w:rsidP="00B21C80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</w:rPr>
      </w:pPr>
      <w:r w:rsidRPr="00B21C80">
        <w:rPr>
          <w:rFonts w:asciiTheme="majorHAnsi" w:hAnsiTheme="majorHAnsi" w:cs="Times New Roman"/>
          <w:i/>
          <w:iCs/>
        </w:rPr>
        <w:t>política urbana, metropolitana e ambiental junto aos órgãos governamentais e de gestão</w:t>
      </w:r>
    </w:p>
    <w:p w14:paraId="71FA8CF9" w14:textId="227C13A4" w:rsidR="0053398C" w:rsidRDefault="00B21C80" w:rsidP="00B21C80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</w:rPr>
      </w:pPr>
      <w:r w:rsidRPr="00B21C80">
        <w:rPr>
          <w:rFonts w:asciiTheme="majorHAnsi" w:hAnsiTheme="majorHAnsi" w:cs="Times New Roman"/>
          <w:i/>
          <w:iCs/>
        </w:rPr>
        <w:t>e à sociedade civil organizada;</w:t>
      </w:r>
    </w:p>
    <w:p w14:paraId="5BDD5203" w14:textId="77777777" w:rsidR="00B21C80" w:rsidRPr="00513883" w:rsidRDefault="00B21C80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p w14:paraId="5C6E94B6" w14:textId="09C824D2" w:rsidR="008344E8" w:rsidRPr="003557C8" w:rsidRDefault="008344E8" w:rsidP="00A25CCA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  <w:r w:rsidRPr="33C310AD">
        <w:rPr>
          <w:rFonts w:asciiTheme="majorHAnsi" w:hAnsiTheme="majorHAnsi" w:cs="Times New Roman"/>
        </w:rPr>
        <w:t xml:space="preserve">Considerando </w:t>
      </w:r>
      <w:r w:rsidR="00A25CCA" w:rsidRPr="00A25CCA">
        <w:rPr>
          <w:rFonts w:asciiTheme="majorHAnsi" w:hAnsiTheme="majorHAnsi" w:cs="Times New Roman"/>
        </w:rPr>
        <w:t xml:space="preserve">a Deliberação DCPUA-CAU/MG n° </w:t>
      </w:r>
      <w:r w:rsidR="00A25CCA">
        <w:rPr>
          <w:rFonts w:asciiTheme="majorHAnsi" w:hAnsiTheme="majorHAnsi" w:cs="Times New Roman"/>
        </w:rPr>
        <w:t>88</w:t>
      </w:r>
      <w:r w:rsidR="00A25CCA" w:rsidRPr="00A25CCA">
        <w:rPr>
          <w:rFonts w:asciiTheme="majorHAnsi" w:hAnsiTheme="majorHAnsi" w:cs="Times New Roman"/>
        </w:rPr>
        <w:t>.</w:t>
      </w:r>
      <w:r w:rsidR="00A25CCA">
        <w:rPr>
          <w:rFonts w:asciiTheme="majorHAnsi" w:hAnsiTheme="majorHAnsi" w:cs="Times New Roman"/>
        </w:rPr>
        <w:t>1, referente ao</w:t>
      </w:r>
      <w:r w:rsidR="00A25CCA" w:rsidRPr="33C310AD">
        <w:rPr>
          <w:rFonts w:asciiTheme="majorHAnsi" w:hAnsiTheme="majorHAnsi" w:cs="Times New Roman"/>
        </w:rPr>
        <w:t xml:space="preserve"> </w:t>
      </w:r>
      <w:r w:rsidRPr="33C310AD">
        <w:rPr>
          <w:rFonts w:asciiTheme="majorHAnsi" w:hAnsiTheme="majorHAnsi" w:cs="Times New Roman"/>
        </w:rPr>
        <w:t xml:space="preserve">Plano de Ação da CPUA-CAU/MG para o triênio de 2024-2026, </w:t>
      </w:r>
      <w:r w:rsidR="00817D06" w:rsidRPr="33C310AD">
        <w:rPr>
          <w:rFonts w:asciiTheme="majorHAnsi" w:hAnsiTheme="majorHAnsi" w:cs="Times New Roman"/>
        </w:rPr>
        <w:t xml:space="preserve">conforme </w:t>
      </w:r>
      <w:r w:rsidR="00817D06">
        <w:rPr>
          <w:rFonts w:asciiTheme="majorHAnsi" w:hAnsiTheme="majorHAnsi" w:cs="Times New Roman"/>
        </w:rPr>
        <w:t>a ação “P</w:t>
      </w:r>
      <w:r w:rsidR="00817D06" w:rsidRPr="00817D06">
        <w:rPr>
          <w:rFonts w:asciiTheme="majorHAnsi" w:hAnsiTheme="majorHAnsi" w:cs="Times New Roman"/>
        </w:rPr>
        <w:t>ropor editais ou convênios para realização de cursos para qualificar e capacitar profissionais arquitetos(as) e urbanistas para atuar em regularização fundiária</w:t>
      </w:r>
      <w:r w:rsidR="00817D06">
        <w:rPr>
          <w:rFonts w:asciiTheme="majorHAnsi" w:hAnsiTheme="majorHAnsi" w:cs="Times New Roman"/>
        </w:rPr>
        <w:t>”</w:t>
      </w:r>
      <w:r w:rsidR="00817D06" w:rsidRPr="33C310AD">
        <w:rPr>
          <w:rFonts w:asciiTheme="majorHAnsi" w:hAnsiTheme="majorHAnsi" w:cs="Times New Roman"/>
        </w:rPr>
        <w:t>.</w:t>
      </w:r>
    </w:p>
    <w:p w14:paraId="194BE8C1" w14:textId="77777777" w:rsidR="008344E8" w:rsidRDefault="008344E8" w:rsidP="008344E8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p w14:paraId="102CF767" w14:textId="6CFF2D78" w:rsidR="008344E8" w:rsidRDefault="008344E8" w:rsidP="008344E8">
      <w:pPr>
        <w:spacing w:line="276" w:lineRule="auto"/>
        <w:ind w:left="-20" w:right="-20"/>
        <w:jc w:val="both"/>
      </w:pPr>
      <w:r w:rsidRPr="33C310AD">
        <w:rPr>
          <w:rFonts w:ascii="Cambria" w:eastAsia="Cambria" w:hAnsi="Cambria" w:cs="Cambria"/>
        </w:rPr>
        <w:t xml:space="preserve">Considerando a dotação orçamentária já prevista para a realização da ação </w:t>
      </w:r>
      <w:r w:rsidR="00817D06">
        <w:rPr>
          <w:rFonts w:ascii="Cambria" w:eastAsia="Cambria" w:hAnsi="Cambria" w:cs="Cambria"/>
        </w:rPr>
        <w:t xml:space="preserve">Curso de REURB em parceria com a Fundação Israel Pinheiro </w:t>
      </w:r>
      <w:r w:rsidRPr="33C310AD">
        <w:rPr>
          <w:rFonts w:ascii="Cambria" w:eastAsia="Cambria" w:hAnsi="Cambria" w:cs="Cambria"/>
        </w:rPr>
        <w:t>– 2024.</w:t>
      </w:r>
    </w:p>
    <w:p w14:paraId="3BD5F18A" w14:textId="77777777" w:rsidR="00B21C80" w:rsidRDefault="00B21C80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p w14:paraId="246C56E5" w14:textId="1A9B03ED" w:rsidR="008344E8" w:rsidRDefault="008344E8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Considerando </w:t>
      </w:r>
      <w:r w:rsidR="00817D06" w:rsidRPr="00817D06">
        <w:rPr>
          <w:rFonts w:asciiTheme="majorHAnsi" w:hAnsiTheme="majorHAnsi" w:cs="Times New Roman"/>
        </w:rPr>
        <w:t xml:space="preserve">a </w:t>
      </w:r>
      <w:r w:rsidR="00817D06">
        <w:rPr>
          <w:rFonts w:asciiTheme="majorHAnsi" w:hAnsiTheme="majorHAnsi" w:cs="Times New Roman"/>
        </w:rPr>
        <w:t>p</w:t>
      </w:r>
      <w:r w:rsidR="00817D06" w:rsidRPr="00817D06">
        <w:rPr>
          <w:rFonts w:asciiTheme="majorHAnsi" w:hAnsiTheme="majorHAnsi" w:cs="Times New Roman"/>
        </w:rPr>
        <w:t>roposta de Plano de Trabalho do Curso de capacitação em Regularização Fundiária para profissionais inscritos no CAU/MG, a ser realizado pela Fundação Israel Pinheiro, encaminhado por e-mail pela GEPLAN em 17/04/24.</w:t>
      </w:r>
    </w:p>
    <w:p w14:paraId="3174CC59" w14:textId="77777777" w:rsidR="00817D06" w:rsidRDefault="00817D06" w:rsidP="00B21C80">
      <w:pPr>
        <w:suppressLineNumbers/>
        <w:spacing w:line="276" w:lineRule="auto"/>
        <w:jc w:val="both"/>
        <w:rPr>
          <w:rFonts w:asciiTheme="majorHAnsi" w:hAnsiTheme="majorHAnsi" w:cs="Times New Roman"/>
        </w:rPr>
      </w:pPr>
    </w:p>
    <w:p w14:paraId="24824EB5" w14:textId="77777777" w:rsidR="0048580B" w:rsidRDefault="0048580B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</w:rPr>
      </w:pPr>
    </w:p>
    <w:p w14:paraId="4B690AE6" w14:textId="77777777" w:rsidR="00F945B1" w:rsidRPr="00513883" w:rsidRDefault="00F945B1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</w:rPr>
      </w:pPr>
    </w:p>
    <w:p w14:paraId="55272B05" w14:textId="7069EAA9" w:rsidR="008B36A9" w:rsidRPr="00513883" w:rsidRDefault="008B36A9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</w:rPr>
      </w:pPr>
      <w:r w:rsidRPr="00513883">
        <w:rPr>
          <w:rFonts w:asciiTheme="majorHAnsi" w:hAnsiTheme="majorHAnsi" w:cs="Times New Roman"/>
          <w:b/>
          <w:bCs/>
        </w:rPr>
        <w:t>DELIBEROU</w:t>
      </w:r>
    </w:p>
    <w:p w14:paraId="7B72B2BF" w14:textId="77777777" w:rsidR="00513883" w:rsidRDefault="00513883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</w:rPr>
      </w:pPr>
    </w:p>
    <w:p w14:paraId="7A803EFF" w14:textId="77777777" w:rsidR="00F70445" w:rsidRPr="00F70445" w:rsidRDefault="00F70445" w:rsidP="00F70445">
      <w:pPr>
        <w:widowControl/>
        <w:suppressAutoHyphens w:val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C853B6A" w14:textId="6E8DC2B5" w:rsidR="00F70445" w:rsidRPr="00AD2BBB" w:rsidRDefault="00AD2BBB">
      <w:pPr>
        <w:pStyle w:val="PargrafodaLista"/>
        <w:widowControl/>
        <w:numPr>
          <w:ilvl w:val="0"/>
          <w:numId w:val="2"/>
        </w:numPr>
        <w:suppressAutoHyphens w:val="0"/>
        <w:rPr>
          <w:rFonts w:ascii="Cambria" w:eastAsia="Times New Roman" w:hAnsi="Cambria"/>
          <w:color w:val="000000"/>
          <w:lang w:eastAsia="pt-BR"/>
        </w:rPr>
      </w:pPr>
      <w:r>
        <w:rPr>
          <w:rFonts w:ascii="Cambria" w:hAnsi="Cambria"/>
          <w:color w:val="000000"/>
        </w:rPr>
        <w:t>Solicitar a FIP a revisão do Plano de Trabalho do Curso de capacitação em Regularização Fundiária para profissionais inscritos no CAU/MG.  Na reunião de alinhamento que será realizada em 07/05/24 com a representante da FIP, Maiara Vieira, e a conselheira a Elisabete C. Andrade, relatora da ação pela CPUA-CAU/MG, serão solicitados revisão dos seguintes pontos:</w:t>
      </w:r>
    </w:p>
    <w:p w14:paraId="49300CF1" w14:textId="156A5F41" w:rsidR="00AD2BBB" w:rsidRPr="00AD2BBB" w:rsidRDefault="00AD2BBB">
      <w:pPr>
        <w:pStyle w:val="PargrafodaLista"/>
        <w:widowControl/>
        <w:numPr>
          <w:ilvl w:val="0"/>
          <w:numId w:val="3"/>
        </w:numPr>
        <w:suppressAutoHyphens w:val="0"/>
        <w:rPr>
          <w:rFonts w:ascii="Times New Roman" w:eastAsia="Times New Roman" w:hAnsi="Times New Roman" w:cs="Times New Roman"/>
          <w:lang w:eastAsia="pt-BR"/>
        </w:rPr>
      </w:pPr>
      <w:r w:rsidRPr="00AD2BBB">
        <w:rPr>
          <w:rFonts w:ascii="Times New Roman" w:eastAsia="Times New Roman" w:hAnsi="Times New Roman" w:cs="Times New Roman"/>
          <w:lang w:eastAsia="pt-BR"/>
        </w:rPr>
        <w:t>Altera</w:t>
      </w:r>
      <w:r>
        <w:rPr>
          <w:rFonts w:ascii="Times New Roman" w:eastAsia="Times New Roman" w:hAnsi="Times New Roman" w:cs="Times New Roman"/>
          <w:lang w:eastAsia="pt-BR"/>
        </w:rPr>
        <w:t xml:space="preserve">r </w:t>
      </w:r>
      <w:r w:rsidRPr="00AD2BBB">
        <w:rPr>
          <w:rFonts w:ascii="Times New Roman" w:eastAsia="Times New Roman" w:hAnsi="Times New Roman" w:cs="Times New Roman"/>
          <w:lang w:eastAsia="pt-BR"/>
        </w:rPr>
        <w:t>o cronograma</w:t>
      </w:r>
      <w:r>
        <w:rPr>
          <w:rFonts w:ascii="Times New Roman" w:eastAsia="Times New Roman" w:hAnsi="Times New Roman" w:cs="Times New Roman"/>
          <w:lang w:eastAsia="pt-BR"/>
        </w:rPr>
        <w:t xml:space="preserve"> adiando o início do curso</w:t>
      </w:r>
      <w:r w:rsidRPr="00AD2BBB">
        <w:rPr>
          <w:rFonts w:ascii="Times New Roman" w:eastAsia="Times New Roman" w:hAnsi="Times New Roman" w:cs="Times New Roman"/>
          <w:lang w:eastAsia="pt-BR"/>
        </w:rPr>
        <w:t>;</w:t>
      </w:r>
    </w:p>
    <w:p w14:paraId="536D5689" w14:textId="03BB6477" w:rsidR="00AD2BBB" w:rsidRPr="00AD2BBB" w:rsidRDefault="00AD2BBB">
      <w:pPr>
        <w:pStyle w:val="PargrafodaLista"/>
        <w:widowControl/>
        <w:numPr>
          <w:ilvl w:val="0"/>
          <w:numId w:val="3"/>
        </w:numPr>
        <w:suppressAutoHyphens w:val="0"/>
        <w:rPr>
          <w:rFonts w:ascii="Times New Roman" w:eastAsia="Times New Roman" w:hAnsi="Times New Roman" w:cs="Times New Roman"/>
          <w:lang w:eastAsia="pt-BR"/>
        </w:rPr>
      </w:pPr>
      <w:r w:rsidRPr="00AD2BBB">
        <w:rPr>
          <w:rFonts w:ascii="Times New Roman" w:eastAsia="Times New Roman" w:hAnsi="Times New Roman" w:cs="Times New Roman"/>
          <w:lang w:eastAsia="pt-BR"/>
        </w:rPr>
        <w:t xml:space="preserve">Verificar a possibilidade de a aula inaugural ser realizada </w:t>
      </w:r>
      <w:r>
        <w:rPr>
          <w:rFonts w:ascii="Times New Roman" w:eastAsia="Times New Roman" w:hAnsi="Times New Roman" w:cs="Times New Roman"/>
          <w:lang w:eastAsia="pt-BR"/>
        </w:rPr>
        <w:t>duas</w:t>
      </w:r>
      <w:r w:rsidRPr="00AD2BBB">
        <w:rPr>
          <w:rFonts w:ascii="Times New Roman" w:eastAsia="Times New Roman" w:hAnsi="Times New Roman" w:cs="Times New Roman"/>
          <w:lang w:eastAsia="pt-BR"/>
        </w:rPr>
        <w:t xml:space="preserve"> semanas antes do início do curso utilizando-a para divulgação e possibilitando inscrições após palestras, caso ainda haja vagas disponíveis;</w:t>
      </w:r>
    </w:p>
    <w:p w14:paraId="249DAF92" w14:textId="3546A16A" w:rsidR="00AD2BBB" w:rsidRPr="00AD2BBB" w:rsidRDefault="00AD2BBB">
      <w:pPr>
        <w:pStyle w:val="PargrafodaLista"/>
        <w:widowControl/>
        <w:numPr>
          <w:ilvl w:val="0"/>
          <w:numId w:val="3"/>
        </w:numPr>
        <w:suppressAutoHyphens w:val="0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lastRenderedPageBreak/>
        <w:t>R</w:t>
      </w:r>
      <w:r w:rsidRPr="00AD2BBB">
        <w:rPr>
          <w:rFonts w:ascii="Times New Roman" w:eastAsia="Times New Roman" w:hAnsi="Times New Roman" w:cs="Times New Roman"/>
          <w:lang w:eastAsia="pt-BR"/>
        </w:rPr>
        <w:t>ev</w:t>
      </w:r>
      <w:r>
        <w:rPr>
          <w:rFonts w:ascii="Times New Roman" w:eastAsia="Times New Roman" w:hAnsi="Times New Roman" w:cs="Times New Roman"/>
          <w:lang w:eastAsia="pt-BR"/>
        </w:rPr>
        <w:t xml:space="preserve">isar </w:t>
      </w:r>
      <w:r w:rsidRPr="00AD2BBB">
        <w:rPr>
          <w:rFonts w:ascii="Times New Roman" w:eastAsia="Times New Roman" w:hAnsi="Times New Roman" w:cs="Times New Roman"/>
          <w:lang w:eastAsia="pt-BR"/>
        </w:rPr>
        <w:t>a ementa do curso para dar ênfase na atuação e visão do arquiteto e urbanista como coordenador dos processos de REURB</w:t>
      </w:r>
      <w:r>
        <w:rPr>
          <w:rFonts w:ascii="Times New Roman" w:eastAsia="Times New Roman" w:hAnsi="Times New Roman" w:cs="Times New Roman"/>
          <w:lang w:eastAsia="pt-BR"/>
        </w:rPr>
        <w:t>;</w:t>
      </w:r>
    </w:p>
    <w:p w14:paraId="506539CC" w14:textId="77777777" w:rsidR="00AD2BBB" w:rsidRPr="00AD2BBB" w:rsidRDefault="00AD2BBB">
      <w:pPr>
        <w:pStyle w:val="PargrafodaLista"/>
        <w:widowControl/>
        <w:numPr>
          <w:ilvl w:val="0"/>
          <w:numId w:val="3"/>
        </w:numPr>
        <w:suppressAutoHyphens w:val="0"/>
        <w:rPr>
          <w:rFonts w:ascii="Times New Roman" w:eastAsia="Times New Roman" w:hAnsi="Times New Roman" w:cs="Times New Roman"/>
          <w:lang w:eastAsia="pt-BR"/>
        </w:rPr>
      </w:pPr>
      <w:r w:rsidRPr="00AD2BBB">
        <w:rPr>
          <w:rFonts w:ascii="Times New Roman" w:eastAsia="Times New Roman" w:hAnsi="Times New Roman" w:cs="Times New Roman"/>
          <w:lang w:eastAsia="pt-BR"/>
        </w:rPr>
        <w:t>Verificar a possibilidade de realizar as aulas em dias alternados (segunda e quarta ou terça e quinta);</w:t>
      </w:r>
    </w:p>
    <w:p w14:paraId="748F12B4" w14:textId="6A0D6161" w:rsidR="00AD2BBB" w:rsidRPr="00AD2BBB" w:rsidRDefault="00AD2BBB">
      <w:pPr>
        <w:pStyle w:val="PargrafodaLista"/>
        <w:widowControl/>
        <w:numPr>
          <w:ilvl w:val="0"/>
          <w:numId w:val="3"/>
        </w:numPr>
        <w:suppressAutoHyphens w:val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D2BBB">
        <w:rPr>
          <w:rFonts w:ascii="Times New Roman" w:eastAsia="Times New Roman" w:hAnsi="Times New Roman" w:cs="Times New Roman"/>
          <w:lang w:eastAsia="pt-BR"/>
        </w:rPr>
        <w:t>Inclu</w:t>
      </w:r>
      <w:r>
        <w:rPr>
          <w:rFonts w:ascii="Times New Roman" w:eastAsia="Times New Roman" w:hAnsi="Times New Roman" w:cs="Times New Roman"/>
          <w:lang w:eastAsia="pt-BR"/>
        </w:rPr>
        <w:t xml:space="preserve">ir </w:t>
      </w:r>
      <w:r w:rsidRPr="00AD2BBB">
        <w:rPr>
          <w:rFonts w:ascii="Times New Roman" w:eastAsia="Times New Roman" w:hAnsi="Times New Roman" w:cs="Times New Roman"/>
          <w:lang w:eastAsia="pt-BR"/>
        </w:rPr>
        <w:t>convidado externo indicado pela CPUA para participa</w:t>
      </w:r>
      <w:r>
        <w:rPr>
          <w:rFonts w:ascii="Times New Roman" w:eastAsia="Times New Roman" w:hAnsi="Times New Roman" w:cs="Times New Roman"/>
          <w:lang w:eastAsia="pt-BR"/>
        </w:rPr>
        <w:t>r d</w:t>
      </w:r>
      <w:r w:rsidRPr="00AD2BBB">
        <w:rPr>
          <w:rFonts w:ascii="Times New Roman" w:eastAsia="Times New Roman" w:hAnsi="Times New Roman" w:cs="Times New Roman"/>
          <w:lang w:eastAsia="pt-BR"/>
        </w:rPr>
        <w:t>a palestra inaugural</w:t>
      </w:r>
      <w:r>
        <w:rPr>
          <w:rFonts w:ascii="Times New Roman" w:eastAsia="Times New Roman" w:hAnsi="Times New Roman" w:cs="Times New Roman"/>
          <w:lang w:eastAsia="pt-BR"/>
        </w:rPr>
        <w:t>;</w:t>
      </w:r>
    </w:p>
    <w:p w14:paraId="5E45305E" w14:textId="77777777" w:rsidR="00F70445" w:rsidRPr="00F70445" w:rsidRDefault="00F70445" w:rsidP="00F70445">
      <w:pPr>
        <w:widowControl/>
        <w:suppressAutoHyphens w:val="0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F71FCF" w14:textId="1B108578" w:rsidR="00AD2BBB" w:rsidRPr="00AD2BBB" w:rsidRDefault="00AD2BBB">
      <w:pPr>
        <w:pStyle w:val="PargrafodaLista"/>
        <w:numPr>
          <w:ilvl w:val="0"/>
          <w:numId w:val="1"/>
        </w:numPr>
        <w:suppressAutoHyphens w:val="0"/>
        <w:spacing w:line="276" w:lineRule="auto"/>
        <w:rPr>
          <w:rFonts w:asciiTheme="majorHAnsi" w:hAnsiTheme="majorHAnsi" w:cs="Arial"/>
        </w:rPr>
      </w:pPr>
      <w:r>
        <w:rPr>
          <w:rFonts w:ascii="Cambria" w:hAnsi="Cambria"/>
          <w:color w:val="000000"/>
        </w:rPr>
        <w:t xml:space="preserve">Aprovar o Plano de Trabalho do Curso de capacitação em Regularização Fundiária para profissionais inscritos no CAU/MG, a ser realizado pela Fundação Israel Pinheiro, encaminhada por e-mail pela FIP em 17/05/24, mediante a revisão dos pontos solicitados. </w:t>
      </w:r>
    </w:p>
    <w:p w14:paraId="6B708C47" w14:textId="77777777" w:rsidR="00AD2BBB" w:rsidRDefault="00AD2BBB" w:rsidP="00AD2BBB">
      <w:pPr>
        <w:pStyle w:val="PargrafodaLista"/>
        <w:suppressAutoHyphens w:val="0"/>
        <w:spacing w:line="276" w:lineRule="auto"/>
        <w:ind w:left="360"/>
        <w:rPr>
          <w:rFonts w:asciiTheme="majorHAnsi" w:hAnsiTheme="majorHAnsi" w:cs="Arial"/>
        </w:rPr>
      </w:pPr>
    </w:p>
    <w:p w14:paraId="1A0F591E" w14:textId="71A9A52E" w:rsidR="00A25CCA" w:rsidRPr="00A25CCA" w:rsidRDefault="00AD2BBB">
      <w:pPr>
        <w:pStyle w:val="PargrafodaLista"/>
        <w:numPr>
          <w:ilvl w:val="0"/>
          <w:numId w:val="1"/>
        </w:numPr>
        <w:suppressAutoHyphens w:val="0"/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Incluir o </w:t>
      </w:r>
      <w:r>
        <w:rPr>
          <w:rFonts w:ascii="Cambria" w:hAnsi="Cambria"/>
          <w:color w:val="000000"/>
        </w:rPr>
        <w:t>Plano de Trabalho do Curso de capacitação em Regularização Fundiária</w:t>
      </w:r>
      <w:r>
        <w:rPr>
          <w:rFonts w:asciiTheme="majorHAnsi" w:hAnsiTheme="majorHAnsi" w:cs="Arial"/>
        </w:rPr>
        <w:t xml:space="preserve"> revisado como anexo a esta deliberação e p</w:t>
      </w:r>
      <w:r w:rsidR="00A25CCA" w:rsidRPr="00A25CCA">
        <w:rPr>
          <w:rFonts w:asciiTheme="majorHAnsi" w:hAnsiTheme="majorHAnsi" w:cs="Arial"/>
        </w:rPr>
        <w:t>roceder aos seguintes encaminhamentos:</w:t>
      </w:r>
    </w:p>
    <w:p w14:paraId="142A6128" w14:textId="77777777" w:rsidR="00A25CCA" w:rsidRPr="00A25CCA" w:rsidRDefault="00A25CCA" w:rsidP="00A25CCA">
      <w:pPr>
        <w:pStyle w:val="PargrafodaLista"/>
        <w:rPr>
          <w:rFonts w:asciiTheme="majorHAnsi" w:hAnsiTheme="majorHAnsi" w:cs="Arial"/>
        </w:rPr>
      </w:pPr>
    </w:p>
    <w:p w14:paraId="6DDC2547" w14:textId="68EA5CAC" w:rsidR="0048580B" w:rsidRPr="003557C8" w:rsidRDefault="0048580B" w:rsidP="00A25CCA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sz w:val="10"/>
          <w:szCs w:val="10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2126"/>
        <w:gridCol w:w="5812"/>
        <w:gridCol w:w="1410"/>
      </w:tblGrid>
      <w:tr w:rsidR="0048580B" w:rsidRPr="003557C8" w14:paraId="4601ED2C" w14:textId="77777777" w:rsidTr="00CC3E50">
        <w:trPr>
          <w:trHeight w:val="351"/>
        </w:trPr>
        <w:tc>
          <w:tcPr>
            <w:tcW w:w="486" w:type="dxa"/>
            <w:shd w:val="clear" w:color="auto" w:fill="F2F2F2" w:themeFill="background1" w:themeFillShade="F2"/>
            <w:vAlign w:val="center"/>
          </w:tcPr>
          <w:p w14:paraId="318EFE12" w14:textId="77777777" w:rsidR="0048580B" w:rsidRPr="003557C8" w:rsidRDefault="0048580B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>#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5B5B3F5" w14:textId="77777777" w:rsidR="0048580B" w:rsidRPr="003557C8" w:rsidRDefault="0048580B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>SETOR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36C5996B" w14:textId="77777777" w:rsidR="0048580B" w:rsidRPr="003557C8" w:rsidRDefault="0048580B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>DEMANDA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559B686C" w14:textId="77777777" w:rsidR="0048580B" w:rsidRPr="003557C8" w:rsidRDefault="0048580B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>PRAZO</w:t>
            </w:r>
          </w:p>
        </w:tc>
      </w:tr>
      <w:tr w:rsidR="0048580B" w14:paraId="0A245D07" w14:textId="77777777" w:rsidTr="00CC3E50">
        <w:trPr>
          <w:trHeight w:val="300"/>
        </w:trPr>
        <w:tc>
          <w:tcPr>
            <w:tcW w:w="486" w:type="dxa"/>
            <w:vAlign w:val="center"/>
          </w:tcPr>
          <w:p w14:paraId="52F48713" w14:textId="079CF154" w:rsidR="0048580B" w:rsidRDefault="00CF5550" w:rsidP="00CF5550">
            <w:pPr>
              <w:pStyle w:val="PargrafodaLista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09EED8CB" w14:textId="77777777" w:rsidR="0048580B" w:rsidRDefault="0048580B" w:rsidP="00CC3E50">
            <w:pPr>
              <w:pStyle w:val="PargrafodaLista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>Presidência</w:t>
            </w:r>
          </w:p>
          <w:p w14:paraId="2AFFA503" w14:textId="77777777" w:rsidR="0048580B" w:rsidRDefault="0048580B" w:rsidP="00CC3E50">
            <w:pPr>
              <w:pStyle w:val="PargrafodaLista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>(PRES – CAU/MG)</w:t>
            </w:r>
          </w:p>
        </w:tc>
        <w:tc>
          <w:tcPr>
            <w:tcW w:w="5812" w:type="dxa"/>
            <w:vAlign w:val="center"/>
          </w:tcPr>
          <w:p w14:paraId="2C6A1F96" w14:textId="53D098BC" w:rsidR="0048580B" w:rsidRDefault="0048580B" w:rsidP="00CC3E50">
            <w:pPr>
              <w:pStyle w:val="PargrafodaLista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 xml:space="preserve">Para </w:t>
            </w:r>
            <w:r w:rsidR="00CF5550">
              <w:rPr>
                <w:rFonts w:asciiTheme="majorHAnsi" w:hAnsiTheme="majorHAnsi"/>
                <w:sz w:val="20"/>
                <w:szCs w:val="20"/>
              </w:rPr>
              <w:t>ciência e encaminhamentos</w:t>
            </w:r>
          </w:p>
        </w:tc>
        <w:tc>
          <w:tcPr>
            <w:tcW w:w="1410" w:type="dxa"/>
            <w:vAlign w:val="center"/>
          </w:tcPr>
          <w:p w14:paraId="7E4A7982" w14:textId="0CCF9B4A" w:rsidR="0048580B" w:rsidRDefault="00D44406" w:rsidP="00CC3E50">
            <w:pPr>
              <w:pStyle w:val="PargrafodaLista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Imediato</w:t>
            </w:r>
          </w:p>
        </w:tc>
      </w:tr>
      <w:tr w:rsidR="0048580B" w:rsidRPr="003557C8" w14:paraId="4FE2FB0F" w14:textId="77777777" w:rsidTr="00CC3E50">
        <w:tc>
          <w:tcPr>
            <w:tcW w:w="486" w:type="dxa"/>
            <w:vAlign w:val="center"/>
          </w:tcPr>
          <w:p w14:paraId="30117F21" w14:textId="594DB7BD" w:rsidR="0048580B" w:rsidRPr="003557C8" w:rsidRDefault="00CF555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14:paraId="7D2E393B" w14:textId="159C52E1" w:rsidR="0048580B" w:rsidRPr="003557C8" w:rsidRDefault="00CF555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 xml:space="preserve">Gerencia de Planejamento </w:t>
            </w:r>
            <w:r w:rsidR="00441B90">
              <w:rPr>
                <w:rFonts w:asciiTheme="majorHAnsi" w:hAnsiTheme="majorHAnsi"/>
                <w:sz w:val="20"/>
                <w:szCs w:val="20"/>
              </w:rPr>
              <w:t>(</w:t>
            </w:r>
            <w:r w:rsidRPr="00CF5550">
              <w:rPr>
                <w:rFonts w:asciiTheme="majorHAnsi" w:hAnsiTheme="majorHAnsi"/>
                <w:sz w:val="20"/>
                <w:szCs w:val="20"/>
              </w:rPr>
              <w:t>GEPLAN-CAU/MG</w:t>
            </w:r>
            <w:r w:rsidR="00441B90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5812" w:type="dxa"/>
            <w:vAlign w:val="center"/>
          </w:tcPr>
          <w:p w14:paraId="715675EE" w14:textId="3A68C916" w:rsidR="0048580B" w:rsidRPr="003557C8" w:rsidRDefault="00441B90" w:rsidP="00CF55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 xml:space="preserve">Para </w:t>
            </w:r>
            <w:r>
              <w:rPr>
                <w:rFonts w:asciiTheme="majorHAnsi" w:hAnsiTheme="majorHAnsi"/>
                <w:sz w:val="20"/>
                <w:szCs w:val="20"/>
              </w:rPr>
              <w:t>ciência, inclusão no calendário do CAU/MG e demais providências cabíveis.</w:t>
            </w:r>
          </w:p>
        </w:tc>
        <w:tc>
          <w:tcPr>
            <w:tcW w:w="1410" w:type="dxa"/>
            <w:vAlign w:val="center"/>
          </w:tcPr>
          <w:p w14:paraId="1CF72213" w14:textId="5D5E14AF" w:rsidR="0048580B" w:rsidRPr="003557C8" w:rsidRDefault="00862A0B" w:rsidP="00CC3E50">
            <w:pPr>
              <w:pStyle w:val="PargrafodaLista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Imediato</w:t>
            </w:r>
          </w:p>
        </w:tc>
      </w:tr>
      <w:tr w:rsidR="00CF5550" w:rsidRPr="003557C8" w14:paraId="5602316D" w14:textId="77777777" w:rsidTr="00CC3E50">
        <w:tc>
          <w:tcPr>
            <w:tcW w:w="486" w:type="dxa"/>
            <w:vAlign w:val="center"/>
          </w:tcPr>
          <w:p w14:paraId="7E4FCDEF" w14:textId="1452B0ED" w:rsidR="00CF5550" w:rsidRDefault="00F40AB2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14:paraId="4A1E3A57" w14:textId="77777777" w:rsidR="00CF5550" w:rsidRDefault="00441B9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Assessoria de Comunicação</w:t>
            </w:r>
          </w:p>
          <w:p w14:paraId="569C4CF3" w14:textId="637FD488" w:rsidR="00441B90" w:rsidRDefault="00441B9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(ASSCOM</w:t>
            </w:r>
            <w:r w:rsidRPr="00CF5550">
              <w:rPr>
                <w:rFonts w:asciiTheme="majorHAnsi" w:hAnsiTheme="majorHAnsi"/>
                <w:sz w:val="20"/>
                <w:szCs w:val="20"/>
              </w:rPr>
              <w:t>-CAU/MG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5812" w:type="dxa"/>
            <w:vAlign w:val="center"/>
          </w:tcPr>
          <w:p w14:paraId="4540DB52" w14:textId="4C016326" w:rsidR="00CF5550" w:rsidRDefault="00CF555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 xml:space="preserve">Para </w:t>
            </w:r>
            <w:r>
              <w:rPr>
                <w:rFonts w:asciiTheme="majorHAnsi" w:hAnsiTheme="majorHAnsi"/>
                <w:sz w:val="20"/>
                <w:szCs w:val="20"/>
              </w:rPr>
              <w:t>ciência</w:t>
            </w:r>
            <w:r w:rsidR="00F40AB2">
              <w:rPr>
                <w:rFonts w:asciiTheme="majorHAnsi" w:hAnsiTheme="majorHAnsi"/>
                <w:sz w:val="20"/>
                <w:szCs w:val="20"/>
              </w:rPr>
              <w:t xml:space="preserve"> e </w:t>
            </w:r>
            <w:r w:rsidR="00D44406">
              <w:rPr>
                <w:rFonts w:asciiTheme="majorHAnsi" w:hAnsiTheme="majorHAnsi"/>
                <w:sz w:val="20"/>
                <w:szCs w:val="20"/>
              </w:rPr>
              <w:t>divulgação do curso.</w:t>
            </w:r>
          </w:p>
        </w:tc>
        <w:tc>
          <w:tcPr>
            <w:tcW w:w="1410" w:type="dxa"/>
            <w:vAlign w:val="center"/>
          </w:tcPr>
          <w:p w14:paraId="642AB8D8" w14:textId="0A51F0E2" w:rsidR="00CF5550" w:rsidRPr="52947FE1" w:rsidRDefault="00862A0B" w:rsidP="00CC3E50">
            <w:pPr>
              <w:pStyle w:val="PargrafodaLista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Imediato</w:t>
            </w:r>
          </w:p>
        </w:tc>
      </w:tr>
      <w:tr w:rsidR="00CF5550" w:rsidRPr="003557C8" w14:paraId="55E78495" w14:textId="77777777" w:rsidTr="00CC3E50">
        <w:tc>
          <w:tcPr>
            <w:tcW w:w="486" w:type="dxa"/>
            <w:vAlign w:val="center"/>
          </w:tcPr>
          <w:p w14:paraId="2A9B37EF" w14:textId="435A2A6C" w:rsidR="00CF5550" w:rsidRDefault="00F40AB2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14:paraId="2313D02C" w14:textId="77777777" w:rsidR="00CF5550" w:rsidRDefault="00441B9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Gerência Jurídica</w:t>
            </w:r>
          </w:p>
          <w:p w14:paraId="1FBD86DF" w14:textId="0C280952" w:rsidR="00441B90" w:rsidRDefault="00441B9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(GERJUR)</w:t>
            </w:r>
          </w:p>
        </w:tc>
        <w:tc>
          <w:tcPr>
            <w:tcW w:w="5812" w:type="dxa"/>
            <w:vAlign w:val="center"/>
          </w:tcPr>
          <w:p w14:paraId="44EBD195" w14:textId="5493834F" w:rsidR="00CF5550" w:rsidRDefault="00CF555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52947FE1">
              <w:rPr>
                <w:rFonts w:asciiTheme="majorHAnsi" w:hAnsiTheme="majorHAnsi"/>
                <w:sz w:val="20"/>
                <w:szCs w:val="20"/>
              </w:rPr>
              <w:t xml:space="preserve">Para </w:t>
            </w:r>
            <w:r>
              <w:rPr>
                <w:rFonts w:asciiTheme="majorHAnsi" w:hAnsiTheme="majorHAnsi"/>
                <w:sz w:val="20"/>
                <w:szCs w:val="20"/>
              </w:rPr>
              <w:t>ciência</w:t>
            </w:r>
            <w:r w:rsidR="00D44406">
              <w:rPr>
                <w:rFonts w:asciiTheme="majorHAnsi" w:hAnsiTheme="majorHAnsi"/>
                <w:sz w:val="20"/>
                <w:szCs w:val="20"/>
              </w:rPr>
              <w:t xml:space="preserve"> e demais providências cabíveis.</w:t>
            </w:r>
          </w:p>
        </w:tc>
        <w:tc>
          <w:tcPr>
            <w:tcW w:w="1410" w:type="dxa"/>
            <w:vAlign w:val="center"/>
          </w:tcPr>
          <w:p w14:paraId="25D4204A" w14:textId="6EA1506E" w:rsidR="00CF5550" w:rsidRPr="52947FE1" w:rsidRDefault="00862A0B" w:rsidP="00CC3E50">
            <w:pPr>
              <w:pStyle w:val="PargrafodaLista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Imediato</w:t>
            </w:r>
          </w:p>
        </w:tc>
      </w:tr>
      <w:tr w:rsidR="0048580B" w:rsidRPr="003557C8" w14:paraId="130B7124" w14:textId="77777777" w:rsidTr="00CC3E50">
        <w:tc>
          <w:tcPr>
            <w:tcW w:w="486" w:type="dxa"/>
            <w:vAlign w:val="center"/>
          </w:tcPr>
          <w:p w14:paraId="51C64537" w14:textId="0AF5DE24" w:rsidR="0048580B" w:rsidRPr="003557C8" w:rsidRDefault="00F40AB2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14:paraId="15A5C737" w14:textId="77777777" w:rsidR="00441B90" w:rsidRDefault="00441B90" w:rsidP="00CF55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Gerência Administrativa e Financeira </w:t>
            </w:r>
          </w:p>
          <w:p w14:paraId="5D4B9CBB" w14:textId="3CF632C8" w:rsidR="0048580B" w:rsidRPr="003557C8" w:rsidRDefault="00441B90" w:rsidP="00CF55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(GAF</w:t>
            </w:r>
            <w:r w:rsidR="00CF5550">
              <w:rPr>
                <w:rFonts w:asciiTheme="majorHAnsi" w:hAnsiTheme="majorHAnsi"/>
                <w:sz w:val="20"/>
                <w:szCs w:val="20"/>
              </w:rPr>
              <w:t>-</w:t>
            </w:r>
            <w:r w:rsidR="00CF5550" w:rsidRPr="00CF5550">
              <w:rPr>
                <w:rFonts w:asciiTheme="majorHAnsi" w:hAnsiTheme="majorHAnsi"/>
                <w:sz w:val="20"/>
                <w:szCs w:val="20"/>
              </w:rPr>
              <w:t xml:space="preserve"> CAU/MG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5812" w:type="dxa"/>
            <w:vAlign w:val="center"/>
          </w:tcPr>
          <w:p w14:paraId="38C89AFC" w14:textId="11A61835" w:rsidR="0048580B" w:rsidRPr="003557C8" w:rsidRDefault="00CF5550" w:rsidP="00CC3E50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Para </w:t>
            </w:r>
            <w:r w:rsidR="00D44406">
              <w:rPr>
                <w:rFonts w:asciiTheme="majorHAnsi" w:hAnsiTheme="majorHAnsi"/>
                <w:sz w:val="20"/>
                <w:szCs w:val="20"/>
              </w:rPr>
              <w:t>ciência e liberação do recurso financeiro.</w:t>
            </w:r>
          </w:p>
        </w:tc>
        <w:tc>
          <w:tcPr>
            <w:tcW w:w="1410" w:type="dxa"/>
            <w:vAlign w:val="center"/>
          </w:tcPr>
          <w:p w14:paraId="02EE825A" w14:textId="0A1F4FB5" w:rsidR="0048580B" w:rsidRPr="003557C8" w:rsidRDefault="00862A0B" w:rsidP="00CC3E50">
            <w:pPr>
              <w:pStyle w:val="PargrafodaLista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Imediato</w:t>
            </w:r>
          </w:p>
        </w:tc>
      </w:tr>
    </w:tbl>
    <w:p w14:paraId="4D958FD7" w14:textId="77777777" w:rsidR="0048580B" w:rsidRDefault="0048580B" w:rsidP="0048580B">
      <w:pPr>
        <w:widowControl/>
        <w:rPr>
          <w:rFonts w:asciiTheme="majorHAnsi" w:hAnsiTheme="majorHAnsi"/>
          <w:color w:val="808080" w:themeColor="background1" w:themeShade="80"/>
          <w:highlight w:val="yellow"/>
        </w:rPr>
      </w:pPr>
    </w:p>
    <w:p w14:paraId="4E4D5B51" w14:textId="14DE853B" w:rsidR="00703BC0" w:rsidRDefault="00703BC0" w:rsidP="00703BC0">
      <w:pPr>
        <w:widowControl/>
        <w:spacing w:before="120" w:after="120" w:line="276" w:lineRule="auto"/>
        <w:jc w:val="right"/>
        <w:rPr>
          <w:rFonts w:asciiTheme="majorHAnsi" w:hAnsiTheme="majorHAnsi" w:cs="Times New Roman"/>
          <w:sz w:val="21"/>
          <w:szCs w:val="21"/>
        </w:rPr>
      </w:pPr>
      <w:r w:rsidRPr="3AECDDA0">
        <w:rPr>
          <w:rFonts w:asciiTheme="majorHAnsi" w:hAnsiTheme="majorHAnsi" w:cs="Times New Roman"/>
          <w:sz w:val="21"/>
          <w:szCs w:val="21"/>
        </w:rPr>
        <w:t xml:space="preserve">Belo Horizonte, </w:t>
      </w:r>
      <w:r>
        <w:rPr>
          <w:rFonts w:asciiTheme="majorHAnsi" w:hAnsiTheme="majorHAnsi" w:cs="Times New Roman"/>
          <w:noProof/>
          <w:sz w:val="21"/>
          <w:szCs w:val="21"/>
        </w:rPr>
        <w:t>06</w:t>
      </w:r>
      <w:r w:rsidRPr="00E4065A">
        <w:rPr>
          <w:rFonts w:asciiTheme="majorHAnsi" w:hAnsiTheme="majorHAnsi" w:cs="Times New Roman"/>
          <w:noProof/>
          <w:sz w:val="21"/>
          <w:szCs w:val="21"/>
        </w:rPr>
        <w:t xml:space="preserve"> de </w:t>
      </w:r>
      <w:r>
        <w:rPr>
          <w:rFonts w:asciiTheme="majorHAnsi" w:hAnsiTheme="majorHAnsi" w:cs="Times New Roman"/>
          <w:noProof/>
          <w:sz w:val="21"/>
          <w:szCs w:val="21"/>
        </w:rPr>
        <w:t>maio</w:t>
      </w:r>
      <w:r w:rsidRPr="00E4065A">
        <w:rPr>
          <w:rFonts w:asciiTheme="majorHAnsi" w:hAnsiTheme="majorHAnsi" w:cs="Times New Roman"/>
          <w:noProof/>
          <w:sz w:val="21"/>
          <w:szCs w:val="21"/>
        </w:rPr>
        <w:t xml:space="preserve"> de 2024</w:t>
      </w:r>
      <w:r w:rsidRPr="3AECDDA0">
        <w:rPr>
          <w:rFonts w:asciiTheme="majorHAnsi" w:hAnsiTheme="majorHAnsi" w:cs="Times New Roman"/>
          <w:sz w:val="21"/>
          <w:szCs w:val="21"/>
        </w:rPr>
        <w:t>.</w:t>
      </w:r>
    </w:p>
    <w:p w14:paraId="08B51A35" w14:textId="77777777" w:rsidR="00703BC0" w:rsidRDefault="00703BC0" w:rsidP="00703BC0">
      <w:pPr>
        <w:widowControl/>
        <w:spacing w:before="120" w:after="120" w:line="276" w:lineRule="auto"/>
        <w:jc w:val="right"/>
        <w:rPr>
          <w:rFonts w:asciiTheme="majorHAnsi" w:hAnsiTheme="majorHAnsi" w:cs="Times New Roman"/>
          <w:sz w:val="21"/>
          <w:szCs w:val="21"/>
        </w:rPr>
      </w:pPr>
    </w:p>
    <w:p w14:paraId="4F58BA31" w14:textId="77777777" w:rsidR="00703BC0" w:rsidRDefault="00703BC0" w:rsidP="00703BC0">
      <w:pPr>
        <w:widowControl/>
        <w:spacing w:before="120" w:after="120" w:line="276" w:lineRule="auto"/>
        <w:jc w:val="right"/>
        <w:rPr>
          <w:rFonts w:asciiTheme="majorHAnsi" w:hAnsiTheme="majorHAnsi" w:cs="Times New Roman"/>
          <w:sz w:val="21"/>
          <w:szCs w:val="21"/>
        </w:rPr>
      </w:pPr>
    </w:p>
    <w:p w14:paraId="06442AAA" w14:textId="15C0F401" w:rsidR="00703BC0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0BAA879B" w14:textId="3A93BC97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217EE4D6" w14:textId="4B65F62A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4BB1F2E3" w14:textId="7C346957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3C2F23B1" w14:textId="3CCBF4AC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561FA7D6" w14:textId="76EC08C1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1B5D9F98" w14:textId="1F3C9481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3BB953B9" w14:textId="1E011BA5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2776C897" w14:textId="5FCA2176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103A9449" w14:textId="2F85F577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5E9BE7CD" w14:textId="45133974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p w14:paraId="3B3CBDCB" w14:textId="0A9649AE" w:rsidR="00693564" w:rsidRDefault="00693564" w:rsidP="00693564">
      <w:pPr>
        <w:widowControl/>
        <w:spacing w:before="120" w:after="120" w:line="276" w:lineRule="auto"/>
        <w:jc w:val="center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X</w:t>
      </w:r>
    </w:p>
    <w:tbl>
      <w:tblPr>
        <w:tblW w:w="10210" w:type="dxa"/>
        <w:tblInd w:w="130" w:type="dxa"/>
        <w:tblLayout w:type="fixed"/>
        <w:tblLook w:val="06A0" w:firstRow="1" w:lastRow="0" w:firstColumn="1" w:lastColumn="0" w:noHBand="1" w:noVBand="1"/>
      </w:tblPr>
      <w:tblGrid>
        <w:gridCol w:w="644"/>
        <w:gridCol w:w="5172"/>
        <w:gridCol w:w="992"/>
        <w:gridCol w:w="851"/>
        <w:gridCol w:w="1275"/>
        <w:gridCol w:w="1276"/>
      </w:tblGrid>
      <w:tr w:rsidR="00703BC0" w14:paraId="6F6F28FE" w14:textId="77777777" w:rsidTr="00B64A56">
        <w:trPr>
          <w:trHeight w:val="42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14:paraId="23FFE53E" w14:textId="77777777" w:rsidR="00703BC0" w:rsidRPr="3AECDDA0" w:rsidRDefault="00703BC0" w:rsidP="00CC3E50">
            <w:pPr>
              <w:jc w:val="center"/>
              <w:rPr>
                <w:rFonts w:ascii="Cambria" w:eastAsia="Cambria" w:hAnsi="Cambria" w:cs="Cambri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566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FEE51ED" w14:textId="70F957DD" w:rsidR="00703BC0" w:rsidRDefault="00703BC0" w:rsidP="00CC3E50">
            <w:pPr>
              <w:jc w:val="center"/>
            </w:pPr>
            <w:r w:rsidRPr="3AECDDA0">
              <w:rPr>
                <w:rFonts w:ascii="Cambria" w:eastAsia="Cambria" w:hAnsi="Cambria" w:cs="Cambri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="00BF30A0">
              <w:rPr>
                <w:rFonts w:ascii="Cambria" w:eastAsia="Cambria" w:hAnsi="Cambria" w:cs="Cambria"/>
                <w:b/>
                <w:bCs/>
                <w:color w:val="000000" w:themeColor="text1"/>
                <w:sz w:val="20"/>
                <w:szCs w:val="20"/>
              </w:rPr>
              <w:t>PUA- CAU/MG</w:t>
            </w:r>
          </w:p>
          <w:p w14:paraId="24C9DEA5" w14:textId="77777777" w:rsidR="00703BC0" w:rsidRDefault="00703BC0" w:rsidP="00CC3E50">
            <w:pPr>
              <w:jc w:val="center"/>
            </w:pPr>
            <w:r w:rsidRPr="3AECDDA0">
              <w:rPr>
                <w:rFonts w:ascii="Cambria" w:eastAsia="Cambria" w:hAnsi="Cambria" w:cs="Cambria"/>
                <w:b/>
                <w:bCs/>
                <w:color w:val="000000" w:themeColor="text1"/>
                <w:sz w:val="20"/>
                <w:szCs w:val="20"/>
              </w:rPr>
              <w:t>VOTAÇÃO</w:t>
            </w:r>
          </w:p>
        </w:tc>
      </w:tr>
      <w:tr w:rsidR="00703BC0" w14:paraId="09308CB4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</w:tcPr>
          <w:p w14:paraId="42B3CDE9" w14:textId="37A9D6E4" w:rsidR="00703BC0" w:rsidRPr="3AECDDA0" w:rsidRDefault="00703BC0" w:rsidP="00CC3E50">
            <w:pPr>
              <w:jc w:val="center"/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  <w:t>#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16849C4D" w14:textId="2B0A3C30" w:rsidR="00703BC0" w:rsidRDefault="00703BC0" w:rsidP="00CC3E50">
            <w:pPr>
              <w:jc w:val="center"/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</w:pPr>
            <w:r w:rsidRPr="3AECDDA0"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  <w:t>CONSELHEIRO ESTADUAL</w:t>
            </w:r>
          </w:p>
        </w:tc>
        <w:tc>
          <w:tcPr>
            <w:tcW w:w="99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86CEB8B" w14:textId="77777777" w:rsidR="00703BC0" w:rsidRDefault="00703BC0" w:rsidP="00CC3E50">
            <w:pPr>
              <w:jc w:val="center"/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</w:pPr>
            <w:r w:rsidRPr="3AECDDA0"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  <w:t>A FAVOR</w:t>
            </w:r>
          </w:p>
        </w:tc>
        <w:tc>
          <w:tcPr>
            <w:tcW w:w="851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5952ED5" w14:textId="77777777" w:rsidR="00703BC0" w:rsidRDefault="00703BC0" w:rsidP="00CC3E50">
            <w:pPr>
              <w:jc w:val="center"/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</w:pPr>
            <w:r w:rsidRPr="3AECDDA0"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  <w:t>CONTRA</w:t>
            </w:r>
          </w:p>
        </w:tc>
        <w:tc>
          <w:tcPr>
            <w:tcW w:w="127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7325441" w14:textId="77777777" w:rsidR="00703BC0" w:rsidRDefault="00703BC0" w:rsidP="00CC3E50">
            <w:pPr>
              <w:jc w:val="center"/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</w:pPr>
            <w:r w:rsidRPr="3AECDDA0"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  <w:t>ABSTENÇÃo</w:t>
            </w:r>
          </w:p>
        </w:tc>
        <w:tc>
          <w:tcPr>
            <w:tcW w:w="127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0D72843" w14:textId="77777777" w:rsidR="00703BC0" w:rsidRDefault="00703BC0" w:rsidP="00CC3E50">
            <w:pPr>
              <w:jc w:val="center"/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</w:pPr>
            <w:r w:rsidRPr="3AECDDA0">
              <w:rPr>
                <w:rFonts w:asciiTheme="majorHAnsi" w:eastAsiaTheme="majorEastAsia" w:hAnsiTheme="majorHAnsi" w:cstheme="majorBidi"/>
                <w:caps/>
                <w:color w:val="000000" w:themeColor="text1"/>
                <w:sz w:val="18"/>
                <w:szCs w:val="18"/>
              </w:rPr>
              <w:t>AUSÊNCIA</w:t>
            </w:r>
          </w:p>
        </w:tc>
      </w:tr>
      <w:tr w:rsidR="00703BC0" w14:paraId="3CF327F6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05E9190" w14:textId="77777777" w:rsidR="00703BC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</w:t>
            </w:r>
          </w:p>
          <w:p w14:paraId="238F4A4A" w14:textId="09A5B3FC" w:rsidR="00703BC0" w:rsidRPr="00F30008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927A55" w14:textId="02A164BC" w:rsidR="00703BC0" w:rsidRPr="00F30008" w:rsidRDefault="00B64A56" w:rsidP="00CC3E50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 xml:space="preserve"> </w:t>
            </w:r>
            <w:r w:rsidR="00703BC0" w:rsidRP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Eduardo Fajardo Soares </w:t>
            </w:r>
            <w:r w:rsidR="00703BC0" w:rsidRPr="00F30008">
              <w:rPr>
                <w:rFonts w:asciiTheme="majorHAnsi" w:eastAsia="Cambria" w:hAnsiTheme="majorHAnsi" w:cs="Cambria"/>
                <w:color w:val="000000" w:themeColor="text1"/>
                <w:sz w:val="18"/>
                <w:szCs w:val="18"/>
              </w:rPr>
              <w:t xml:space="preserve">– </w:t>
            </w:r>
            <w:r w:rsidR="00703BC0" w:rsidRPr="00F30008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Coordenador</w:t>
            </w:r>
          </w:p>
          <w:p w14:paraId="05C4A4C1" w14:textId="772E1198" w:rsidR="00703BC0" w:rsidRDefault="00703BC0" w:rsidP="00CC3E50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▢ </w:t>
            </w:r>
            <w:r w:rsidRP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Vitor 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</w:t>
            </w:r>
            <w:r w:rsidRP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e Castro França</w:t>
            </w:r>
            <w:r w:rsidRPr="00F30008">
              <w:rPr>
                <w:rFonts w:asciiTheme="majorHAnsi" w:hAnsiTheme="majorHAnsi"/>
                <w:i/>
                <w:iCs/>
                <w:color w:val="000000" w:themeColor="text1"/>
              </w:rPr>
              <w:t xml:space="preserve"> </w:t>
            </w:r>
            <w:r w:rsidRPr="00F30008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5C6BD768" w14:textId="77777777" w:rsidR="00703BC0" w:rsidRPr="00F30008" w:rsidRDefault="00703BC0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033AA64" w14:textId="06586CED" w:rsidR="00703BC0" w:rsidRPr="00A20B8B" w:rsidRDefault="00703BC0" w:rsidP="00CC3E50">
            <w:pPr>
              <w:spacing w:line="253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91C9099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E4285A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ECFEAE" w14:textId="50988C17" w:rsidR="00703BC0" w:rsidRDefault="00BF30A0" w:rsidP="00BF30A0">
            <w:pPr>
              <w:jc w:val="center"/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</w:tr>
      <w:tr w:rsidR="00703BC0" w14:paraId="1D1467DB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89B7789" w14:textId="77033932" w:rsidR="00703BC0" w:rsidRPr="0010747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50DE89" w14:textId="5C10908C" w:rsidR="00703BC0" w:rsidRPr="00F30008" w:rsidRDefault="00B64A56" w:rsidP="00CC3E50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 xml:space="preserve"> </w:t>
            </w:r>
            <w:r w:rsidR="00703BC0" w:rsidRP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Anne Caroline Veloso de Almeida</w:t>
            </w:r>
            <w:r w:rsid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703BC0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Coordenador Adjunto</w:t>
            </w:r>
          </w:p>
          <w:p w14:paraId="34DC95FB" w14:textId="64C7BC2E" w:rsidR="00703BC0" w:rsidRDefault="00703BC0" w:rsidP="00CC3E50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▢ </w:t>
            </w:r>
            <w:r w:rsidRP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Marcos Winício </w:t>
            </w:r>
            <w:r w:rsid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</w:t>
            </w:r>
            <w:r w:rsidRPr="00703BC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e Sousa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54760343" w14:textId="77777777" w:rsidR="00703BC0" w:rsidRPr="00F30008" w:rsidRDefault="00703BC0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E6804D8" w14:textId="621AA524" w:rsidR="00703BC0" w:rsidRPr="00A20B8B" w:rsidRDefault="00A20B8B" w:rsidP="00CC3E50">
            <w:pPr>
              <w:jc w:val="center"/>
              <w:rPr>
                <w:rFonts w:ascii="Cambria" w:eastAsia="Cambria" w:hAnsi="Cambria" w:cs="Cambria"/>
                <w:color w:val="000000" w:themeColor="text1"/>
                <w:sz w:val="18"/>
                <w:szCs w:val="18"/>
              </w:rPr>
            </w:pPr>
            <w:r w:rsidRPr="00A20B8B">
              <w:rPr>
                <w:rFonts w:ascii="Cambria" w:eastAsia="Cambria" w:hAnsi="Cambria" w:cs="Cambria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78EB4B4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B715E4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CF7DA7" w14:textId="459117DA" w:rsidR="00703BC0" w:rsidRDefault="00703BC0" w:rsidP="00CC3E50">
            <w:pPr>
              <w:jc w:val="center"/>
            </w:pPr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703BC0" w14:paraId="55623521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B587BA" w14:textId="7624BC8A" w:rsidR="00703BC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3</w:t>
            </w:r>
          </w:p>
          <w:p w14:paraId="210DEAE0" w14:textId="77777777" w:rsidR="00703BC0" w:rsidRPr="0010747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2E0FD86" w14:textId="78A23892" w:rsidR="00703BC0" w:rsidRPr="00F30008" w:rsidRDefault="00B64A56" w:rsidP="00CC3E50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Ana Paula Costa Andrade</w:t>
            </w:r>
            <w:r w:rsid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703BC0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4465F22C" w14:textId="2F6C03DC" w:rsidR="00703BC0" w:rsidRDefault="00703BC0" w:rsidP="00CC3E50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Regina Andrea Martins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7C6AC3A9" w14:textId="116F6376" w:rsidR="00834C05" w:rsidRPr="00F30008" w:rsidRDefault="00834C05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11D43" w14:textId="1E2A15A0" w:rsidR="00703BC0" w:rsidRPr="00A20B8B" w:rsidRDefault="00A20B8B" w:rsidP="00CC3E50">
            <w:pPr>
              <w:jc w:val="center"/>
              <w:rPr>
                <w:sz w:val="18"/>
                <w:szCs w:val="18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52C585A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463356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D2C3E62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703BC0" w14:paraId="6135954E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A1BDB5A" w14:textId="7A61EF64" w:rsidR="00703BC0" w:rsidRPr="0010747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915517C" w14:textId="05DF2E11" w:rsidR="00834C05" w:rsidRPr="00F30008" w:rsidRDefault="00B64A56" w:rsidP="00834C05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Dennison Caldeira Rocha</w:t>
            </w:r>
            <w:r w:rsid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834C05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31E3C9FB" w14:textId="77777777" w:rsidR="00834C05" w:rsidRDefault="00834C05" w:rsidP="00834C05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Heitor Boaventura Catrinck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2BE7E858" w14:textId="77777777" w:rsidR="00703BC0" w:rsidRPr="00F30008" w:rsidRDefault="00703BC0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C93A94" w14:textId="54040AA1" w:rsidR="00703BC0" w:rsidRPr="00A20B8B" w:rsidRDefault="00A20B8B" w:rsidP="00CC3E50">
            <w:pPr>
              <w:jc w:val="center"/>
              <w:rPr>
                <w:sz w:val="18"/>
                <w:szCs w:val="18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D92BF7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78614B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396DCA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703BC0" w14:paraId="02291AEB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F4FDB70" w14:textId="77777777" w:rsidR="00703BC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5</w:t>
            </w:r>
          </w:p>
          <w:p w14:paraId="59F6DDDA" w14:textId="77777777" w:rsidR="00703BC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  <w:p w14:paraId="5CD48630" w14:textId="1A29D9E0" w:rsidR="00703BC0" w:rsidRPr="0010747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C7BFF17" w14:textId="1E43229D" w:rsidR="00834C05" w:rsidRPr="00F30008" w:rsidRDefault="00B64A56" w:rsidP="00834C05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Elaine Saraiva Calderari</w:t>
            </w:r>
            <w:r w:rsid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834C05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1BF5ED66" w14:textId="11091D36" w:rsidR="00834C05" w:rsidRDefault="00A20B8B" w:rsidP="00834C05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 w:rsidR="00834C05"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Matheus Lopes Medeiros </w:t>
            </w:r>
            <w:r w:rsidR="00834C05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255E8595" w14:textId="77777777" w:rsidR="00703BC0" w:rsidRPr="00F30008" w:rsidRDefault="00703BC0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375E3A" w14:textId="392E1C35" w:rsidR="00703BC0" w:rsidRPr="00A20B8B" w:rsidRDefault="00703BC0" w:rsidP="00CC3E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269A49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F99360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978DD5" w14:textId="7B932AE8" w:rsidR="00703BC0" w:rsidRDefault="00A20B8B" w:rsidP="00A20B8B">
            <w:pPr>
              <w:jc w:val="center"/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</w:tr>
      <w:tr w:rsidR="00703BC0" w14:paraId="6446D6ED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2590199" w14:textId="7BC39867" w:rsidR="00703BC0" w:rsidRPr="0010747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DFA6A7B" w14:textId="0D065550" w:rsidR="00703BC0" w:rsidRPr="00F30008" w:rsidRDefault="00B64A56" w:rsidP="00CC3E50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Elisabete Cunha de Andrade Paranhos</w:t>
            </w:r>
            <w:r w:rsid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703BC0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62F5B078" w14:textId="70116DAE" w:rsidR="00703BC0" w:rsidRDefault="00703BC0" w:rsidP="00CC3E50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Maria Del Mar Ferrer Jorda Poblet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0AD3EAF9" w14:textId="77777777" w:rsidR="00703BC0" w:rsidRPr="00F30008" w:rsidRDefault="00703BC0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EEA076E" w14:textId="75116B6B" w:rsidR="00703BC0" w:rsidRPr="00A20B8B" w:rsidRDefault="00A20B8B" w:rsidP="00CC3E50">
            <w:pPr>
              <w:jc w:val="center"/>
              <w:rPr>
                <w:sz w:val="18"/>
                <w:szCs w:val="18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32BF0E8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C5EE7C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5B1523" w14:textId="77777777" w:rsidR="00703BC0" w:rsidRDefault="00703BC0" w:rsidP="00CC3E50">
            <w:pPr>
              <w:jc w:val="center"/>
            </w:pPr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703BC0" w14:paraId="5715C210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845210" w14:textId="19BAA4A0" w:rsidR="00703BC0" w:rsidRPr="00107470" w:rsidRDefault="00703BC0" w:rsidP="00CC3E50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CB01BA4" w14:textId="6D73B417" w:rsidR="00703BC0" w:rsidRPr="00F30008" w:rsidRDefault="00B64A56" w:rsidP="00CC3E50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Ilara Rebeca Duran de Melo</w:t>
            </w:r>
            <w:r w:rsidR="00703BC0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724C9C63" w14:textId="296C3BA4" w:rsidR="00703BC0" w:rsidRDefault="00A20B8B" w:rsidP="00CC3E50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="00703BC0"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34C05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Fernanda Camargo Ferreira </w:t>
            </w:r>
            <w:r w:rsidR="00703BC0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5B211860" w14:textId="77777777" w:rsidR="00703BC0" w:rsidRPr="00F30008" w:rsidRDefault="00703BC0" w:rsidP="00CC3E50">
            <w:pPr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B104C0" w14:textId="42CAB377" w:rsidR="00703BC0" w:rsidRPr="00A20B8B" w:rsidRDefault="00A20B8B" w:rsidP="00CC3E50">
            <w:pPr>
              <w:jc w:val="center"/>
              <w:rPr>
                <w:sz w:val="18"/>
                <w:szCs w:val="18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10067A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2D55029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710691" w14:textId="77777777" w:rsidR="00703BC0" w:rsidRDefault="00703BC0" w:rsidP="00CC3E50">
            <w:r w:rsidRPr="3AECDDA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A20B8B" w14:paraId="656E97FB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3B681E" w14:textId="284A55AF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9B5A18" w14:textId="3003F462" w:rsidR="00A20B8B" w:rsidRPr="00F30008" w:rsidRDefault="00B64A56" w:rsidP="00A20B8B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 </w:t>
            </w:r>
            <w:r w:rsidR="00A20B8B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Jacques Lazzarotto</w:t>
            </w:r>
            <w:r w:rsidR="00A20B8B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A20B8B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42DC2DD9" w14:textId="0E1F0E2C" w:rsidR="00A20B8B" w:rsidRDefault="00A20B8B" w:rsidP="00A20B8B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Marco Aurelio Ferreira 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a Silva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3A1603D1" w14:textId="77777777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99D3640" w14:textId="5CD1D063" w:rsidR="00A20B8B" w:rsidRPr="3AECDDA0" w:rsidRDefault="00A20B8B" w:rsidP="00A20B8B">
            <w:pPr>
              <w:jc w:val="center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37207A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E5991A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2F3770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20B8B" w14:paraId="14A04CF2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376D09D" w14:textId="46C5DFF5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606D0F" w14:textId="43C8B78D" w:rsidR="00A20B8B" w:rsidRPr="00F30008" w:rsidRDefault="00B64A56" w:rsidP="00A20B8B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 xml:space="preserve"> </w:t>
            </w:r>
            <w:r w:rsidR="00A20B8B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Jos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é</w:t>
            </w:r>
            <w:r w:rsidR="00A20B8B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Lopes Esteves</w:t>
            </w:r>
            <w:r w:rsidR="00A20B8B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A20B8B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5B449FEE" w14:textId="73B33264" w:rsidR="00A20B8B" w:rsidRDefault="00A20B8B" w:rsidP="00A20B8B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Ana Maria Schmidt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302E0FF9" w14:textId="77777777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277D86" w14:textId="78345C33" w:rsidR="00A20B8B" w:rsidRPr="3AECDDA0" w:rsidRDefault="00A20B8B" w:rsidP="00A20B8B">
            <w:pPr>
              <w:jc w:val="center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07751D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24C80D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1B97EE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20B8B" w14:paraId="48E186D9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508AD40" w14:textId="60B2C9F3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06D4D6" w14:textId="42C7EA3D" w:rsidR="00A20B8B" w:rsidRPr="00F30008" w:rsidRDefault="00B64A56" w:rsidP="00A20B8B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 </w:t>
            </w:r>
            <w:r w:rsidR="00A20B8B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Marcondes Nunes de Freitas</w:t>
            </w:r>
            <w:r w:rsidR="00A20B8B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A20B8B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3920060F" w14:textId="0A4E1A2B" w:rsidR="00A20B8B" w:rsidRDefault="00A20B8B" w:rsidP="00A20B8B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Erick Riul Fernandes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48EB5E78" w14:textId="77777777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9402DB" w14:textId="0BC2027F" w:rsidR="00A20B8B" w:rsidRPr="3AECDDA0" w:rsidRDefault="00A20B8B" w:rsidP="00A20B8B">
            <w:pPr>
              <w:jc w:val="center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3E3632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B1DD34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7FE0D7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20B8B" w14:paraId="348A0BD7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958E421" w14:textId="2E01D381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DF6A70" w14:textId="063679A9" w:rsidR="00A20B8B" w:rsidRPr="00F30008" w:rsidRDefault="00B64A56" w:rsidP="00A20B8B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="00A20B8B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Patrícia Caminha Torres</w:t>
            </w:r>
            <w:r w:rsidR="00A20B8B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A20B8B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360306EE" w14:textId="381A27B0" w:rsidR="00A20B8B" w:rsidRDefault="00A20B8B" w:rsidP="00A20B8B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Andrea Michelini 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e Moura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32348501" w14:textId="77777777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DF47FD" w14:textId="2CE68041" w:rsidR="00A20B8B" w:rsidRPr="3AECDDA0" w:rsidRDefault="00A20B8B" w:rsidP="00A20B8B">
            <w:pPr>
              <w:jc w:val="center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D97978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D15D226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92BE8AD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20B8B" w14:paraId="176D96FF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7806C4" w14:textId="1DAF1C6F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FC8522" w14:textId="58D6DF49" w:rsidR="00A20B8B" w:rsidRPr="00F30008" w:rsidRDefault="00B64A56" w:rsidP="00A20B8B">
            <w:pPr>
              <w:spacing w:line="253" w:lineRule="auto"/>
              <w:rPr>
                <w:rFonts w:asciiTheme="majorHAnsi" w:hAnsiTheme="majorHAnsi"/>
              </w:rPr>
            </w:pPr>
            <w:r w:rsidRPr="00F30008"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>▢</w:t>
            </w:r>
            <w:r>
              <w:rPr>
                <w:rFonts w:asciiTheme="majorHAnsi" w:eastAsia="Cambria Math" w:hAnsiTheme="majorHAnsi" w:cs="Cambria Math"/>
                <w:color w:val="4D5156"/>
                <w:sz w:val="21"/>
                <w:szCs w:val="21"/>
              </w:rPr>
              <w:t xml:space="preserve"> </w:t>
            </w:r>
            <w:r w:rsidR="00A20B8B"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Paulo Roberto Meireles do Nascimento</w:t>
            </w:r>
            <w:r w:rsidR="00A20B8B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A20B8B"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568C4331" w14:textId="1D7FEB80" w:rsidR="00A20B8B" w:rsidRDefault="00A20B8B" w:rsidP="00A20B8B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4C05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Renata Nogueira Herculano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42A864CB" w14:textId="77777777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2FA68C" w14:textId="21D30758" w:rsidR="00A20B8B" w:rsidRPr="3AECDDA0" w:rsidRDefault="00A20B8B" w:rsidP="00A20B8B">
            <w:pPr>
              <w:jc w:val="center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152ACB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1770BB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54C9E9B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20B8B" w14:paraId="436B9508" w14:textId="77777777" w:rsidTr="00B64A56">
        <w:trPr>
          <w:trHeight w:val="330"/>
        </w:trPr>
        <w:tc>
          <w:tcPr>
            <w:tcW w:w="6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DABD2E7" w14:textId="4A8BDC48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1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3B8FED" w14:textId="77777777" w:rsidR="00A20B8B" w:rsidRPr="00F30008" w:rsidRDefault="00A20B8B" w:rsidP="00A20B8B">
            <w:pPr>
              <w:spacing w:line="253" w:lineRule="auto"/>
              <w:rPr>
                <w:rFonts w:asciiTheme="majorHAnsi" w:hAnsiTheme="majorHAnsi"/>
              </w:rPr>
            </w:pPr>
            <w:r w:rsidRPr="0010747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Sidclei Barbosa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- Membro Titular</w:t>
            </w:r>
          </w:p>
          <w:p w14:paraId="3B0D4B78" w14:textId="1B83BEBB" w:rsidR="00A20B8B" w:rsidRDefault="00A20B8B" w:rsidP="00A20B8B">
            <w:pPr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</w:pPr>
            <w:r w:rsidRPr="00F30008">
              <w:rPr>
                <w:rFonts w:asciiTheme="majorHAnsi" w:eastAsia="Cambria" w:hAnsiTheme="majorHAnsi" w:cs="Cambria"/>
                <w:color w:val="000000" w:themeColor="text1"/>
                <w:sz w:val="19"/>
                <w:szCs w:val="19"/>
              </w:rPr>
              <w:t>◼</w:t>
            </w:r>
            <w:r w:rsidRPr="00F30008"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0747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Lessandro Lessa Rodrigues</w:t>
            </w:r>
            <w:r w:rsidRPr="00F30008">
              <w:rPr>
                <w:rFonts w:asciiTheme="majorHAnsi" w:eastAsia="Cambria" w:hAnsiTheme="majorHAnsi" w:cs="Cambria"/>
                <w:color w:val="000000" w:themeColor="text1"/>
                <w:sz w:val="20"/>
                <w:szCs w:val="20"/>
              </w:rPr>
              <w:t xml:space="preserve"> </w:t>
            </w:r>
            <w:r w:rsidRPr="00107470">
              <w:rPr>
                <w:rFonts w:asciiTheme="majorHAnsi" w:eastAsia="Cambria" w:hAnsiTheme="majorHAnsi" w:cs="Cambria"/>
                <w:i/>
                <w:iCs/>
                <w:color w:val="000000" w:themeColor="text1"/>
                <w:sz w:val="18"/>
                <w:szCs w:val="18"/>
              </w:rPr>
              <w:t>(Suplente)</w:t>
            </w:r>
          </w:p>
          <w:p w14:paraId="73C6C893" w14:textId="77777777" w:rsidR="00A20B8B" w:rsidRPr="00107470" w:rsidRDefault="00A20B8B" w:rsidP="00A20B8B">
            <w:pPr>
              <w:spacing w:line="253" w:lineRule="auto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099588" w14:textId="37CD8A9E" w:rsidR="00A20B8B" w:rsidRPr="3AECDDA0" w:rsidRDefault="00A20B8B" w:rsidP="00A20B8B">
            <w:pPr>
              <w:jc w:val="center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A20B8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BA4C11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04CA7E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D924F5" w14:textId="77777777" w:rsidR="00A20B8B" w:rsidRPr="3AECDDA0" w:rsidRDefault="00A20B8B" w:rsidP="00A20B8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78C2D466" w14:textId="77777777" w:rsidR="00703BC0" w:rsidRPr="00843CEE" w:rsidRDefault="00703BC0" w:rsidP="00703BC0">
      <w:pPr>
        <w:spacing w:line="276" w:lineRule="auto"/>
        <w:jc w:val="center"/>
      </w:pPr>
      <w:r w:rsidRPr="3AECDDA0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</w:p>
    <w:p w14:paraId="3F4D31D3" w14:textId="77777777" w:rsidR="0048580B" w:rsidRPr="00A20B8B" w:rsidRDefault="0048580B" w:rsidP="0048580B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 w:rsidRPr="00A20B8B">
        <w:rPr>
          <w:rFonts w:asciiTheme="majorHAnsi" w:hAnsiTheme="majorHAnsi" w:cs="Arial"/>
          <w:iCs/>
          <w:color w:val="808080" w:themeColor="background1" w:themeShade="80"/>
          <w:sz w:val="20"/>
          <w:szCs w:val="20"/>
          <w:lang w:eastAsia="pt-BR"/>
        </w:rPr>
        <w:t>Declaro, para os devidos fins de direito, que as informações acima referidas são verdadeiras e dou fé, tendo sido aprovado o presente documento com a anuência dos membros da</w:t>
      </w:r>
      <w:r w:rsidRPr="00A20B8B"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  <w:t xml:space="preserve"> Comissão de Política Urbana e Ambiental do CAU/MG</w:t>
      </w:r>
    </w:p>
    <w:p w14:paraId="446938E8" w14:textId="77777777" w:rsidR="00BA0B98" w:rsidRDefault="00BA0B98" w:rsidP="0048580B">
      <w:pPr>
        <w:spacing w:line="276" w:lineRule="auto"/>
        <w:jc w:val="center"/>
        <w:rPr>
          <w:rFonts w:asciiTheme="majorHAnsi" w:hAnsiTheme="majorHAnsi" w:cs="Arial"/>
          <w:iCs/>
          <w:color w:val="808080" w:themeColor="background1" w:themeShade="80"/>
          <w:lang w:eastAsia="pt-BR"/>
        </w:rPr>
      </w:pPr>
    </w:p>
    <w:p w14:paraId="6D7F525E" w14:textId="77777777" w:rsidR="00441B90" w:rsidRDefault="00441B90" w:rsidP="0048580B">
      <w:pPr>
        <w:spacing w:line="276" w:lineRule="auto"/>
        <w:jc w:val="center"/>
        <w:rPr>
          <w:rFonts w:asciiTheme="majorHAnsi" w:hAnsiTheme="majorHAnsi" w:cs="Arial"/>
          <w:iCs/>
          <w:color w:val="808080" w:themeColor="background1" w:themeShade="80"/>
          <w:lang w:eastAsia="pt-BR"/>
        </w:rPr>
      </w:pPr>
    </w:p>
    <w:p w14:paraId="497CE198" w14:textId="77777777" w:rsidR="0048580B" w:rsidRPr="00632C36" w:rsidRDefault="0048580B" w:rsidP="0048580B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lang w:eastAsia="pt-BR"/>
        </w:rPr>
      </w:pPr>
      <w:r w:rsidRPr="00632C36">
        <w:rPr>
          <w:rFonts w:asciiTheme="majorHAnsi" w:hAnsiTheme="majorHAnsi" w:cs="Arial"/>
          <w:color w:val="808080" w:themeColor="background1" w:themeShade="80"/>
          <w:lang w:eastAsia="pt-BR"/>
        </w:rPr>
        <w:t>_________________________________________________________________________________</w:t>
      </w:r>
    </w:p>
    <w:p w14:paraId="56E75A89" w14:textId="77777777" w:rsidR="0048580B" w:rsidRPr="00A20B8B" w:rsidRDefault="0048580B" w:rsidP="0048580B">
      <w:pPr>
        <w:spacing w:line="276" w:lineRule="auto"/>
        <w:jc w:val="center"/>
        <w:rPr>
          <w:rFonts w:asciiTheme="majorHAnsi" w:eastAsia="Calibri" w:hAnsiTheme="majorHAnsi" w:cs="Times New Roman"/>
          <w:b/>
          <w:color w:val="808080" w:themeColor="background1" w:themeShade="80"/>
          <w:sz w:val="20"/>
          <w:szCs w:val="20"/>
        </w:rPr>
      </w:pPr>
      <w:r w:rsidRPr="00A20B8B">
        <w:rPr>
          <w:rFonts w:asciiTheme="majorHAnsi" w:eastAsia="Calibri" w:hAnsiTheme="majorHAnsi" w:cs="Times New Roman"/>
          <w:b/>
          <w:color w:val="808080" w:themeColor="background1" w:themeShade="80"/>
          <w:sz w:val="20"/>
          <w:szCs w:val="20"/>
        </w:rPr>
        <w:t xml:space="preserve">Eduardo Fajardo Soares </w:t>
      </w:r>
    </w:p>
    <w:p w14:paraId="1B3208CB" w14:textId="042E0FB8" w:rsidR="0048580B" w:rsidRPr="00A20B8B" w:rsidRDefault="0048580B" w:rsidP="0048580B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 w:rsidRPr="00A20B8B"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  <w:t>Coordenador da Comissão de Política Urbana e Ambiental do CAU/MG</w:t>
      </w:r>
    </w:p>
    <w:p w14:paraId="0790C641" w14:textId="77777777" w:rsidR="0048580B" w:rsidRDefault="0048580B" w:rsidP="0048580B">
      <w:pPr>
        <w:tabs>
          <w:tab w:val="left" w:pos="7650"/>
        </w:tabs>
        <w:spacing w:line="276" w:lineRule="auto"/>
        <w:rPr>
          <w:rFonts w:asciiTheme="majorHAnsi" w:hAnsiTheme="majorHAnsi" w:cs="Arial"/>
          <w:color w:val="808080" w:themeColor="background1" w:themeShade="80"/>
          <w:lang w:eastAsia="pt-BR"/>
        </w:rPr>
      </w:pPr>
      <w:r>
        <w:rPr>
          <w:rFonts w:asciiTheme="majorHAnsi" w:hAnsiTheme="majorHAnsi" w:cs="Arial"/>
          <w:color w:val="808080" w:themeColor="background1" w:themeShade="80"/>
          <w:lang w:eastAsia="pt-BR"/>
        </w:rPr>
        <w:tab/>
      </w:r>
    </w:p>
    <w:p w14:paraId="2429717A" w14:textId="77777777" w:rsidR="00655286" w:rsidRPr="00632C36" w:rsidRDefault="00655286" w:rsidP="00655286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lang w:eastAsia="pt-BR"/>
        </w:rPr>
      </w:pPr>
      <w:r w:rsidRPr="00632C36">
        <w:rPr>
          <w:rFonts w:asciiTheme="majorHAnsi" w:hAnsiTheme="majorHAnsi" w:cs="Arial"/>
          <w:color w:val="808080" w:themeColor="background1" w:themeShade="80"/>
          <w:lang w:eastAsia="pt-BR"/>
        </w:rPr>
        <w:t>_________________________________________________________________________________</w:t>
      </w:r>
    </w:p>
    <w:p w14:paraId="01BD5EC1" w14:textId="77777777" w:rsidR="00655286" w:rsidRDefault="00655286" w:rsidP="00655286">
      <w:pPr>
        <w:spacing w:line="276" w:lineRule="auto"/>
        <w:jc w:val="center"/>
        <w:rPr>
          <w:rFonts w:asciiTheme="majorHAnsi" w:eastAsia="Calibri" w:hAnsiTheme="majorHAnsi" w:cs="Times New Roman"/>
          <w:b/>
          <w:color w:val="808080" w:themeColor="background1" w:themeShade="80"/>
          <w:sz w:val="20"/>
          <w:szCs w:val="20"/>
        </w:rPr>
      </w:pPr>
      <w:r w:rsidRPr="00655286">
        <w:rPr>
          <w:rFonts w:asciiTheme="majorHAnsi" w:eastAsia="Calibri" w:hAnsiTheme="majorHAnsi" w:cs="Times New Roman"/>
          <w:b/>
          <w:color w:val="808080" w:themeColor="background1" w:themeShade="80"/>
          <w:sz w:val="20"/>
          <w:szCs w:val="20"/>
        </w:rPr>
        <w:t xml:space="preserve">Anne Caroline Veloso de Almeida </w:t>
      </w:r>
    </w:p>
    <w:p w14:paraId="18C5EA9C" w14:textId="28ACAC3A" w:rsidR="0048580B" w:rsidRDefault="00655286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 w:rsidRPr="00A20B8B"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  <w:t>Coordenador</w:t>
      </w:r>
      <w:r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  <w:t>a Adjunta</w:t>
      </w:r>
      <w:r w:rsidRPr="00A20B8B"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  <w:t xml:space="preserve"> da Comissão de Política Urbana e Ambiental do CAU/MG</w:t>
      </w:r>
    </w:p>
    <w:p w14:paraId="558D2628" w14:textId="7AE4B4F1" w:rsidR="00544F6F" w:rsidRDefault="00544F6F" w:rsidP="00BF30A0">
      <w:pPr>
        <w:spacing w:line="276" w:lineRule="auto"/>
        <w:jc w:val="center"/>
        <w:rPr>
          <w:rFonts w:asciiTheme="majorHAnsi" w:hAnsiTheme="majorHAnsi" w:cs="Arial"/>
          <w:sz w:val="20"/>
          <w:szCs w:val="20"/>
          <w:lang w:eastAsia="pt-BR"/>
        </w:rPr>
      </w:pPr>
      <w:r w:rsidRPr="00544F6F">
        <w:rPr>
          <w:rFonts w:asciiTheme="majorHAnsi" w:hAnsiTheme="majorHAnsi" w:cs="Arial"/>
          <w:sz w:val="20"/>
          <w:szCs w:val="20"/>
          <w:lang w:eastAsia="pt-BR"/>
        </w:rPr>
        <w:lastRenderedPageBreak/>
        <w:t>ANEXO I – PLANO DE TRABALHO FIP</w:t>
      </w:r>
    </w:p>
    <w:p w14:paraId="6CB1E71F" w14:textId="77777777" w:rsidR="00544F6F" w:rsidRPr="00544F6F" w:rsidRDefault="00544F6F" w:rsidP="00BF30A0">
      <w:pPr>
        <w:spacing w:line="276" w:lineRule="auto"/>
        <w:jc w:val="center"/>
        <w:rPr>
          <w:rFonts w:asciiTheme="majorHAnsi" w:hAnsiTheme="majorHAnsi" w:cs="Arial"/>
          <w:sz w:val="20"/>
          <w:szCs w:val="20"/>
          <w:lang w:eastAsia="pt-BR"/>
        </w:rPr>
      </w:pPr>
    </w:p>
    <w:p w14:paraId="1A6D8468" w14:textId="7E400A2D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drawing>
          <wp:inline distT="0" distB="0" distL="0" distR="0" wp14:anchorId="79D360FF" wp14:editId="416C56F4">
            <wp:extent cx="6048287" cy="8497105"/>
            <wp:effectExtent l="0" t="0" r="0" b="0"/>
            <wp:docPr id="21277670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670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1482" cy="85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A30D" w14:textId="6DE5A49F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1DE96BDD" wp14:editId="122BEBC5">
            <wp:extent cx="6505575" cy="9166948"/>
            <wp:effectExtent l="0" t="0" r="0" b="0"/>
            <wp:docPr id="9378860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60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128" cy="91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C370" w14:textId="460B501A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3B0CCCAA" wp14:editId="4A4C0513">
            <wp:extent cx="6533678" cy="9191625"/>
            <wp:effectExtent l="0" t="0" r="635" b="0"/>
            <wp:docPr id="2043162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625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188" cy="92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991A" w14:textId="0118E667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334BBFBB" wp14:editId="44BC23B2">
            <wp:extent cx="6562725" cy="9168823"/>
            <wp:effectExtent l="0" t="0" r="0" b="0"/>
            <wp:docPr id="9477059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059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8088" cy="91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BB5C" w14:textId="4EE49976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32E0208E" wp14:editId="3E9D315B">
            <wp:extent cx="6545549" cy="9210675"/>
            <wp:effectExtent l="0" t="0" r="8255" b="0"/>
            <wp:docPr id="19717814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814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3723" cy="92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D99C" w14:textId="139E508E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3B85025F" wp14:editId="14DE9D91">
            <wp:extent cx="6520011" cy="9191625"/>
            <wp:effectExtent l="0" t="0" r="0" b="0"/>
            <wp:docPr id="13561485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485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6433" cy="920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8BB1" w14:textId="6879A912" w:rsidR="00C56DF9" w:rsidRDefault="00C56DF9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1E580443" wp14:editId="2D841896">
            <wp:extent cx="6544268" cy="9191625"/>
            <wp:effectExtent l="0" t="0" r="9525" b="0"/>
            <wp:docPr id="21050293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293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9586" cy="91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62AD" w14:textId="101F05C0" w:rsidR="00C56DF9" w:rsidRDefault="00544F6F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112C4908" wp14:editId="05751749">
            <wp:extent cx="6548767" cy="9191625"/>
            <wp:effectExtent l="0" t="0" r="4445" b="0"/>
            <wp:docPr id="8780347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347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2325" cy="91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C795" w14:textId="24CB7898" w:rsidR="00544F6F" w:rsidRPr="00BA0B98" w:rsidRDefault="00544F6F" w:rsidP="00BF30A0">
      <w:pPr>
        <w:spacing w:line="276" w:lineRule="auto"/>
        <w:jc w:val="center"/>
        <w:rPr>
          <w:rFonts w:asciiTheme="majorHAnsi" w:hAnsiTheme="majorHAnsi" w:cs="Arial"/>
          <w:color w:val="808080" w:themeColor="background1" w:themeShade="8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2CDE21C2" wp14:editId="64578CBF">
            <wp:extent cx="6519333" cy="9144000"/>
            <wp:effectExtent l="0" t="0" r="0" b="0"/>
            <wp:docPr id="18080284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284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4232" cy="915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F6F" w:rsidRPr="00BA0B98">
      <w:headerReference w:type="default" r:id="rId17"/>
      <w:footerReference w:type="default" r:id="rId18"/>
      <w:pgSz w:w="11906" w:h="16838"/>
      <w:pgMar w:top="1559" w:right="851" w:bottom="851" w:left="851" w:header="72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17E2C" w14:textId="77777777" w:rsidR="000517AA" w:rsidRDefault="000517AA">
      <w:r>
        <w:separator/>
      </w:r>
    </w:p>
  </w:endnote>
  <w:endnote w:type="continuationSeparator" w:id="0">
    <w:p w14:paraId="249391C7" w14:textId="77777777" w:rsidR="000517AA" w:rsidRDefault="00051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C88A2" w14:textId="77777777" w:rsidR="002A57A5" w:rsidRDefault="007958C6">
    <w:pPr>
      <w:pStyle w:val="Rodap"/>
      <w:jc w:val="right"/>
    </w:pPr>
    <w:r>
      <w:rPr>
        <w:noProof/>
        <w:lang w:eastAsia="pt-BR"/>
      </w:rPr>
      <w:drawing>
        <wp:anchor distT="0" distB="0" distL="0" distR="0" simplePos="0" relativeHeight="7" behindDoc="1" locked="0" layoutInCell="0" allowOverlap="1" wp14:anchorId="114734A9" wp14:editId="73BBE6E5">
          <wp:simplePos x="0" y="0"/>
          <wp:positionH relativeFrom="column">
            <wp:posOffset>-548640</wp:posOffset>
          </wp:positionH>
          <wp:positionV relativeFrom="paragraph">
            <wp:posOffset>69215</wp:posOffset>
          </wp:positionV>
          <wp:extent cx="7559675" cy="54165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57411" w14:textId="77777777" w:rsidR="000517AA" w:rsidRDefault="000517AA">
      <w:r>
        <w:separator/>
      </w:r>
    </w:p>
  </w:footnote>
  <w:footnote w:type="continuationSeparator" w:id="0">
    <w:p w14:paraId="5D1BAA09" w14:textId="77777777" w:rsidR="000517AA" w:rsidRDefault="00051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39E0C" w14:textId="77777777" w:rsidR="002A57A5" w:rsidRDefault="007958C6">
    <w:pPr>
      <w:pStyle w:val="Cabealho"/>
    </w:pPr>
    <w:r>
      <w:rPr>
        <w:noProof/>
        <w:lang w:eastAsia="pt-BR"/>
      </w:rPr>
      <w:drawing>
        <wp:anchor distT="0" distB="0" distL="0" distR="0" simplePos="0" relativeHeight="4" behindDoc="1" locked="0" layoutInCell="0" allowOverlap="1" wp14:anchorId="05D80AA5" wp14:editId="4C1D0B4C">
          <wp:simplePos x="0" y="0"/>
          <wp:positionH relativeFrom="margin">
            <wp:posOffset>-536575</wp:posOffset>
          </wp:positionH>
          <wp:positionV relativeFrom="margin">
            <wp:posOffset>-977900</wp:posOffset>
          </wp:positionV>
          <wp:extent cx="7560310" cy="90043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D270E"/>
    <w:multiLevelType w:val="hybridMultilevel"/>
    <w:tmpl w:val="2AB4C44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767AAA"/>
    <w:multiLevelType w:val="hybridMultilevel"/>
    <w:tmpl w:val="76B8EE80"/>
    <w:lvl w:ilvl="0" w:tplc="42E236E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4E3AE0"/>
    <w:multiLevelType w:val="hybridMultilevel"/>
    <w:tmpl w:val="E924A7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303166">
    <w:abstractNumId w:val="1"/>
  </w:num>
  <w:num w:numId="2" w16cid:durableId="1658681362">
    <w:abstractNumId w:val="0"/>
  </w:num>
  <w:num w:numId="3" w16cid:durableId="209284869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7A5"/>
    <w:rsid w:val="00010FFE"/>
    <w:rsid w:val="000161DE"/>
    <w:rsid w:val="00034744"/>
    <w:rsid w:val="00034EDE"/>
    <w:rsid w:val="00035DCC"/>
    <w:rsid w:val="00037BB2"/>
    <w:rsid w:val="00042ECB"/>
    <w:rsid w:val="000517AA"/>
    <w:rsid w:val="00057977"/>
    <w:rsid w:val="00060F9C"/>
    <w:rsid w:val="000907DD"/>
    <w:rsid w:val="000937D3"/>
    <w:rsid w:val="000B24B8"/>
    <w:rsid w:val="000D310D"/>
    <w:rsid w:val="000D5801"/>
    <w:rsid w:val="000E60E2"/>
    <w:rsid w:val="000E7D1C"/>
    <w:rsid w:val="000F056F"/>
    <w:rsid w:val="00105EC1"/>
    <w:rsid w:val="001104D7"/>
    <w:rsid w:val="00117EBC"/>
    <w:rsid w:val="001318DD"/>
    <w:rsid w:val="00155C6C"/>
    <w:rsid w:val="001618BE"/>
    <w:rsid w:val="00166CBA"/>
    <w:rsid w:val="0017578F"/>
    <w:rsid w:val="0018538A"/>
    <w:rsid w:val="001A3F23"/>
    <w:rsid w:val="001A4779"/>
    <w:rsid w:val="001A7AAF"/>
    <w:rsid w:val="001C01D8"/>
    <w:rsid w:val="001E1C07"/>
    <w:rsid w:val="001E276C"/>
    <w:rsid w:val="001F4D90"/>
    <w:rsid w:val="002063A6"/>
    <w:rsid w:val="00207B52"/>
    <w:rsid w:val="00212507"/>
    <w:rsid w:val="00216FDA"/>
    <w:rsid w:val="0022789F"/>
    <w:rsid w:val="002429D1"/>
    <w:rsid w:val="002711C4"/>
    <w:rsid w:val="00272F38"/>
    <w:rsid w:val="0027481E"/>
    <w:rsid w:val="00277372"/>
    <w:rsid w:val="002A29FA"/>
    <w:rsid w:val="002A57A5"/>
    <w:rsid w:val="002E570A"/>
    <w:rsid w:val="002E6385"/>
    <w:rsid w:val="002E7B1A"/>
    <w:rsid w:val="002F7309"/>
    <w:rsid w:val="002F7E1C"/>
    <w:rsid w:val="003114DE"/>
    <w:rsid w:val="003235B1"/>
    <w:rsid w:val="00330D38"/>
    <w:rsid w:val="003403DC"/>
    <w:rsid w:val="00344C09"/>
    <w:rsid w:val="00347790"/>
    <w:rsid w:val="003526E8"/>
    <w:rsid w:val="003574F9"/>
    <w:rsid w:val="00357918"/>
    <w:rsid w:val="0037114A"/>
    <w:rsid w:val="00381DEE"/>
    <w:rsid w:val="003B51DE"/>
    <w:rsid w:val="003C06C1"/>
    <w:rsid w:val="003C1025"/>
    <w:rsid w:val="003D67E5"/>
    <w:rsid w:val="003E2153"/>
    <w:rsid w:val="003E22CE"/>
    <w:rsid w:val="004019BC"/>
    <w:rsid w:val="00433005"/>
    <w:rsid w:val="00433F2F"/>
    <w:rsid w:val="0044096B"/>
    <w:rsid w:val="00441B90"/>
    <w:rsid w:val="00454C95"/>
    <w:rsid w:val="0045596F"/>
    <w:rsid w:val="00455BEE"/>
    <w:rsid w:val="00462C72"/>
    <w:rsid w:val="00474856"/>
    <w:rsid w:val="00474DCC"/>
    <w:rsid w:val="00475E5D"/>
    <w:rsid w:val="00481423"/>
    <w:rsid w:val="0048580B"/>
    <w:rsid w:val="004901A3"/>
    <w:rsid w:val="004A5592"/>
    <w:rsid w:val="004B58F0"/>
    <w:rsid w:val="004C4D47"/>
    <w:rsid w:val="004D1FF1"/>
    <w:rsid w:val="004E58C1"/>
    <w:rsid w:val="00513883"/>
    <w:rsid w:val="005202A3"/>
    <w:rsid w:val="0053398C"/>
    <w:rsid w:val="00544F6F"/>
    <w:rsid w:val="00552B8A"/>
    <w:rsid w:val="00564C35"/>
    <w:rsid w:val="00575173"/>
    <w:rsid w:val="00581A01"/>
    <w:rsid w:val="00585814"/>
    <w:rsid w:val="005C19B3"/>
    <w:rsid w:val="005C4EF1"/>
    <w:rsid w:val="005C5290"/>
    <w:rsid w:val="005D04CA"/>
    <w:rsid w:val="005D3448"/>
    <w:rsid w:val="0061502B"/>
    <w:rsid w:val="006232E4"/>
    <w:rsid w:val="0063417F"/>
    <w:rsid w:val="00634C42"/>
    <w:rsid w:val="00637311"/>
    <w:rsid w:val="0064672F"/>
    <w:rsid w:val="00646FA5"/>
    <w:rsid w:val="00655286"/>
    <w:rsid w:val="00655AD6"/>
    <w:rsid w:val="00660B74"/>
    <w:rsid w:val="0066517D"/>
    <w:rsid w:val="00671093"/>
    <w:rsid w:val="006751A4"/>
    <w:rsid w:val="00686D15"/>
    <w:rsid w:val="00692726"/>
    <w:rsid w:val="00693564"/>
    <w:rsid w:val="006B1141"/>
    <w:rsid w:val="006C23AD"/>
    <w:rsid w:val="006D28CA"/>
    <w:rsid w:val="006E6D2D"/>
    <w:rsid w:val="006F51B0"/>
    <w:rsid w:val="006F57E2"/>
    <w:rsid w:val="00703BC0"/>
    <w:rsid w:val="00720A3D"/>
    <w:rsid w:val="00744ECE"/>
    <w:rsid w:val="00761C87"/>
    <w:rsid w:val="007958C6"/>
    <w:rsid w:val="007C2BCC"/>
    <w:rsid w:val="007C5270"/>
    <w:rsid w:val="007D227D"/>
    <w:rsid w:val="007F1BD0"/>
    <w:rsid w:val="00817D06"/>
    <w:rsid w:val="008344E8"/>
    <w:rsid w:val="00834C05"/>
    <w:rsid w:val="00845619"/>
    <w:rsid w:val="00862A0B"/>
    <w:rsid w:val="008724F5"/>
    <w:rsid w:val="00872D96"/>
    <w:rsid w:val="00880ED6"/>
    <w:rsid w:val="008B36A9"/>
    <w:rsid w:val="008D38A8"/>
    <w:rsid w:val="008D6C47"/>
    <w:rsid w:val="008F4376"/>
    <w:rsid w:val="008F447D"/>
    <w:rsid w:val="00922597"/>
    <w:rsid w:val="009229C4"/>
    <w:rsid w:val="009251C0"/>
    <w:rsid w:val="00925B11"/>
    <w:rsid w:val="00945A0B"/>
    <w:rsid w:val="00961DF5"/>
    <w:rsid w:val="00966DA1"/>
    <w:rsid w:val="00983493"/>
    <w:rsid w:val="00984CDB"/>
    <w:rsid w:val="00991D22"/>
    <w:rsid w:val="00993219"/>
    <w:rsid w:val="00995979"/>
    <w:rsid w:val="009A39AA"/>
    <w:rsid w:val="009B3A08"/>
    <w:rsid w:val="009B6FDC"/>
    <w:rsid w:val="009C1FAC"/>
    <w:rsid w:val="009C2FC9"/>
    <w:rsid w:val="009D124E"/>
    <w:rsid w:val="00A07397"/>
    <w:rsid w:val="00A20B8B"/>
    <w:rsid w:val="00A25CCA"/>
    <w:rsid w:val="00A45896"/>
    <w:rsid w:val="00A51740"/>
    <w:rsid w:val="00A55A95"/>
    <w:rsid w:val="00A72BE2"/>
    <w:rsid w:val="00A760FF"/>
    <w:rsid w:val="00A81E59"/>
    <w:rsid w:val="00A95079"/>
    <w:rsid w:val="00AB4334"/>
    <w:rsid w:val="00AB4D4F"/>
    <w:rsid w:val="00AC2C8D"/>
    <w:rsid w:val="00AD2BBB"/>
    <w:rsid w:val="00B0396E"/>
    <w:rsid w:val="00B17350"/>
    <w:rsid w:val="00B20C02"/>
    <w:rsid w:val="00B21C80"/>
    <w:rsid w:val="00B250ED"/>
    <w:rsid w:val="00B26BE0"/>
    <w:rsid w:val="00B30203"/>
    <w:rsid w:val="00B44E9E"/>
    <w:rsid w:val="00B64488"/>
    <w:rsid w:val="00B64A56"/>
    <w:rsid w:val="00B95C06"/>
    <w:rsid w:val="00BA0B98"/>
    <w:rsid w:val="00BB6B85"/>
    <w:rsid w:val="00BB7825"/>
    <w:rsid w:val="00BC07EA"/>
    <w:rsid w:val="00BC3539"/>
    <w:rsid w:val="00BD582B"/>
    <w:rsid w:val="00BE3014"/>
    <w:rsid w:val="00BE7620"/>
    <w:rsid w:val="00BF30A0"/>
    <w:rsid w:val="00C103B7"/>
    <w:rsid w:val="00C12B27"/>
    <w:rsid w:val="00C13373"/>
    <w:rsid w:val="00C13A87"/>
    <w:rsid w:val="00C22179"/>
    <w:rsid w:val="00C5259B"/>
    <w:rsid w:val="00C54CB5"/>
    <w:rsid w:val="00C56DF9"/>
    <w:rsid w:val="00C6352D"/>
    <w:rsid w:val="00C636D3"/>
    <w:rsid w:val="00C677DD"/>
    <w:rsid w:val="00C70894"/>
    <w:rsid w:val="00C73715"/>
    <w:rsid w:val="00C979E1"/>
    <w:rsid w:val="00CA7815"/>
    <w:rsid w:val="00CC68BA"/>
    <w:rsid w:val="00CF2C23"/>
    <w:rsid w:val="00CF5550"/>
    <w:rsid w:val="00CF791E"/>
    <w:rsid w:val="00D054AE"/>
    <w:rsid w:val="00D07860"/>
    <w:rsid w:val="00D15B06"/>
    <w:rsid w:val="00D44406"/>
    <w:rsid w:val="00D54875"/>
    <w:rsid w:val="00D668B3"/>
    <w:rsid w:val="00D673DB"/>
    <w:rsid w:val="00D819BE"/>
    <w:rsid w:val="00DA7171"/>
    <w:rsid w:val="00DA7998"/>
    <w:rsid w:val="00DB145C"/>
    <w:rsid w:val="00DE447E"/>
    <w:rsid w:val="00DE481A"/>
    <w:rsid w:val="00DF398B"/>
    <w:rsid w:val="00DF51B6"/>
    <w:rsid w:val="00E07BC5"/>
    <w:rsid w:val="00E10750"/>
    <w:rsid w:val="00E14AC0"/>
    <w:rsid w:val="00E203D1"/>
    <w:rsid w:val="00E20A1C"/>
    <w:rsid w:val="00E32874"/>
    <w:rsid w:val="00E34B98"/>
    <w:rsid w:val="00E552B6"/>
    <w:rsid w:val="00E57BE2"/>
    <w:rsid w:val="00E77647"/>
    <w:rsid w:val="00E82A77"/>
    <w:rsid w:val="00EC1861"/>
    <w:rsid w:val="00EC36CA"/>
    <w:rsid w:val="00ED28C8"/>
    <w:rsid w:val="00EE57BA"/>
    <w:rsid w:val="00F00BA5"/>
    <w:rsid w:val="00F03D50"/>
    <w:rsid w:val="00F11990"/>
    <w:rsid w:val="00F11E8A"/>
    <w:rsid w:val="00F149F2"/>
    <w:rsid w:val="00F17FA6"/>
    <w:rsid w:val="00F202BC"/>
    <w:rsid w:val="00F34930"/>
    <w:rsid w:val="00F35473"/>
    <w:rsid w:val="00F40AB2"/>
    <w:rsid w:val="00F70445"/>
    <w:rsid w:val="00F73C8B"/>
    <w:rsid w:val="00F92493"/>
    <w:rsid w:val="00F92619"/>
    <w:rsid w:val="00F945B1"/>
    <w:rsid w:val="00F96261"/>
    <w:rsid w:val="00FA7D4D"/>
    <w:rsid w:val="00FC005F"/>
    <w:rsid w:val="00FE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ACD6"/>
  <w15:docId w15:val="{4351F728-A389-43F0-8F25-BDD8BE08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70445"/>
    <w:pPr>
      <w:widowControl w:val="0"/>
    </w:pPr>
    <w:rPr>
      <w:rFonts w:cs="Calibri"/>
      <w:sz w:val="22"/>
      <w:lang w:val="pt-BR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C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qFormat/>
    <w:rsid w:val="007E22C9"/>
    <w:rPr>
      <w:rFonts w:ascii="Calibri" w:eastAsia="Calibri" w:hAnsi="Calibri" w:cs="Calibr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D4A7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D4A78"/>
    <w:rPr>
      <w:rFonts w:ascii="Calibri" w:eastAsia="Calibri" w:hAnsi="Calibri" w:cs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D4A78"/>
    <w:rPr>
      <w:rFonts w:ascii="Calibri" w:eastAsia="Calibri" w:hAnsi="Calibri" w:cs="Calibri"/>
      <w:b/>
      <w:bCs/>
      <w:sz w:val="20"/>
      <w:szCs w:val="20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3454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D4A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8D4A78"/>
    <w:rPr>
      <w:b/>
      <w:bCs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elha1">
    <w:name w:val="Tabela com grelha1"/>
    <w:basedOn w:val="Tabelanormal"/>
    <w:uiPriority w:val="39"/>
    <w:rsid w:val="000871A5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39"/>
    <w:rsid w:val="00A4135F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724F5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0ED"/>
    <w:rPr>
      <w:color w:val="0000FF"/>
      <w:u w:val="single"/>
    </w:rPr>
  </w:style>
  <w:style w:type="paragraph" w:customStyle="1" w:styleId="paragraph">
    <w:name w:val="paragraph"/>
    <w:basedOn w:val="Normal"/>
    <w:qFormat/>
    <w:rsid w:val="0027481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27481E"/>
  </w:style>
  <w:style w:type="character" w:customStyle="1" w:styleId="eop">
    <w:name w:val="eop"/>
    <w:basedOn w:val="Fontepargpadro"/>
    <w:rsid w:val="0027481E"/>
  </w:style>
  <w:style w:type="character" w:customStyle="1" w:styleId="tabchar">
    <w:name w:val="tabchar"/>
    <w:basedOn w:val="Fontepargpadro"/>
    <w:rsid w:val="0027481E"/>
  </w:style>
  <w:style w:type="character" w:customStyle="1" w:styleId="ui-provider">
    <w:name w:val="ui-provider"/>
    <w:basedOn w:val="Fontepargpadro"/>
    <w:rsid w:val="00C103B7"/>
  </w:style>
  <w:style w:type="paragraph" w:styleId="NormalWeb">
    <w:name w:val="Normal (Web)"/>
    <w:basedOn w:val="Normal"/>
    <w:uiPriority w:val="99"/>
    <w:semiHidden/>
    <w:unhideWhenUsed/>
    <w:rsid w:val="00F7044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202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9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4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8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7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2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0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7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41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64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7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9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3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9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92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5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19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7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9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4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4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2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7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9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3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2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6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68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6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6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7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9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2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05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9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4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7A645-1237-47F5-81D5-FAC908B5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913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Proposta de Deliberação Plenária cobrança administrativa judicial e divida ativa ultima versão 26112014</cp:keywords>
  <dc:description/>
  <cp:lastModifiedBy>Daniela Costa Santos</cp:lastModifiedBy>
  <cp:revision>7</cp:revision>
  <cp:lastPrinted>2021-04-01T20:08:00Z</cp:lastPrinted>
  <dcterms:created xsi:type="dcterms:W3CDTF">2024-05-13T17:33:00Z</dcterms:created>
  <dcterms:modified xsi:type="dcterms:W3CDTF">2024-06-13T20:24:00Z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reated">
    <vt:filetime>2014-11-26T00:00:00Z</vt:filetime>
  </property>
  <property fmtid="{D5CDD505-2E9C-101B-9397-08002B2CF9AE}" pid="5" name="Creator">
    <vt:lpwstr>Doro PDF Writer [1.91] [http://j.mp/the_sz]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2016-05-03T00:00:00Z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