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1C00" w14:textId="404E26A5" w:rsidR="00EB7A5C" w:rsidRDefault="00EB7A5C" w:rsidP="003F32AF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F51421">
        <w:rPr>
          <w:b/>
          <w:bCs/>
          <w:sz w:val="32"/>
          <w:szCs w:val="32"/>
          <w:u w:val="single"/>
        </w:rPr>
        <w:t>CHECK LIST D</w:t>
      </w:r>
      <w:r w:rsidR="001A06EB" w:rsidRPr="00F51421">
        <w:rPr>
          <w:b/>
          <w:bCs/>
          <w:sz w:val="32"/>
          <w:szCs w:val="32"/>
          <w:u w:val="single"/>
        </w:rPr>
        <w:t>E</w:t>
      </w:r>
      <w:r w:rsidRPr="00F51421">
        <w:rPr>
          <w:b/>
          <w:bCs/>
          <w:sz w:val="32"/>
          <w:szCs w:val="32"/>
          <w:u w:val="single"/>
        </w:rPr>
        <w:t xml:space="preserve"> PRESTAÇÃO DE CONTAS</w:t>
      </w:r>
    </w:p>
    <w:p w14:paraId="16B95410" w14:textId="77777777" w:rsidR="003F32AF" w:rsidRPr="003F32AF" w:rsidRDefault="003F32AF" w:rsidP="003F32AF">
      <w:pPr>
        <w:spacing w:after="0"/>
        <w:jc w:val="center"/>
        <w:rPr>
          <w:b/>
          <w:bCs/>
          <w:sz w:val="24"/>
          <w:szCs w:val="24"/>
          <w:u w:val="single"/>
        </w:rPr>
      </w:pPr>
    </w:p>
    <w:tbl>
      <w:tblPr>
        <w:tblW w:w="85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504"/>
      </w:tblGrid>
      <w:tr w:rsidR="00EB7A5C" w:rsidRPr="00EB7A5C" w14:paraId="3070029E" w14:textId="77777777" w:rsidTr="00EB7A5C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92B53" w14:textId="1655A459" w:rsidR="00EB7A5C" w:rsidRPr="00EB7A5C" w:rsidRDefault="00EB7A5C" w:rsidP="001A06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1 - </w:t>
            </w:r>
            <w:r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Cópia do plano de trabalho</w:t>
            </w: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suas readequações e deliberações de aprovação (caso haja);</w:t>
            </w:r>
          </w:p>
        </w:tc>
      </w:tr>
      <w:tr w:rsidR="00EB7A5C" w:rsidRPr="00EB7A5C" w14:paraId="1A4C58C9" w14:textId="77777777" w:rsidTr="00EB7A5C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13DCA" w14:textId="64132276" w:rsidR="00EB7A5C" w:rsidRPr="00EB7A5C" w:rsidRDefault="00EB7A5C" w:rsidP="001A06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2 - </w:t>
            </w:r>
            <w:r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Cópia do termo de fomento</w:t>
            </w: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;</w:t>
            </w:r>
          </w:p>
        </w:tc>
      </w:tr>
      <w:tr w:rsidR="00EB7A5C" w:rsidRPr="00EB7A5C" w14:paraId="7F5BC076" w14:textId="77777777" w:rsidTr="00EB7A5C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F6C7CB" w14:textId="337E7BF2" w:rsidR="00EB7A5C" w:rsidRPr="00EB7A5C" w:rsidRDefault="00EB7A5C" w:rsidP="001A06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3 - </w:t>
            </w:r>
            <w:r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Ofício de encaminhamento da prestação de contas</w:t>
            </w:r>
            <w:r w:rsidR="00AC568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conforme modelo disponibilizado pelo CAU/MG;</w:t>
            </w:r>
          </w:p>
        </w:tc>
      </w:tr>
      <w:tr w:rsidR="00EB7A5C" w:rsidRPr="00EB7A5C" w14:paraId="7E29E098" w14:textId="77777777" w:rsidTr="00EB7A5C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F369AC" w14:textId="38A6DF20" w:rsidR="00EB7A5C" w:rsidRPr="00EB7A5C" w:rsidRDefault="00EB7A5C" w:rsidP="001A06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4 - </w:t>
            </w:r>
            <w:r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Relatório de execução do objeto, </w:t>
            </w: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conforme modelo disponibilizado pelo CAU/MG</w:t>
            </w:r>
            <w:r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assinado pelo seu representante legal, </w:t>
            </w: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em que deverão ser incluídas as seguintes informações</w:t>
            </w:r>
            <w:r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</w:p>
        </w:tc>
      </w:tr>
      <w:tr w:rsidR="00EB7A5C" w:rsidRPr="00EB7A5C" w14:paraId="5F5D3230" w14:textId="77777777" w:rsidTr="00EB7A5C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9A23D4" w14:textId="77777777" w:rsidR="00EB7A5C" w:rsidRPr="00EB7A5C" w:rsidRDefault="00EB7A5C" w:rsidP="001A06EB">
            <w:pPr>
              <w:spacing w:after="0" w:line="240" w:lineRule="auto"/>
              <w:ind w:left="634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a. A demonstração do alcance das metas referentes ao período de que trata a prestação de contas;</w:t>
            </w:r>
          </w:p>
        </w:tc>
      </w:tr>
      <w:tr w:rsidR="00EB7A5C" w:rsidRPr="00EB7A5C" w14:paraId="68F7C0DD" w14:textId="77777777" w:rsidTr="00EB7A5C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B41CB" w14:textId="77777777" w:rsidR="00EB7A5C" w:rsidRPr="00EB7A5C" w:rsidRDefault="00EB7A5C" w:rsidP="001A06EB">
            <w:pPr>
              <w:spacing w:after="0" w:line="240" w:lineRule="auto"/>
              <w:ind w:left="634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b. A descrição das ações desenvolvidas para o cumprimento do objeto;</w:t>
            </w:r>
          </w:p>
        </w:tc>
      </w:tr>
      <w:tr w:rsidR="00EB7A5C" w:rsidRPr="00EB7A5C" w14:paraId="66E20FD9" w14:textId="77777777" w:rsidTr="00EB7A5C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AEE05D" w14:textId="685DB52D" w:rsidR="00EB7A5C" w:rsidRPr="00EB7A5C" w:rsidRDefault="00EB7A5C" w:rsidP="001A06EB">
            <w:pPr>
              <w:spacing w:after="0" w:line="240" w:lineRule="auto"/>
              <w:ind w:left="634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c. Os documentos de comprovação do cumprimento do objeto, como </w:t>
            </w:r>
            <w:proofErr w:type="spellStart"/>
            <w:r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listas</w:t>
            </w:r>
            <w:proofErr w:type="spellEnd"/>
            <w:r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presença, fotos, vídeos, </w:t>
            </w:r>
            <w:r w:rsidR="007B7316"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plantas</w:t>
            </w:r>
            <w:r w:rsidR="00E7219E"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e/ou </w:t>
            </w:r>
            <w:r w:rsidR="007B7316"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projetos</w:t>
            </w:r>
            <w:r w:rsidR="00F5142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</w:t>
            </w:r>
            <w:r w:rsidR="007B7316"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entre outros</w:t>
            </w:r>
            <w:r w:rsidR="007B7316"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documentos comprobatórios</w:t>
            </w:r>
            <w:r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; </w:t>
            </w:r>
          </w:p>
        </w:tc>
      </w:tr>
      <w:tr w:rsidR="00EB7A5C" w:rsidRPr="00EB7A5C" w14:paraId="15E4111D" w14:textId="77777777" w:rsidTr="00EB7A5C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6DD4A" w14:textId="77777777" w:rsidR="00EB7A5C" w:rsidRPr="00EB7A5C" w:rsidRDefault="00EB7A5C" w:rsidP="001A06EB">
            <w:pPr>
              <w:spacing w:after="0" w:line="240" w:lineRule="auto"/>
              <w:ind w:left="634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d. Os documentos de comprovação do cumprimento da contrapartida; </w:t>
            </w:r>
          </w:p>
        </w:tc>
      </w:tr>
      <w:tr w:rsidR="00EB7A5C" w:rsidRPr="00EB7A5C" w14:paraId="39964364" w14:textId="77777777" w:rsidTr="00EB7A5C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145F9" w14:textId="62566075" w:rsidR="00EB7A5C" w:rsidRPr="00EB7A5C" w:rsidRDefault="00EB7A5C" w:rsidP="001A06EB">
            <w:pPr>
              <w:spacing w:after="0" w:line="240" w:lineRule="auto"/>
              <w:ind w:left="634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e. </w:t>
            </w:r>
            <w:r w:rsidR="007B7316"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Enumere eventuais problemas e dificuldades enfrentados.</w:t>
            </w:r>
          </w:p>
        </w:tc>
      </w:tr>
      <w:tr w:rsidR="00EB7A5C" w:rsidRPr="00EB7A5C" w14:paraId="35F8E3BD" w14:textId="77777777" w:rsidTr="00EB7A5C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41650" w14:textId="68CDC10F" w:rsidR="00EB7A5C" w:rsidRPr="00EB7A5C" w:rsidRDefault="00E7219E" w:rsidP="001A06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5 </w:t>
            </w:r>
            <w:r w:rsidR="00000AD2"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–</w:t>
            </w: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000AD2"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Cópia dos d</w:t>
            </w:r>
            <w:r w:rsidR="00EB7A5C"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ocumentos </w:t>
            </w: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financeiros </w:t>
            </w:r>
            <w:r w:rsidR="00EB7A5C"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de comprovação da realização de ações, tais como notas fiscais, faturas, </w:t>
            </w: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RPA</w:t>
            </w:r>
            <w:r w:rsidR="00EB7A5C"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;</w:t>
            </w:r>
          </w:p>
        </w:tc>
      </w:tr>
      <w:tr w:rsidR="00EB7A5C" w:rsidRPr="00EB7A5C" w14:paraId="11312799" w14:textId="77777777" w:rsidTr="00EB7A5C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4599FC" w14:textId="6C333517" w:rsidR="00EB7A5C" w:rsidRPr="00EB7A5C" w:rsidRDefault="00E7219E" w:rsidP="001A06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6 – Relação de Pagamentos Efetuados, conforme modelo disponibilizado pelo CAU/MG, </w:t>
            </w:r>
            <w:r w:rsidR="00EB7A5C"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assinado pelo representante legal, com </w:t>
            </w: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página da prestação de contas, o número do cheque, </w:t>
            </w:r>
            <w:r w:rsidR="00000AD2"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TED, PIX</w:t>
            </w: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ou débito realizado, tipo de documento</w:t>
            </w:r>
            <w:r w:rsidR="00000AD2"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fiscal</w:t>
            </w: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(RPA, FATURA, NOTA FISCAL), nome do fornecedor</w:t>
            </w:r>
            <w:r w:rsidR="00000AD2"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que emitiu o documento fiscal, descrição da despesa realizada conforme constante do documento fiscal e de acordo com o plano de trabalho aprovado e valor pago;</w:t>
            </w:r>
          </w:p>
        </w:tc>
      </w:tr>
      <w:tr w:rsidR="00EB7A5C" w:rsidRPr="00EB7A5C" w14:paraId="131C393A" w14:textId="77777777" w:rsidTr="00EB7A5C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B0FDC" w14:textId="66D2149B" w:rsidR="00EB7A5C" w:rsidRPr="00EB7A5C" w:rsidRDefault="00000AD2" w:rsidP="001A06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7 - </w:t>
            </w:r>
            <w:r w:rsidR="00EB7A5C"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Cópia do extrato </w:t>
            </w: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bancário </w:t>
            </w:r>
            <w:r w:rsidR="00EB7A5C"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 conta bancária específica;</w:t>
            </w:r>
          </w:p>
        </w:tc>
      </w:tr>
      <w:tr w:rsidR="00EB7A5C" w:rsidRPr="00EB7A5C" w14:paraId="7BEBCDD0" w14:textId="77777777" w:rsidTr="00EB7A5C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FBD81" w14:textId="77777777" w:rsidR="00EB7A5C" w:rsidRPr="001A06EB" w:rsidRDefault="00000AD2" w:rsidP="001A06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8 - </w:t>
            </w:r>
            <w:r w:rsidR="00EB7A5C"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ópia do extrato da </w:t>
            </w:r>
            <w:r w:rsidR="00EB7A5C"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aplicação financeira dos recursos;</w:t>
            </w:r>
          </w:p>
          <w:p w14:paraId="79442D20" w14:textId="77777777" w:rsidR="00000AD2" w:rsidRPr="001A06EB" w:rsidRDefault="00000AD2" w:rsidP="001A06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9 – Cópia do termo de encerramento da conta;</w:t>
            </w:r>
          </w:p>
          <w:p w14:paraId="3CCC126E" w14:textId="409CF0A5" w:rsidR="00000AD2" w:rsidRPr="00EB7A5C" w:rsidRDefault="00000AD2" w:rsidP="001A06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 – Comprovação de devolução do saldo residual de recursos aos cofres do CAU/MG, se for o caso;</w:t>
            </w:r>
          </w:p>
        </w:tc>
      </w:tr>
      <w:tr w:rsidR="00EB7A5C" w:rsidRPr="00EB7A5C" w14:paraId="5F315838" w14:textId="77777777" w:rsidTr="00EB7A5C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3AC2F" w14:textId="6A9994E6" w:rsidR="00EB7A5C" w:rsidRPr="00EB7A5C" w:rsidRDefault="00000AD2" w:rsidP="001A06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11 - </w:t>
            </w:r>
            <w:r w:rsidR="00EB7A5C"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Termo de compromisso assinado pelo responsável, </w:t>
            </w:r>
            <w:r w:rsidR="001A06EB"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conforme modelo disponibilizado pelo CAU/MG, </w:t>
            </w:r>
            <w:r w:rsidR="00EB7A5C"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 qual conste a afirmação de que os documentos relacionados ao termo de fomento</w:t>
            </w:r>
            <w:r w:rsidR="001A06EB"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/convênio</w:t>
            </w:r>
            <w:r w:rsidR="00EB7A5C"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serão guardados pelo prazo de 10 (dez) anos, contad</w:t>
            </w:r>
            <w:r w:rsidR="001A06EB"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os</w:t>
            </w:r>
            <w:r w:rsidR="00EB7A5C"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dia útil subsequente à </w:t>
            </w:r>
            <w:r w:rsidR="001A06EB"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entrega</w:t>
            </w:r>
            <w:r w:rsidR="00EB7A5C"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prestação de contas final da parceria</w:t>
            </w:r>
            <w:r w:rsidR="001A06EB"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em observância ao disposto no parágrafo único do art. 68 da Lei 13.019/2014</w:t>
            </w:r>
            <w:r w:rsidR="00EB7A5C"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;</w:t>
            </w:r>
          </w:p>
        </w:tc>
      </w:tr>
      <w:tr w:rsidR="00EB7A5C" w:rsidRPr="00EB7A5C" w14:paraId="70D46B48" w14:textId="77777777" w:rsidTr="00EB7A5C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1251AF" w14:textId="2C38BF0E" w:rsidR="00EB7A5C" w:rsidRPr="00EB7A5C" w:rsidRDefault="00000AD2" w:rsidP="001A06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12 - </w:t>
            </w:r>
            <w:r w:rsidR="00EB7A5C"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Demais documentos que comprovem a boa e regular aplicação dos recursos, de acordo com a legislação vigente, tais como:</w:t>
            </w:r>
          </w:p>
        </w:tc>
      </w:tr>
      <w:tr w:rsidR="00EB7A5C" w:rsidRPr="00EB7A5C" w14:paraId="698503D2" w14:textId="77777777" w:rsidTr="00EB7A5C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36EF8" w14:textId="22FEF90E" w:rsidR="00EB7A5C" w:rsidRPr="00EB7A5C" w:rsidRDefault="001A06EB" w:rsidP="001A06EB">
            <w:pPr>
              <w:spacing w:after="0" w:line="240" w:lineRule="auto"/>
              <w:ind w:left="634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  <w:r w:rsidR="00EB7A5C"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 Guia de recolhimento de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impostos devidos</w:t>
            </w:r>
            <w:r w:rsidR="00EB7A5C"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em decorrência de retenção obrigatória, quando for o caso;</w:t>
            </w:r>
          </w:p>
        </w:tc>
      </w:tr>
      <w:tr w:rsidR="00EB7A5C" w:rsidRPr="00EB7A5C" w14:paraId="5C61D618" w14:textId="77777777" w:rsidTr="00EB7A5C">
        <w:trPr>
          <w:trHeight w:val="3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0866D" w14:textId="43539265" w:rsidR="00EB7A5C" w:rsidRPr="00EB7A5C" w:rsidRDefault="001A06EB" w:rsidP="001A06EB">
            <w:pPr>
              <w:spacing w:after="0" w:line="240" w:lineRule="auto"/>
              <w:ind w:left="634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1A06E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  <w:r w:rsidR="00EB7A5C"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 Outros documento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 que o proponente apoiado entenda como pertinentes para comprovar a execução do projeto</w:t>
            </w:r>
            <w:r w:rsidR="00EB7A5C" w:rsidRPr="00EB7A5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;</w:t>
            </w:r>
          </w:p>
        </w:tc>
      </w:tr>
    </w:tbl>
    <w:p w14:paraId="55E046CF" w14:textId="77777777" w:rsidR="00EB7A5C" w:rsidRPr="00EB7A5C" w:rsidRDefault="00EB7A5C" w:rsidP="00EB7A5C">
      <w:pPr>
        <w:rPr>
          <w:b/>
          <w:bCs/>
          <w:sz w:val="32"/>
          <w:szCs w:val="32"/>
        </w:rPr>
      </w:pPr>
    </w:p>
    <w:sectPr w:rsidR="00EB7A5C" w:rsidRPr="00EB7A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7B58" w14:textId="77777777" w:rsidR="005E25DD" w:rsidRDefault="005E25DD" w:rsidP="003F32AF">
      <w:pPr>
        <w:spacing w:after="0" w:line="240" w:lineRule="auto"/>
      </w:pPr>
      <w:r>
        <w:separator/>
      </w:r>
    </w:p>
  </w:endnote>
  <w:endnote w:type="continuationSeparator" w:id="0">
    <w:p w14:paraId="76C5ED1D" w14:textId="77777777" w:rsidR="005E25DD" w:rsidRDefault="005E25DD" w:rsidP="003F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836C" w14:textId="77777777" w:rsidR="005E25DD" w:rsidRDefault="005E25DD" w:rsidP="003F32AF">
      <w:pPr>
        <w:spacing w:after="0" w:line="240" w:lineRule="auto"/>
      </w:pPr>
      <w:r>
        <w:separator/>
      </w:r>
    </w:p>
  </w:footnote>
  <w:footnote w:type="continuationSeparator" w:id="0">
    <w:p w14:paraId="724745EA" w14:textId="77777777" w:rsidR="005E25DD" w:rsidRDefault="005E25DD" w:rsidP="003F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708C" w14:textId="23C561AE" w:rsidR="003F32AF" w:rsidRDefault="003F32AF">
    <w:pPr>
      <w:pStyle w:val="Cabealho"/>
    </w:pPr>
    <w:r>
      <w:rPr>
        <w:noProof/>
      </w:rPr>
      <w:drawing>
        <wp:inline distT="0" distB="0" distL="0" distR="0" wp14:anchorId="66410436" wp14:editId="3C3B6153">
          <wp:extent cx="5533390" cy="738505"/>
          <wp:effectExtent l="0" t="0" r="0" b="4445"/>
          <wp:docPr id="7" name="Imagem 6">
            <a:extLst xmlns:a="http://schemas.openxmlformats.org/drawingml/2006/main">
              <a:ext uri="{FF2B5EF4-FFF2-40B4-BE49-F238E27FC236}">
                <a16:creationId xmlns:a16="http://schemas.microsoft.com/office/drawing/2014/main" id="{DCC2E982-6C2A-4627-9FAA-F9E09D10E4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DCC2E982-6C2A-4627-9FAA-F9E09D10E4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339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5C"/>
    <w:rsid w:val="00000AD2"/>
    <w:rsid w:val="001A06EB"/>
    <w:rsid w:val="003F32AF"/>
    <w:rsid w:val="005E25DD"/>
    <w:rsid w:val="007B7316"/>
    <w:rsid w:val="00995914"/>
    <w:rsid w:val="00AC5687"/>
    <w:rsid w:val="00E7219E"/>
    <w:rsid w:val="00EB7A5C"/>
    <w:rsid w:val="00F5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5B22"/>
  <w15:chartTrackingRefBased/>
  <w15:docId w15:val="{181FC968-28B5-4744-A833-89062D81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3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32AF"/>
  </w:style>
  <w:style w:type="paragraph" w:styleId="Rodap">
    <w:name w:val="footer"/>
    <w:basedOn w:val="Normal"/>
    <w:link w:val="RodapChar"/>
    <w:uiPriority w:val="99"/>
    <w:unhideWhenUsed/>
    <w:rsid w:val="003F32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Elisa de Andrade Vasconcelos</dc:creator>
  <cp:keywords/>
  <dc:description/>
  <cp:lastModifiedBy>Maria Elisa de Andrade Vasconcelos</cp:lastModifiedBy>
  <cp:revision>3</cp:revision>
  <dcterms:created xsi:type="dcterms:W3CDTF">2024-02-28T18:14:00Z</dcterms:created>
  <dcterms:modified xsi:type="dcterms:W3CDTF">2024-02-28T20:04:00Z</dcterms:modified>
</cp:coreProperties>
</file>