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FA0A4" w14:textId="77777777" w:rsidR="005A34F7" w:rsidRPr="00133569" w:rsidRDefault="005A34F7" w:rsidP="005A34F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133569">
        <w:rPr>
          <w:rFonts w:ascii="Arial" w:hAnsi="Arial" w:cs="Arial"/>
          <w:b/>
          <w:bCs/>
          <w:sz w:val="20"/>
          <w:szCs w:val="20"/>
          <w:lang w:val="pt-BR"/>
        </w:rPr>
        <w:t>DOCUMENTO DE FORMALIZAÇÃO DE DEMANDA – DFD</w:t>
      </w:r>
    </w:p>
    <w:p w14:paraId="0903F05A" w14:textId="4FEC9773" w:rsidR="006A738F" w:rsidRPr="00133569" w:rsidRDefault="006A738F" w:rsidP="005A34F7">
      <w:pPr>
        <w:spacing w:line="276" w:lineRule="auto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133569">
        <w:rPr>
          <w:rFonts w:ascii="Arial" w:hAnsi="Arial" w:cs="Arial"/>
          <w:bCs/>
          <w:sz w:val="20"/>
          <w:szCs w:val="20"/>
          <w:lang w:val="pt-BR"/>
        </w:rPr>
        <w:t>(Decreto nº 10.947, de 25 de janeiro de 2022)</w:t>
      </w:r>
    </w:p>
    <w:p w14:paraId="0BC2C587" w14:textId="77777777" w:rsidR="006A738F" w:rsidRPr="001B77C9" w:rsidRDefault="006A738F" w:rsidP="006A738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6"/>
      </w:tblGrid>
      <w:tr w:rsidR="006A738F" w:rsidRPr="001B77C9" w14:paraId="5D1933DB" w14:textId="77777777" w:rsidTr="006A738F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08849" w14:textId="77777777" w:rsidR="006A738F" w:rsidRPr="001B77C9" w:rsidRDefault="006A738F" w:rsidP="00711F0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>PREENCHIMENTO PELA ÁREA REQUISITANTE</w:t>
            </w:r>
          </w:p>
        </w:tc>
      </w:tr>
    </w:tbl>
    <w:p w14:paraId="117298BC" w14:textId="4FEC9773" w:rsidR="005A34F7" w:rsidRDefault="005A34F7" w:rsidP="005A34F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6"/>
      </w:tblGrid>
      <w:tr w:rsidR="006A738F" w:rsidRPr="006D16BD" w14:paraId="6691E5F1" w14:textId="77777777" w:rsidTr="006A738F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3B84B" w14:textId="77777777" w:rsidR="006A738F" w:rsidRPr="001B77C9" w:rsidRDefault="006A738F" w:rsidP="006A738F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>JUSTIFICATIVA DA NECESSIDADE DA CONTRATAÇÃO</w:t>
            </w:r>
          </w:p>
        </w:tc>
      </w:tr>
      <w:tr w:rsidR="006A738F" w:rsidRPr="006D16BD" w14:paraId="51200CCC" w14:textId="77777777" w:rsidTr="006A738F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3DE4A" w14:textId="6A0D4730" w:rsidR="006A738F" w:rsidRPr="007559C2" w:rsidRDefault="006A738F" w:rsidP="007559C2">
            <w:pPr>
              <w:pStyle w:val="PargrafodaLista"/>
              <w:numPr>
                <w:ilvl w:val="1"/>
                <w:numId w:val="29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uppressAutoHyphens/>
              <w:autoSpaceDN w:val="0"/>
              <w:snapToGrid w:val="0"/>
              <w:spacing w:before="57" w:after="57" w:line="276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559C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Justificativa da necessidade da contratação</w:t>
            </w:r>
          </w:p>
          <w:p w14:paraId="69C3B6A4" w14:textId="19A4DE56" w:rsidR="006A738F" w:rsidRDefault="006A738F" w:rsidP="00711F0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77C9">
              <w:rPr>
                <w:rFonts w:ascii="Arial" w:hAnsi="Arial" w:cs="Arial"/>
                <w:color w:val="FF0000"/>
                <w:sz w:val="20"/>
                <w:szCs w:val="20"/>
              </w:rPr>
              <w:t xml:space="preserve">Descrever </w:t>
            </w:r>
            <w:r w:rsidR="00D338A3">
              <w:rPr>
                <w:rFonts w:ascii="Arial" w:hAnsi="Arial" w:cs="Arial"/>
                <w:color w:val="FF0000"/>
                <w:sz w:val="20"/>
                <w:szCs w:val="20"/>
              </w:rPr>
              <w:t xml:space="preserve">de forma </w:t>
            </w:r>
            <w:r w:rsidR="006D16BD">
              <w:rPr>
                <w:rFonts w:ascii="Arial" w:hAnsi="Arial" w:cs="Arial"/>
                <w:color w:val="FF0000"/>
                <w:sz w:val="20"/>
                <w:szCs w:val="20"/>
              </w:rPr>
              <w:t xml:space="preserve">resumida (haverá maior detalhamento </w:t>
            </w:r>
            <w:r w:rsidR="00F26B62">
              <w:rPr>
                <w:rFonts w:ascii="Arial" w:hAnsi="Arial" w:cs="Arial"/>
                <w:color w:val="FF0000"/>
                <w:sz w:val="20"/>
                <w:szCs w:val="20"/>
              </w:rPr>
              <w:t xml:space="preserve">no TR e/ou ETP) </w:t>
            </w:r>
            <w:r w:rsidR="00D338A3">
              <w:rPr>
                <w:rFonts w:ascii="Arial" w:hAnsi="Arial" w:cs="Arial"/>
                <w:color w:val="FF0000"/>
                <w:sz w:val="20"/>
                <w:szCs w:val="20"/>
              </w:rPr>
              <w:t xml:space="preserve">a </w:t>
            </w:r>
            <w:r w:rsidRPr="001B77C9">
              <w:rPr>
                <w:rFonts w:ascii="Arial" w:hAnsi="Arial" w:cs="Arial"/>
                <w:color w:val="FF0000"/>
                <w:sz w:val="20"/>
                <w:szCs w:val="20"/>
              </w:rPr>
              <w:t>necessidade da compra/</w:t>
            </w:r>
            <w:r w:rsidR="00C75405">
              <w:rPr>
                <w:rFonts w:ascii="Arial" w:hAnsi="Arial" w:cs="Arial"/>
                <w:color w:val="FF0000"/>
                <w:sz w:val="20"/>
                <w:szCs w:val="20"/>
              </w:rPr>
              <w:t>serviço/</w:t>
            </w:r>
            <w:r w:rsidRPr="001B77C9">
              <w:rPr>
                <w:rFonts w:ascii="Arial" w:hAnsi="Arial" w:cs="Arial"/>
                <w:color w:val="FF0000"/>
                <w:sz w:val="20"/>
                <w:szCs w:val="20"/>
              </w:rPr>
              <w:t xml:space="preserve">contratação, </w:t>
            </w:r>
            <w:r w:rsidR="00C75405">
              <w:rPr>
                <w:rFonts w:ascii="Arial" w:hAnsi="Arial" w:cs="Arial"/>
                <w:color w:val="FF0000"/>
                <w:sz w:val="20"/>
                <w:szCs w:val="20"/>
              </w:rPr>
              <w:t xml:space="preserve">identificando o problema a ser resolvido sob a perspectiva do interesse público, </w:t>
            </w:r>
            <w:r w:rsidRPr="001B77C9">
              <w:rPr>
                <w:rFonts w:ascii="Arial" w:hAnsi="Arial" w:cs="Arial"/>
                <w:color w:val="FF0000"/>
                <w:sz w:val="20"/>
                <w:szCs w:val="20"/>
              </w:rPr>
              <w:t xml:space="preserve">a real necessidade que ele gera, </w:t>
            </w:r>
            <w:r w:rsidR="00C75405">
              <w:rPr>
                <w:rFonts w:ascii="Arial" w:hAnsi="Arial" w:cs="Arial"/>
                <w:color w:val="FF0000"/>
                <w:sz w:val="20"/>
                <w:szCs w:val="20"/>
              </w:rPr>
              <w:t xml:space="preserve">e </w:t>
            </w:r>
            <w:r w:rsidRPr="001B77C9">
              <w:rPr>
                <w:rFonts w:ascii="Arial" w:hAnsi="Arial" w:cs="Arial"/>
                <w:color w:val="FF0000"/>
                <w:sz w:val="20"/>
                <w:szCs w:val="20"/>
              </w:rPr>
              <w:t>o que se almeja alcançar com a contratação.</w:t>
            </w:r>
          </w:p>
          <w:p w14:paraId="163D3FEA" w14:textId="696F5BC5" w:rsidR="00526A8B" w:rsidRDefault="00526A8B" w:rsidP="00711F0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6A8B">
              <w:rPr>
                <w:rFonts w:ascii="Arial" w:hAnsi="Arial" w:cs="Arial"/>
                <w:color w:val="FF0000"/>
                <w:sz w:val="20"/>
                <w:szCs w:val="20"/>
              </w:rPr>
              <w:t xml:space="preserve">Deve ser explicitada a </w:t>
            </w:r>
            <w:r w:rsidRPr="00526A8B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pertinência da contratação com as necessidades do </w:t>
            </w:r>
            <w: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CAU/MG</w:t>
            </w:r>
            <w:r w:rsidRPr="00526A8B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3DED2DED" w14:textId="77777777" w:rsidR="006A738F" w:rsidRDefault="006A738F" w:rsidP="00133569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82DF6E" w14:textId="046A654C" w:rsidR="0029265B" w:rsidRPr="0029265B" w:rsidRDefault="0029265B" w:rsidP="0029265B">
            <w:pPr>
              <w:pStyle w:val="PargrafodaLista"/>
              <w:numPr>
                <w:ilvl w:val="1"/>
                <w:numId w:val="29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uppressAutoHyphens/>
              <w:autoSpaceDN w:val="0"/>
              <w:snapToGrid w:val="0"/>
              <w:spacing w:before="57" w:after="57" w:line="276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9265B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Justificativa do dimensionamento do objeto da contratação</w:t>
            </w:r>
          </w:p>
          <w:p w14:paraId="7BC23CC6" w14:textId="7CA1E4E6" w:rsidR="0029265B" w:rsidRPr="00CC5F91" w:rsidRDefault="0029265B" w:rsidP="0029265B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5F91">
              <w:rPr>
                <w:rFonts w:ascii="Arial" w:hAnsi="Arial" w:cs="Arial"/>
                <w:color w:val="FF0000"/>
                <w:sz w:val="20"/>
                <w:szCs w:val="20"/>
              </w:rPr>
              <w:t xml:space="preserve">Justificar </w:t>
            </w:r>
            <w:r w:rsidR="00AD4F85">
              <w:rPr>
                <w:rFonts w:ascii="Arial" w:hAnsi="Arial" w:cs="Arial"/>
                <w:color w:val="FF0000"/>
                <w:sz w:val="20"/>
                <w:szCs w:val="20"/>
              </w:rPr>
              <w:t xml:space="preserve">de forma resumida (haverá maior detalhamento no TR e/ou ETP) </w:t>
            </w:r>
            <w:r w:rsidRPr="00CC5F91">
              <w:rPr>
                <w:rFonts w:ascii="Arial" w:hAnsi="Arial" w:cs="Arial"/>
                <w:color w:val="FF0000"/>
                <w:sz w:val="20"/>
                <w:szCs w:val="20"/>
              </w:rPr>
              <w:t>o quantitativo a ser contratado, com base no consumo e utilização prováveis, devendo a estimativa ser obtida a partir de mediante adequadas técnicas quantitativas (isto é, cenários concretos, como: série histórica do consumo, substituição ou ampliação de equipamentos/serviços, implantação de nova unidade, etc.). Sempre que possível, a estimativa das quantidades a serem contratadas deve ser acompanhada das memórias de cálculo e dos documentos que lhe dão suporte.</w:t>
            </w:r>
          </w:p>
          <w:p w14:paraId="75E95C32" w14:textId="77777777" w:rsidR="0029265B" w:rsidRPr="001B77C9" w:rsidRDefault="0029265B" w:rsidP="00133569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F07B06B" w14:textId="7D8B29DD" w:rsidR="006A738F" w:rsidRPr="00133569" w:rsidRDefault="006A738F" w:rsidP="007559C2">
            <w:pPr>
              <w:pStyle w:val="PargrafodaLista"/>
              <w:numPr>
                <w:ilvl w:val="1"/>
                <w:numId w:val="29"/>
              </w:numPr>
              <w:tabs>
                <w:tab w:val="left" w:pos="0"/>
                <w:tab w:val="left" w:pos="555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uppressAutoHyphens/>
              <w:autoSpaceDN w:val="0"/>
              <w:snapToGrid w:val="0"/>
              <w:spacing w:before="57" w:after="57" w:line="276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3356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Indicação de </w:t>
            </w:r>
            <w:r w:rsidR="00226B44" w:rsidRPr="0013356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eventual </w:t>
            </w:r>
            <w:r w:rsidRPr="0013356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vinculação ou dependência com o objeto de outro documento de formalização de demanda.</w:t>
            </w:r>
          </w:p>
          <w:p w14:paraId="7507D21C" w14:textId="0CEA0146" w:rsidR="006A738F" w:rsidRPr="001B77C9" w:rsidRDefault="00226B44" w:rsidP="00711F0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 w:rsidRPr="00226B44">
              <w:rPr>
                <w:rFonts w:ascii="Arial" w:hAnsi="Arial" w:cs="Arial"/>
                <w:color w:val="FF0000"/>
                <w:sz w:val="20"/>
                <w:szCs w:val="20"/>
              </w:rPr>
              <w:t>ndicação de vinculação ou dependência com o objeto de outro documento de formalização de demanda para a sua execução, com vistas a determinar a sequência em que as contratações serão realizadas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616864">
              <w:rPr>
                <w:rFonts w:ascii="Arial" w:hAnsi="Arial" w:cs="Arial"/>
                <w:color w:val="FF0000"/>
                <w:sz w:val="20"/>
                <w:szCs w:val="20"/>
              </w:rPr>
              <w:t xml:space="preserve"> Necessário para </w:t>
            </w:r>
            <w:r w:rsidR="001F2DD1">
              <w:rPr>
                <w:rFonts w:ascii="Arial" w:hAnsi="Arial" w:cs="Arial"/>
                <w:color w:val="FF0000"/>
                <w:sz w:val="20"/>
                <w:szCs w:val="20"/>
              </w:rPr>
              <w:t xml:space="preserve">o bom planejamento e execução da contratação. Exemplo: compra de </w:t>
            </w:r>
            <w:proofErr w:type="gramStart"/>
            <w:r w:rsidR="001F2DD1">
              <w:rPr>
                <w:rFonts w:ascii="Arial" w:hAnsi="Arial" w:cs="Arial"/>
                <w:color w:val="FF0000"/>
                <w:sz w:val="20"/>
                <w:szCs w:val="20"/>
              </w:rPr>
              <w:t>noteb</w:t>
            </w:r>
            <w:r w:rsidR="00D14465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="001F2DD1">
              <w:rPr>
                <w:rFonts w:ascii="Arial" w:hAnsi="Arial" w:cs="Arial"/>
                <w:color w:val="FF0000"/>
                <w:sz w:val="20"/>
                <w:szCs w:val="20"/>
              </w:rPr>
              <w:t>ok</w:t>
            </w:r>
            <w:r w:rsidR="00986F4C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="001F2DD1">
              <w:rPr>
                <w:rFonts w:ascii="Arial" w:hAnsi="Arial" w:cs="Arial"/>
                <w:color w:val="FF0000"/>
                <w:sz w:val="20"/>
                <w:szCs w:val="20"/>
              </w:rPr>
              <w:t xml:space="preserve">  respectivos</w:t>
            </w:r>
            <w:proofErr w:type="gramEnd"/>
            <w:r w:rsidR="001F2DD1">
              <w:rPr>
                <w:rFonts w:ascii="Arial" w:hAnsi="Arial" w:cs="Arial"/>
                <w:color w:val="FF0000"/>
                <w:sz w:val="20"/>
                <w:szCs w:val="20"/>
              </w:rPr>
              <w:t xml:space="preserve"> seguros</w:t>
            </w:r>
            <w:r w:rsidR="00986F4C">
              <w:rPr>
                <w:rFonts w:ascii="Arial" w:hAnsi="Arial" w:cs="Arial"/>
                <w:color w:val="FF0000"/>
                <w:sz w:val="20"/>
                <w:szCs w:val="20"/>
              </w:rPr>
              <w:t xml:space="preserve"> e softwares</w:t>
            </w:r>
            <w:r w:rsidR="008A2026">
              <w:rPr>
                <w:rFonts w:ascii="Arial" w:hAnsi="Arial" w:cs="Arial"/>
                <w:color w:val="FF0000"/>
                <w:sz w:val="20"/>
                <w:szCs w:val="20"/>
              </w:rPr>
              <w:t xml:space="preserve"> (contratações paralelas, consecutivas e simultâneas)</w:t>
            </w:r>
            <w:r w:rsidR="001F2DD1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</w:p>
          <w:p w14:paraId="481462D3" w14:textId="77777777" w:rsidR="006A738F" w:rsidRPr="001B77C9" w:rsidRDefault="006A738F" w:rsidP="00711F0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743695" w14:textId="77777777" w:rsidR="006A738F" w:rsidRPr="007559C2" w:rsidRDefault="006A738F" w:rsidP="005A34F7">
      <w:pPr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6"/>
      </w:tblGrid>
      <w:tr w:rsidR="00D338A3" w:rsidRPr="007559C2" w14:paraId="00C27BBE" w14:textId="77777777" w:rsidTr="00D338A3"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32795" w14:textId="24A7DC79" w:rsidR="00D338A3" w:rsidRPr="001B77C9" w:rsidRDefault="007559C2" w:rsidP="00D338A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 DO OBJETO</w:t>
            </w:r>
          </w:p>
        </w:tc>
      </w:tr>
      <w:tr w:rsidR="00D338A3" w:rsidRPr="006D16BD" w14:paraId="0EB8E6A4" w14:textId="77777777" w:rsidTr="00D338A3"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FEBC7" w14:textId="72C60BFC" w:rsidR="00526A8B" w:rsidRDefault="007559C2" w:rsidP="00587E51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7559C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Descrever de forma sucinta o objeto da contratação</w:t>
            </w:r>
            <w:r w:rsidR="00967DC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(detalhamento no TR e/ou ETP).</w:t>
            </w:r>
          </w:p>
          <w:p w14:paraId="4912BB55" w14:textId="71B20CC1" w:rsidR="00526A8B" w:rsidRDefault="00526A8B" w:rsidP="00587E51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526A8B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 descrição do objeto da contratação deve ser precisa, clara e suficiente</w:t>
            </w:r>
            <w:r w:rsidR="00587E51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(nem excessiva e nem escassa)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.</w:t>
            </w:r>
          </w:p>
          <w:p w14:paraId="77D26945" w14:textId="29420B00" w:rsidR="007559C2" w:rsidRDefault="00526A8B" w:rsidP="00587E51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Não devem ser </w:t>
            </w:r>
            <w:r w:rsidRPr="00526A8B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impos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tas</w:t>
            </w:r>
            <w:r w:rsidRPr="00526A8B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características ou </w:t>
            </w:r>
            <w:r w:rsidRPr="00526A8B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condições excessivas, impertinentes, irrelevantes ou desnecessárias,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que </w:t>
            </w:r>
            <w:r w:rsidRPr="00526A8B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possam direcionar a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contratação</w:t>
            </w:r>
            <w:r w:rsidRPr="00526A8B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para determinad</w:t>
            </w:r>
            <w:r w:rsidR="00587E51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</w:t>
            </w:r>
            <w:r w:rsidRPr="00526A8B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modelo, limitar a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competitividade</w:t>
            </w:r>
            <w:r w:rsidRPr="00526A8B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ou aumentar os custos da contratação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.</w:t>
            </w:r>
          </w:p>
          <w:p w14:paraId="1DFB9D52" w14:textId="77777777" w:rsidR="00D338A3" w:rsidRDefault="00587E51" w:rsidP="00587E51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Igualmente, não devem ser formuladas especificações </w:t>
            </w:r>
            <w:r w:rsidRPr="00587E51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por demais genérica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</w:t>
            </w:r>
            <w:r w:rsidRPr="00587E51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ou singela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s, pois poderão </w:t>
            </w:r>
            <w:r w:rsidRPr="00587E51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conduzir à contratação de fornecedor cujas características não atendam plenamente às necessidades efetivas do CAU/MG, frustrando a finalidade da contratação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.</w:t>
            </w:r>
          </w:p>
          <w:p w14:paraId="4DB2B7C0" w14:textId="77777777" w:rsidR="00DB6F85" w:rsidRDefault="00DB6F85" w:rsidP="00587E51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B6F85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É relevante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c</w:t>
            </w:r>
            <w:r w:rsidRPr="00DB6F85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onsultar o Portal Nacional de Contratações Públicas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(</w:t>
            </w:r>
            <w:r w:rsidRPr="00DB6F85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PNCP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)</w:t>
            </w:r>
            <w:r w:rsidRPr="00DB6F85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, para verificar se o objeto da contratação é um item padronizado no Catálogo Eletrônico de Padronização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, disponível em: </w:t>
            </w:r>
            <w:r w:rsidRPr="00DB6F85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https://www.gov.br/pncp/pt-br/catalogo-eletronico-de-padronizacao/itens-padronizados</w:t>
            </w:r>
          </w:p>
          <w:p w14:paraId="2D5E1E30" w14:textId="2C7BCC23" w:rsidR="00FB7E64" w:rsidRPr="00DB6F85" w:rsidRDefault="00FB7E64" w:rsidP="00587E51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 descrição do objeto poderá ser aprimorada por ocasião da elaboração dos Estudos Técnicos Preliminares (ETP) e Termo de Referência (TR).</w:t>
            </w:r>
          </w:p>
        </w:tc>
      </w:tr>
    </w:tbl>
    <w:p w14:paraId="136FCCE2" w14:textId="77777777" w:rsidR="006A738F" w:rsidRPr="007559C2" w:rsidRDefault="006A738F" w:rsidP="005A34F7">
      <w:pPr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6"/>
      </w:tblGrid>
      <w:tr w:rsidR="007559C2" w:rsidRPr="007559C2" w14:paraId="5BE609D8" w14:textId="77777777" w:rsidTr="00CE4D5C"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53384" w14:textId="6913459C" w:rsidR="007559C2" w:rsidRPr="001B77C9" w:rsidRDefault="007559C2" w:rsidP="00CE4D5C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MATERIAS/SERVIÇOS</w:t>
            </w:r>
          </w:p>
        </w:tc>
      </w:tr>
      <w:tr w:rsidR="007559C2" w:rsidRPr="001B77C9" w14:paraId="5773EE96" w14:textId="77777777" w:rsidTr="00CE4D5C"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EF448" w14:textId="62CE1AED" w:rsidR="007559C2" w:rsidRDefault="007559C2" w:rsidP="00CE4D5C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77C9">
              <w:rPr>
                <w:rFonts w:ascii="Arial" w:hAnsi="Arial" w:cs="Arial"/>
                <w:color w:val="FF0000"/>
                <w:sz w:val="20"/>
                <w:szCs w:val="20"/>
              </w:rPr>
              <w:t>Campos de preenchimento dos itens demandados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(indicar o material a ser adquirido ou o serviço a ser contratado).</w:t>
            </w:r>
          </w:p>
          <w:p w14:paraId="61E9F996" w14:textId="509CED6E" w:rsidR="007559C2" w:rsidRPr="001B77C9" w:rsidRDefault="007559C2" w:rsidP="00CE4D5C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77C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I - Quantidade a ser contratada, quando couber, considerada a expectativa de consumo anual;</w:t>
            </w:r>
          </w:p>
          <w:p w14:paraId="6818E773" w14:textId="75814BDB" w:rsidR="007559C2" w:rsidRPr="001B77C9" w:rsidRDefault="007559C2" w:rsidP="00CE4D5C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7C9"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 w:rsidRPr="001B77C9">
              <w:rPr>
                <w:rFonts w:ascii="Arial" w:hAnsi="Arial" w:cs="Arial"/>
                <w:color w:val="FF0000"/>
                <w:sz w:val="20"/>
                <w:szCs w:val="20"/>
              </w:rPr>
              <w:t xml:space="preserve"> - Estimativa </w:t>
            </w:r>
            <w:r w:rsidRPr="00E64F6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preliminar</w:t>
            </w:r>
            <w:r w:rsidRPr="001B77C9">
              <w:rPr>
                <w:rFonts w:ascii="Arial" w:hAnsi="Arial" w:cs="Arial"/>
                <w:color w:val="FF0000"/>
                <w:sz w:val="20"/>
                <w:szCs w:val="20"/>
              </w:rPr>
              <w:t xml:space="preserve"> do valor da contratação, por meio de procedimento simplificado, de acordo com as orientações da Secretaria de Gestão e Inovação; (Orientação 35 da SEGES/ME, disponível em: </w:t>
            </w:r>
            <w:hyperlink r:id="rId8">
              <w:r w:rsidRPr="001B77C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https://www.gov.br/compras/pt-br/agente-publico/orientacoes-e-procedimentos/35-orientacao-sobre-procedimento-simplificado-para-estimar-o-valor-preliminar-da-contratacao-para-plano-de-contratacoes-anual</w:t>
              </w:r>
            </w:hyperlink>
            <w:r w:rsidRPr="001B77C9">
              <w:rPr>
                <w:rFonts w:ascii="Arial" w:hAnsi="Arial" w:cs="Arial"/>
                <w:color w:val="FF0000"/>
                <w:sz w:val="20"/>
                <w:szCs w:val="20"/>
              </w:rPr>
              <w:t xml:space="preserve">). </w:t>
            </w:r>
          </w:p>
          <w:p w14:paraId="67EBA9A8" w14:textId="00293D30" w:rsidR="007559C2" w:rsidRPr="001B77C9" w:rsidRDefault="007559C2" w:rsidP="00CE4D5C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Obs.: </w:t>
            </w:r>
            <w:r w:rsidRPr="001B77C9">
              <w:rPr>
                <w:rFonts w:ascii="Arial" w:hAnsi="Arial" w:cs="Arial"/>
                <w:color w:val="FF0000"/>
                <w:sz w:val="20"/>
                <w:szCs w:val="20"/>
              </w:rPr>
              <w:t xml:space="preserve">Os códigos CATMAT/CATSER podem ser consultados em </w:t>
            </w:r>
            <w:hyperlink r:id="rId9" w:history="1">
              <w:r w:rsidRPr="001B77C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https://catalogo.compras.gov.br/cnbsweb/busca</w:t>
              </w:r>
            </w:hyperlink>
            <w:r w:rsidRPr="001B77C9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56D883C5" w14:textId="77777777" w:rsidR="007559C2" w:rsidRPr="001B77C9" w:rsidRDefault="007559C2" w:rsidP="00CE4D5C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7"/>
              <w:gridCol w:w="1274"/>
              <w:gridCol w:w="2295"/>
              <w:gridCol w:w="1352"/>
              <w:gridCol w:w="1200"/>
              <w:gridCol w:w="1226"/>
              <w:gridCol w:w="1112"/>
            </w:tblGrid>
            <w:tr w:rsidR="007559C2" w:rsidRPr="001B77C9" w14:paraId="04741D2F" w14:textId="77777777" w:rsidTr="00CE4D5C">
              <w:tc>
                <w:tcPr>
                  <w:tcW w:w="5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4126E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B77C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6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3D517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B77C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CATMAT / CATSER</w:t>
                  </w:r>
                </w:p>
              </w:tc>
              <w:tc>
                <w:tcPr>
                  <w:tcW w:w="12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927FA4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B77C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377778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B77C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Unidade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de Medida</w:t>
                  </w: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EEF59B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proofErr w:type="spellStart"/>
                  <w:r w:rsidRPr="001B77C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Qtde</w:t>
                  </w:r>
                  <w:proofErr w:type="spellEnd"/>
                  <w:r w:rsidRPr="001B77C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51324C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B77C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Valor Unitário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03522B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B77C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Valor Total</w:t>
                  </w:r>
                </w:p>
              </w:tc>
            </w:tr>
            <w:tr w:rsidR="007559C2" w:rsidRPr="001B77C9" w14:paraId="3A8E48D0" w14:textId="77777777" w:rsidTr="00CE4D5C">
              <w:tc>
                <w:tcPr>
                  <w:tcW w:w="5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903437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B77C9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01F43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2C1BCB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2F50B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EF669C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4050AE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63ED2A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7559C2" w:rsidRPr="001B77C9" w14:paraId="7F7A473C" w14:textId="77777777" w:rsidTr="00CE4D5C">
              <w:tc>
                <w:tcPr>
                  <w:tcW w:w="5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C2442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B77C9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57E9DE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B3C715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95DE1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32DC6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BFBEC6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069477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7559C2" w:rsidRPr="001B77C9" w14:paraId="6931F32B" w14:textId="77777777" w:rsidTr="00CE4D5C">
              <w:tc>
                <w:tcPr>
                  <w:tcW w:w="5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BB6DF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B77C9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.....</w:t>
                  </w:r>
                </w:p>
              </w:tc>
              <w:tc>
                <w:tcPr>
                  <w:tcW w:w="6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73360C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D2435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92C16C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13209B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D6A205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1246C6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7559C2" w:rsidRPr="001B77C9" w14:paraId="5FAAAE18" w14:textId="77777777" w:rsidTr="00CE4D5C">
              <w:tc>
                <w:tcPr>
                  <w:tcW w:w="4415" w:type="pct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4AAABD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B77C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TOTAL: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84E0A4" w14:textId="77777777" w:rsidR="007559C2" w:rsidRPr="001B77C9" w:rsidRDefault="007559C2" w:rsidP="00CE4D5C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1B77C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31E5C99A" w14:textId="77777777" w:rsidR="007559C2" w:rsidRPr="001B77C9" w:rsidRDefault="007559C2" w:rsidP="00CE4D5C">
            <w:pPr>
              <w:snapToGrid w:val="0"/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270FC8" w14:textId="77777777" w:rsidR="007559C2" w:rsidRPr="006A738F" w:rsidRDefault="007559C2" w:rsidP="005A34F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6"/>
      </w:tblGrid>
      <w:tr w:rsidR="006A738F" w:rsidRPr="006A738F" w14:paraId="710F62EC" w14:textId="77777777" w:rsidTr="006A738F"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57BE9" w14:textId="77777777" w:rsidR="006A738F" w:rsidRPr="006A738F" w:rsidRDefault="006A738F" w:rsidP="006A738F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38F">
              <w:rPr>
                <w:rFonts w:ascii="Arial" w:hAnsi="Arial" w:cs="Arial"/>
                <w:b/>
                <w:bCs/>
                <w:sz w:val="20"/>
                <w:szCs w:val="20"/>
              </w:rPr>
              <w:t>INFORMAÇÕES GERAIS</w:t>
            </w:r>
          </w:p>
        </w:tc>
      </w:tr>
      <w:tr w:rsidR="006A738F" w:rsidRPr="006D16BD" w14:paraId="2857D826" w14:textId="77777777" w:rsidTr="006A738F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EA4C" w14:textId="4D446A3E" w:rsidR="006A738F" w:rsidRPr="00E75754" w:rsidRDefault="006A738F" w:rsidP="00E75754">
            <w:pPr>
              <w:pStyle w:val="PargrafodaLista"/>
              <w:numPr>
                <w:ilvl w:val="1"/>
                <w:numId w:val="31"/>
              </w:numPr>
              <w:suppressAutoHyphens/>
              <w:autoSpaceDN w:val="0"/>
              <w:snapToGrid w:val="0"/>
              <w:spacing w:line="276" w:lineRule="auto"/>
              <w:contextualSpacing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75754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Data </w:t>
            </w:r>
            <w:r w:rsidR="00182C04" w:rsidRPr="00E75754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pretendida</w:t>
            </w:r>
            <w:r w:rsidRPr="00E75754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para conclusão do processo</w:t>
            </w:r>
            <w:r w:rsidR="00E75754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de contratação </w:t>
            </w:r>
          </w:p>
          <w:p w14:paraId="65F35B78" w14:textId="17D3C4ED" w:rsidR="006A738F" w:rsidRPr="006A738F" w:rsidRDefault="006A738F" w:rsidP="00711F0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A738F">
              <w:rPr>
                <w:rFonts w:ascii="Arial" w:hAnsi="Arial" w:cs="Arial"/>
                <w:color w:val="FF0000"/>
                <w:sz w:val="20"/>
                <w:szCs w:val="20"/>
              </w:rPr>
              <w:t>Indicação da data pretendida para a conclusão da contratação, a fim de não gerar prejuízos ou descontinuidade das atividades</w:t>
            </w:r>
            <w:r w:rsidR="00E75754">
              <w:rPr>
                <w:rFonts w:ascii="Arial" w:hAnsi="Arial" w:cs="Arial"/>
                <w:color w:val="FF0000"/>
                <w:sz w:val="20"/>
                <w:szCs w:val="20"/>
              </w:rPr>
              <w:t xml:space="preserve"> administrativa e prejuízo ao interesse público</w:t>
            </w:r>
            <w:r w:rsidR="00182C0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44090028" w14:textId="77777777" w:rsidR="006A738F" w:rsidRPr="006A738F" w:rsidRDefault="006A738F" w:rsidP="00711F0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A738F" w:rsidRPr="006D16BD" w14:paraId="52BC620A" w14:textId="77777777" w:rsidTr="006A738F">
        <w:trPr>
          <w:trHeight w:val="39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C362" w14:textId="4F2FAEBA" w:rsidR="006A738F" w:rsidRPr="00E75754" w:rsidRDefault="00E75754" w:rsidP="00E75754">
            <w:pPr>
              <w:suppressAutoHyphens/>
              <w:autoSpaceDN w:val="0"/>
              <w:snapToGrid w:val="0"/>
              <w:spacing w:line="276" w:lineRule="auto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4.2. </w:t>
            </w:r>
            <w:r w:rsidR="006A738F" w:rsidRPr="00E75754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Grau de prioridade da compra ou da contratação</w:t>
            </w:r>
          </w:p>
          <w:p w14:paraId="70C06C15" w14:textId="77777777" w:rsidR="00BE528C" w:rsidRPr="00133569" w:rsidRDefault="00BE528C" w:rsidP="00711F04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133569">
              <w:rPr>
                <w:rFonts w:ascii="Arial" w:hAnsi="Arial" w:cs="Arial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133569">
              <w:rPr>
                <w:rFonts w:ascii="Arial" w:hAnsi="Arial" w:cs="Arial"/>
                <w:sz w:val="20"/>
                <w:szCs w:val="20"/>
                <w:lang w:val="pt-BR"/>
              </w:rPr>
              <w:t xml:space="preserve">   ) Baixa</w:t>
            </w:r>
          </w:p>
          <w:p w14:paraId="3F0E2606" w14:textId="50F9A992" w:rsidR="00BE528C" w:rsidRPr="00133569" w:rsidRDefault="00BE528C" w:rsidP="00BE528C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133569">
              <w:rPr>
                <w:rFonts w:ascii="Arial" w:hAnsi="Arial" w:cs="Arial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133569">
              <w:rPr>
                <w:rFonts w:ascii="Arial" w:hAnsi="Arial" w:cs="Arial"/>
                <w:sz w:val="20"/>
                <w:szCs w:val="20"/>
                <w:lang w:val="pt-BR"/>
              </w:rPr>
              <w:t xml:space="preserve">   ) Alta. </w:t>
            </w:r>
            <w:r w:rsidRPr="007559C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  <w:t>Justificativa</w:t>
            </w:r>
            <w:r w:rsidRPr="00133569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  <w:p w14:paraId="7EF769F4" w14:textId="77777777" w:rsidR="00BE528C" w:rsidRPr="00133569" w:rsidRDefault="00BE528C" w:rsidP="00711F04">
            <w:pPr>
              <w:snapToGrid w:val="0"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</w:p>
          <w:p w14:paraId="3A3D91FA" w14:textId="54A9993C" w:rsidR="006A738F" w:rsidRPr="00E75754" w:rsidRDefault="006A738F" w:rsidP="00BE528C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133569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 preenchimento d</w:t>
            </w:r>
            <w:r w:rsidR="00BE528C" w:rsidRPr="00133569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o campo “</w:t>
            </w:r>
            <w:r w:rsidRPr="00133569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pt-BR"/>
              </w:rPr>
              <w:t>justificativa</w:t>
            </w:r>
            <w:r w:rsidR="00BE528C" w:rsidRPr="00133569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pt-BR"/>
              </w:rPr>
              <w:t>”</w:t>
            </w:r>
            <w:r w:rsidRPr="00133569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pt-BR"/>
              </w:rPr>
              <w:t xml:space="preserve"> é </w:t>
            </w:r>
            <w:r w:rsidRPr="007559C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pt-BR"/>
              </w:rPr>
              <w:t>obrigatório</w:t>
            </w:r>
            <w:r w:rsidRPr="00133569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="00BE528C" w:rsidRPr="00133569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somente nos casos em que a prioridade selecionada for “</w:t>
            </w:r>
            <w:r w:rsidR="00BE528C" w:rsidRPr="0013356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pt-BR"/>
              </w:rPr>
              <w:t>Alta</w:t>
            </w:r>
            <w:r w:rsidR="00BE528C" w:rsidRPr="00133569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pt-BR"/>
              </w:rPr>
              <w:t>”</w:t>
            </w:r>
            <w:r w:rsidR="00BE528C" w:rsidRPr="00133569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.</w:t>
            </w:r>
          </w:p>
          <w:p w14:paraId="671604A0" w14:textId="77777777" w:rsidR="006A738F" w:rsidRPr="00E75754" w:rsidRDefault="006A738F" w:rsidP="00711F04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</w:tbl>
    <w:p w14:paraId="0EDC8DD5" w14:textId="77777777" w:rsidR="002F6B50" w:rsidRPr="00E75754" w:rsidRDefault="002F6B50" w:rsidP="005A34F7">
      <w:pPr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6"/>
      </w:tblGrid>
      <w:tr w:rsidR="00226B44" w:rsidRPr="006D16BD" w14:paraId="433282E1" w14:textId="77777777" w:rsidTr="00226B44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65A49" w14:textId="77777777" w:rsidR="00226B44" w:rsidRPr="001B77C9" w:rsidRDefault="00226B44" w:rsidP="00226B44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>IDENTIFICAÇÃO DA ÁREA REQUISITANTE E RESPONSÁVEIS</w:t>
            </w:r>
          </w:p>
        </w:tc>
      </w:tr>
    </w:tbl>
    <w:p w14:paraId="03D3BBD9" w14:textId="77777777" w:rsidR="00226B44" w:rsidRPr="001B77C9" w:rsidRDefault="00226B44" w:rsidP="00226B44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rFonts w:ascii="Arial" w:hAnsi="Arial" w:cs="Arial"/>
          <w:color w:val="0000FF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6531"/>
      </w:tblGrid>
      <w:tr w:rsidR="00226B44" w:rsidRPr="001B77C9" w14:paraId="66BE0AFC" w14:textId="77777777" w:rsidTr="00226B44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1998" w14:textId="47538817" w:rsidR="00226B44" w:rsidRPr="001B77C9" w:rsidRDefault="00226B44" w:rsidP="00711F04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>Área</w:t>
            </w:r>
            <w:proofErr w:type="spellEnd"/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>Requisitante</w:t>
            </w:r>
            <w:proofErr w:type="spellEnd"/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BE528C">
              <w:rPr>
                <w:rFonts w:ascii="Arial" w:hAnsi="Arial" w:cs="Arial"/>
                <w:b/>
                <w:bCs/>
                <w:sz w:val="20"/>
                <w:szCs w:val="20"/>
              </w:rPr>
              <w:t>Gerência</w:t>
            </w:r>
            <w:proofErr w:type="spellEnd"/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  <w:p w14:paraId="0614CB0B" w14:textId="77777777" w:rsidR="00226B44" w:rsidRPr="001B77C9" w:rsidRDefault="00226B44" w:rsidP="00711F04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B77C9"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ab/>
            </w:r>
          </w:p>
        </w:tc>
      </w:tr>
      <w:tr w:rsidR="00226B44" w:rsidRPr="001B77C9" w14:paraId="6EEBA48E" w14:textId="77777777" w:rsidTr="00226B44">
        <w:trPr>
          <w:cantSplit/>
          <w:trHeight w:val="544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42E9" w14:textId="77777777" w:rsidR="00226B44" w:rsidRPr="001B77C9" w:rsidRDefault="00226B44" w:rsidP="00711F04">
            <w:pPr>
              <w:tabs>
                <w:tab w:val="left" w:pos="15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>Responsável</w:t>
            </w:r>
            <w:proofErr w:type="spellEnd"/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>eis</w:t>
            </w:r>
            <w:proofErr w:type="spellEnd"/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pela </w:t>
            </w:r>
            <w:proofErr w:type="spellStart"/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>demanda</w:t>
            </w:r>
            <w:proofErr w:type="spellEnd"/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26B44" w:rsidRPr="001B77C9" w14:paraId="77E78A10" w14:textId="77777777" w:rsidTr="00226B44">
        <w:trPr>
          <w:trHeight w:val="397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D977" w14:textId="77777777" w:rsidR="00226B44" w:rsidRPr="001B77C9" w:rsidRDefault="00226B44" w:rsidP="00711F04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</w:tr>
      <w:tr w:rsidR="00226B44" w:rsidRPr="001B77C9" w14:paraId="4795AFEA" w14:textId="77777777" w:rsidTr="00226B44">
        <w:trPr>
          <w:trHeight w:val="397"/>
        </w:trPr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6DDE" w14:textId="252558CD" w:rsidR="00226B44" w:rsidRPr="001B77C9" w:rsidRDefault="00226B44" w:rsidP="00711F04">
            <w:pPr>
              <w:snapToGrid w:val="0"/>
              <w:spacing w:before="40"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Matrícula</w:t>
            </w:r>
            <w:proofErr w:type="spellEnd"/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A069" w14:textId="77777777" w:rsidR="00226B44" w:rsidRPr="001B77C9" w:rsidRDefault="00226B44" w:rsidP="00711F04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>Cargo/</w:t>
            </w:r>
            <w:proofErr w:type="spellStart"/>
            <w:r w:rsidRPr="001B77C9">
              <w:rPr>
                <w:rFonts w:ascii="Arial" w:hAnsi="Arial" w:cs="Arial"/>
                <w:b/>
                <w:bCs/>
                <w:sz w:val="20"/>
                <w:szCs w:val="20"/>
              </w:rPr>
              <w:t>Função</w:t>
            </w:r>
            <w:proofErr w:type="spellEnd"/>
          </w:p>
        </w:tc>
      </w:tr>
    </w:tbl>
    <w:p w14:paraId="5EFF4764" w14:textId="77777777" w:rsidR="00226B44" w:rsidRDefault="00226B44" w:rsidP="005A34F7">
      <w:pPr>
        <w:rPr>
          <w:rFonts w:ascii="Arial" w:hAnsi="Arial" w:cs="Arial"/>
          <w:sz w:val="20"/>
          <w:szCs w:val="20"/>
        </w:rPr>
      </w:pPr>
    </w:p>
    <w:p w14:paraId="4DDFA643" w14:textId="17FA4357" w:rsidR="00133569" w:rsidRDefault="001335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F622C4" w14:textId="195AEB57" w:rsidR="00133569" w:rsidRPr="00253C1F" w:rsidRDefault="00133569" w:rsidP="00E75754">
      <w:pPr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253C1F">
        <w:rPr>
          <w:rFonts w:ascii="Arial" w:hAnsi="Arial" w:cs="Arial"/>
          <w:b/>
          <w:bCs/>
          <w:color w:val="FF0000"/>
          <w:sz w:val="20"/>
          <w:szCs w:val="20"/>
          <w:u w:val="single"/>
        </w:rPr>
        <w:lastRenderedPageBreak/>
        <w:t>FONTE NORMATIVA</w:t>
      </w:r>
    </w:p>
    <w:p w14:paraId="261C17FA" w14:textId="77777777" w:rsidR="00133569" w:rsidRPr="00253C1F" w:rsidRDefault="00133569" w:rsidP="005A34F7">
      <w:pPr>
        <w:rPr>
          <w:rFonts w:ascii="Arial" w:hAnsi="Arial" w:cs="Arial"/>
          <w:color w:val="FF0000"/>
          <w:sz w:val="20"/>
          <w:szCs w:val="20"/>
        </w:rPr>
      </w:pPr>
    </w:p>
    <w:p w14:paraId="3DBE454E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u w:val="single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>DECRETO Nº 10.947, DE 25 DE JANEIRO DE 2022</w:t>
      </w:r>
    </w:p>
    <w:p w14:paraId="0253C71D" w14:textId="20624CA0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ab/>
      </w:r>
    </w:p>
    <w:p w14:paraId="465923F0" w14:textId="630A6219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Regulamenta o inciso VII do caput do art. 12 da Lei nº 14.133, de 1º de abril de 2021, para dispor sobre o plano de contratações anual e instituir o Sistema de Planejamento e Gerenciamento de Contratações no âmbito da administração pública federal direta, autárquica e fundacional.</w:t>
      </w:r>
    </w:p>
    <w:p w14:paraId="43363928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2F2FB649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Art. 2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lang w:val="pt-BR"/>
        </w:rPr>
        <w:t>º  Para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 fins do disposto neste Decreto, considera-se:</w:t>
      </w:r>
    </w:p>
    <w:p w14:paraId="5470CB10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062AF5AA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I - 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lang w:val="pt-BR"/>
        </w:rPr>
        <w:t>autoridade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 competente - agente público com poder de decisão indicado formalmente como responsável por autorizar as licitações, os contratos ou a ordenação de despesas realizados no âmbito do órgão ou da entidade, ou, ainda, por encaminhar os processos de contratação para as centrais de compras de que trata o art. 181 da Lei nº 14.133, de 2021;</w:t>
      </w:r>
    </w:p>
    <w:p w14:paraId="391F2DDC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7C2F261D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II - 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lang w:val="pt-BR"/>
        </w:rPr>
        <w:t>requisitante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 - agente ou unidade responsável por identificar a necessidade de contratação de bens, serviços e obras e requerê-la;</w:t>
      </w:r>
    </w:p>
    <w:p w14:paraId="37D61488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2ADE71C3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III - área técnica - agente ou unidade com conhecimento técnico-operacional sobre o objeto demandado, responsável por </w:t>
      </w:r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>analisar o documento de formalização de demanda</w:t>
      </w:r>
      <w:r w:rsidRPr="00253C1F">
        <w:rPr>
          <w:rFonts w:ascii="Arial" w:hAnsi="Arial" w:cs="Arial"/>
          <w:color w:val="FF0000"/>
          <w:sz w:val="18"/>
          <w:szCs w:val="18"/>
          <w:lang w:val="pt-BR"/>
        </w:rPr>
        <w:t>, e promover a agregação de valor e a compilação de necessidades de mesma natureza;</w:t>
      </w:r>
    </w:p>
    <w:p w14:paraId="32BEFCD7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63F68404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IV - </w:t>
      </w:r>
      <w:proofErr w:type="gramStart"/>
      <w:r w:rsidRPr="00253C1F">
        <w:rPr>
          <w:rFonts w:ascii="Arial" w:hAnsi="Arial" w:cs="Arial"/>
          <w:b/>
          <w:bCs/>
          <w:color w:val="FF0000"/>
          <w:sz w:val="18"/>
          <w:szCs w:val="18"/>
          <w:u w:val="single"/>
          <w:lang w:val="pt-BR"/>
        </w:rPr>
        <w:t>documento</w:t>
      </w:r>
      <w:proofErr w:type="gramEnd"/>
      <w:r w:rsidRPr="00253C1F">
        <w:rPr>
          <w:rFonts w:ascii="Arial" w:hAnsi="Arial" w:cs="Arial"/>
          <w:b/>
          <w:bCs/>
          <w:color w:val="FF0000"/>
          <w:sz w:val="18"/>
          <w:szCs w:val="18"/>
          <w:u w:val="single"/>
          <w:lang w:val="pt-BR"/>
        </w:rPr>
        <w:t xml:space="preserve"> de formalização de demanda</w:t>
      </w:r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 xml:space="preserve"> - documento que fundamenta o plano de contratações anual, em que a área requisitante evidencia e detalha a necessidade de contratação</w:t>
      </w:r>
      <w:r w:rsidRPr="00253C1F">
        <w:rPr>
          <w:rFonts w:ascii="Arial" w:hAnsi="Arial" w:cs="Arial"/>
          <w:color w:val="FF0000"/>
          <w:sz w:val="18"/>
          <w:szCs w:val="18"/>
          <w:lang w:val="pt-BR"/>
        </w:rPr>
        <w:t>;</w:t>
      </w:r>
    </w:p>
    <w:p w14:paraId="03338B56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6B751BB6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V - 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lang w:val="pt-BR"/>
        </w:rPr>
        <w:t>plano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 de contratações anual - documento que consolida as demandas que o órgão ou a entidade planeja contratar no exercício subsequente ao de sua elaboração;</w:t>
      </w:r>
    </w:p>
    <w:p w14:paraId="06B4FB2D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6814A086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VI - 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lang w:val="pt-BR"/>
        </w:rPr>
        <w:t>setor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 de contratações - unidade responsável pelo planejamento, pela coordenação e pelo acompanhamento das ações destinadas às contratações, no âmbito do órgão ou da entidade; e</w:t>
      </w:r>
    </w:p>
    <w:p w14:paraId="7A5F10D7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2C15F1FB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VII - PGC - ferramenta informatizada integrante da plataforma do Sistema Integrado de Administração de Serviços Gerais - </w:t>
      </w:r>
      <w:proofErr w:type="spellStart"/>
      <w:r w:rsidRPr="00253C1F">
        <w:rPr>
          <w:rFonts w:ascii="Arial" w:hAnsi="Arial" w:cs="Arial"/>
          <w:color w:val="FF0000"/>
          <w:sz w:val="18"/>
          <w:szCs w:val="18"/>
          <w:lang w:val="pt-BR"/>
        </w:rPr>
        <w:t>Siasg</w:t>
      </w:r>
      <w:proofErr w:type="spellEnd"/>
      <w:r w:rsidRPr="00253C1F">
        <w:rPr>
          <w:rFonts w:ascii="Arial" w:hAnsi="Arial" w:cs="Arial"/>
          <w:color w:val="FF0000"/>
          <w:sz w:val="18"/>
          <w:szCs w:val="18"/>
          <w:lang w:val="pt-BR"/>
        </w:rPr>
        <w:t>, disponibilizada pelo Ministério da Economia, para elaboração e acompanhamento do plano de contratações anual pelos órgãos e pelas entidades de que trata o art. 1º.</w:t>
      </w:r>
    </w:p>
    <w:p w14:paraId="60F0F6FC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1740025B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§ 1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lang w:val="pt-BR"/>
        </w:rPr>
        <w:t>º  Os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 papéis de requisitante e de área técnica poderão ser exercidos pelo mesmo agente público ou unidade, desde que, no exercício dessas atribuições, detenha conhecimento técnico-operacional sobre o objeto demandado, observado o disposto no inciso III do caput.</w:t>
      </w:r>
    </w:p>
    <w:p w14:paraId="0DA72A9D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123DE097" w14:textId="611A7C6F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§ 2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lang w:val="pt-BR"/>
        </w:rPr>
        <w:t>º  A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 definição dos requisitantes e das áreas técnicas não ensejará, obrigatoriamente, a criação de novas estruturas nas unidades organizacionais dos órgãos e das entidades.</w:t>
      </w:r>
    </w:p>
    <w:p w14:paraId="74C0E0ED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5CB65708" w14:textId="0FC3F7B8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(...)</w:t>
      </w:r>
    </w:p>
    <w:p w14:paraId="248D334D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2C18F1C7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Procedimentos</w:t>
      </w:r>
    </w:p>
    <w:p w14:paraId="54002739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24ED9DEF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Art. 8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lang w:val="pt-BR"/>
        </w:rPr>
        <w:t>º  Para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 elaboração do plano de contratações anual, o requisitante preencherá o </w:t>
      </w:r>
      <w:r w:rsidRPr="00253C1F">
        <w:rPr>
          <w:rFonts w:ascii="Arial" w:hAnsi="Arial" w:cs="Arial"/>
          <w:b/>
          <w:bCs/>
          <w:color w:val="FF0000"/>
          <w:sz w:val="18"/>
          <w:szCs w:val="18"/>
          <w:u w:val="single"/>
          <w:lang w:val="pt-BR"/>
        </w:rPr>
        <w:t>documento de formalização de demanda</w:t>
      </w:r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 no PGC com as seguintes informações:</w:t>
      </w:r>
    </w:p>
    <w:p w14:paraId="4AD0A6B3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419808CE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u w:val="single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 xml:space="preserve">I - 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>justificativa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 xml:space="preserve"> da necessidade da contratação;</w:t>
      </w:r>
    </w:p>
    <w:p w14:paraId="00969045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u w:val="single"/>
          <w:lang w:val="pt-BR"/>
        </w:rPr>
      </w:pPr>
    </w:p>
    <w:p w14:paraId="2B295AD8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u w:val="single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 xml:space="preserve">II - 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>descrição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 xml:space="preserve"> sucinta do objeto;</w:t>
      </w:r>
    </w:p>
    <w:p w14:paraId="6C8ED7A6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u w:val="single"/>
          <w:lang w:val="pt-BR"/>
        </w:rPr>
      </w:pPr>
    </w:p>
    <w:p w14:paraId="3EF3F613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u w:val="single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>III - quantidade a ser contratada, quando couber, considerada a expectativa de consumo anual;</w:t>
      </w:r>
    </w:p>
    <w:p w14:paraId="3034153D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u w:val="single"/>
          <w:lang w:val="pt-BR"/>
        </w:rPr>
      </w:pPr>
    </w:p>
    <w:p w14:paraId="591F92EF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u w:val="single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 xml:space="preserve">IV - 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>estimativa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 xml:space="preserve"> preliminar do valor da contratação, por meio de procedimento simplificado, de acordo com as orientações da Secretaria de Gestão da Secretaria Especial de Desburocratização, Gestão e Governo Digital do Ministério da Economia;</w:t>
      </w:r>
    </w:p>
    <w:p w14:paraId="2B54C97F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u w:val="single"/>
          <w:lang w:val="pt-BR"/>
        </w:rPr>
      </w:pPr>
    </w:p>
    <w:p w14:paraId="6EC2CB79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u w:val="single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 xml:space="preserve">V - 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>indicação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 xml:space="preserve"> da data pretendida para a conclusão da contratação, a fim de não gerar prejuízos ou descontinuidade das atividades do órgão ou da entidade;</w:t>
      </w:r>
    </w:p>
    <w:p w14:paraId="4204E5F4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u w:val="single"/>
          <w:lang w:val="pt-BR"/>
        </w:rPr>
      </w:pPr>
    </w:p>
    <w:p w14:paraId="50F6AB5D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u w:val="single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 xml:space="preserve">VI - 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>grau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 xml:space="preserve"> de prioridade da compra ou da contratação em baixo, médio ou alto, de acordo com a metodologia estabelecida pelo órgão ou pela entidade contratante;</w:t>
      </w:r>
    </w:p>
    <w:p w14:paraId="2218F3F1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u w:val="single"/>
          <w:lang w:val="pt-BR"/>
        </w:rPr>
      </w:pPr>
    </w:p>
    <w:p w14:paraId="32532045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u w:val="single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 xml:space="preserve">VII - indicação de vinculação ou dependência com o objeto de outro documento de formalização de demanda para a sua </w:t>
      </w:r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lastRenderedPageBreak/>
        <w:t>execução, com vistas a determinar a sequência em que as contratações serão realizadas; e</w:t>
      </w:r>
    </w:p>
    <w:p w14:paraId="3A09C7FD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u w:val="single"/>
          <w:lang w:val="pt-BR"/>
        </w:rPr>
      </w:pPr>
    </w:p>
    <w:p w14:paraId="244A1558" w14:textId="77777777" w:rsidR="00133569" w:rsidRPr="00253C1F" w:rsidRDefault="00133569" w:rsidP="00407C38">
      <w:pPr>
        <w:shd w:val="clear" w:color="auto" w:fill="D9D9D9" w:themeFill="background1" w:themeFillShade="D9"/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>VIII - nome da área requisitante ou técnica com a identificação do responsável.</w:t>
      </w:r>
    </w:p>
    <w:p w14:paraId="4921A20A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2A524801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Parágrafo único.  Para cumprimento do disposto no caput, os órgãos e as entidades observarão, no mínimo, o nível referente à classe dos materiais ou ao grupo dos serviços e das obras dos Sistemas de Catalogação de Material, de Serviços ou de Obras do Governo federal.</w:t>
      </w:r>
    </w:p>
    <w:p w14:paraId="31A11732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0C03A1EC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Art. 9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º  </w:t>
      </w:r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>O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 xml:space="preserve"> documento de formalização de demanda poderá, se houver necessidade, ser remetido pelo requisitante à área técnica para fins de análise, complementação das informações, compilação de demandas e padronização.</w:t>
      </w:r>
    </w:p>
    <w:p w14:paraId="02679C87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5BEC8696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Art. 10.  As informações de que trata o art. 8º serão formalizadas no PGC até 1º de abril do ano de elaboração do plano de contratações anual.</w:t>
      </w:r>
    </w:p>
    <w:p w14:paraId="1BF41465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7DBF2062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Consolidação</w:t>
      </w:r>
    </w:p>
    <w:p w14:paraId="284A4A90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451B2CA3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Art. 11.  Encerrado o prazo previsto no art. 10, o setor de contratações </w:t>
      </w:r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>consolidará as demandas encaminhadas pelos requisitantes ou pelas áreas técnicas e adotará as medidas necessárias para</w:t>
      </w:r>
      <w:r w:rsidRPr="00253C1F">
        <w:rPr>
          <w:rFonts w:ascii="Arial" w:hAnsi="Arial" w:cs="Arial"/>
          <w:color w:val="FF0000"/>
          <w:sz w:val="18"/>
          <w:szCs w:val="18"/>
          <w:lang w:val="pt-BR"/>
        </w:rPr>
        <w:t>:</w:t>
      </w:r>
    </w:p>
    <w:p w14:paraId="3E8C3724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242C3653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I - 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lang w:val="pt-BR"/>
        </w:rPr>
        <w:t>agregar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lang w:val="pt-BR"/>
        </w:rPr>
        <w:t>, sempre que possível, os documentos de formalização de demanda com objetos de mesma natureza com vistas à racionalização de esforços de contratação e à economia de escala;</w:t>
      </w:r>
    </w:p>
    <w:p w14:paraId="4F2CC440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0371AAA3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II - 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lang w:val="pt-BR"/>
        </w:rPr>
        <w:t>adequar e consolidar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 o plano de contratações anual, observado o disposto no art. 5º; e</w:t>
      </w:r>
    </w:p>
    <w:p w14:paraId="3AABEB75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7074C2D7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III - elaborar o calendário de contratação, por grau de prioridade da demanda, consideradas a data estimada para o início do processo de contratação e a disponibilidade orçamentária e financeira.</w:t>
      </w:r>
    </w:p>
    <w:p w14:paraId="4A639C0E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6A6698C7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§ 1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lang w:val="pt-BR"/>
        </w:rPr>
        <w:t>º  O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 prazo para tramitação do processo de contratação ao setor de contratações constará do calendário de que trata o inciso III do caput.</w:t>
      </w:r>
    </w:p>
    <w:p w14:paraId="7D00065F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050162ED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§ 2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lang w:val="pt-BR"/>
        </w:rPr>
        <w:t>º  O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 processo de contratação de que trata o § 1º será acompanhado de estudo técnico preliminar, termo de referência, anteprojeto ou projeto básico, considerado o tempo necessário para realizar o procedimento ante a disponibilidade da força de trabalho na instrução do processo.</w:t>
      </w:r>
    </w:p>
    <w:p w14:paraId="213CCDAE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0EA5D19A" w14:textId="34AB4CCD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§ 3</w:t>
      </w:r>
      <w:proofErr w:type="gramStart"/>
      <w:r w:rsidRPr="00253C1F">
        <w:rPr>
          <w:rFonts w:ascii="Arial" w:hAnsi="Arial" w:cs="Arial"/>
          <w:color w:val="FF0000"/>
          <w:sz w:val="18"/>
          <w:szCs w:val="18"/>
          <w:lang w:val="pt-BR"/>
        </w:rPr>
        <w:t>º  O</w:t>
      </w:r>
      <w:proofErr w:type="gramEnd"/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 setor de contratações concluirá a consolidação do plano de contratações anual até 30 de abril do ano de sua elaboração e o encaminhará para aprovação da autoridade competente.</w:t>
      </w:r>
    </w:p>
    <w:p w14:paraId="4CE01B3C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23392007" w14:textId="4A90A74E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(...)</w:t>
      </w:r>
    </w:p>
    <w:p w14:paraId="06243EDC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770FB1DB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Compatibilização da demanda</w:t>
      </w:r>
    </w:p>
    <w:p w14:paraId="302719AB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67107961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Art. 17.  </w:t>
      </w:r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>O setor de contratações verificará se as demandas encaminhadas constam do plano de contratações anual anteriormente à sua execução.</w:t>
      </w:r>
    </w:p>
    <w:p w14:paraId="7E0D6A48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63B34982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>Parágrafo único.  As demandas que não constarem do plano de contratações anual ensejarão a sua revisão, caso justificadas, observado o disposto no art. 16.</w:t>
      </w:r>
    </w:p>
    <w:p w14:paraId="7017FC15" w14:textId="77777777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</w:p>
    <w:p w14:paraId="1B15E7C9" w14:textId="632E9522" w:rsidR="00133569" w:rsidRPr="00253C1F" w:rsidRDefault="00133569" w:rsidP="00133569">
      <w:pPr>
        <w:jc w:val="both"/>
        <w:rPr>
          <w:rFonts w:ascii="Arial" w:hAnsi="Arial" w:cs="Arial"/>
          <w:color w:val="FF0000"/>
          <w:sz w:val="18"/>
          <w:szCs w:val="18"/>
          <w:lang w:val="pt-BR"/>
        </w:rPr>
      </w:pPr>
      <w:r w:rsidRPr="00253C1F">
        <w:rPr>
          <w:rFonts w:ascii="Arial" w:hAnsi="Arial" w:cs="Arial"/>
          <w:color w:val="FF0000"/>
          <w:sz w:val="18"/>
          <w:szCs w:val="18"/>
          <w:lang w:val="pt-BR"/>
        </w:rPr>
        <w:t xml:space="preserve">Art. 18.  </w:t>
      </w:r>
      <w:r w:rsidRPr="00253C1F">
        <w:rPr>
          <w:rFonts w:ascii="Arial" w:hAnsi="Arial" w:cs="Arial"/>
          <w:color w:val="FF0000"/>
          <w:sz w:val="18"/>
          <w:szCs w:val="18"/>
          <w:u w:val="single"/>
          <w:lang w:val="pt-BR"/>
        </w:rPr>
        <w:t>As demandas constantes do plano de contratações anual serão formalizadas em processo de contratação e encaminhadas ao setor de contratações com a antecedência necessária ao cumprimento da data pretendida de que trata o inciso V do caput do art. 8º, acompanhadas de instrução processual, observado o disposto no § 1º do art. 11</w:t>
      </w:r>
      <w:r w:rsidRPr="00253C1F">
        <w:rPr>
          <w:rFonts w:ascii="Arial" w:hAnsi="Arial" w:cs="Arial"/>
          <w:color w:val="FF0000"/>
          <w:sz w:val="18"/>
          <w:szCs w:val="18"/>
          <w:lang w:val="pt-BR"/>
        </w:rPr>
        <w:t>.</w:t>
      </w:r>
    </w:p>
    <w:sectPr w:rsidR="00133569" w:rsidRPr="00253C1F" w:rsidSect="00797CE6">
      <w:headerReference w:type="default" r:id="rId10"/>
      <w:footerReference w:type="default" r:id="rId11"/>
      <w:pgSz w:w="11900" w:h="16840" w:code="9"/>
      <w:pgMar w:top="1418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A4A77" w14:textId="77777777" w:rsidR="00BD7035" w:rsidRDefault="00BD7035" w:rsidP="007E22C9">
      <w:r>
        <w:separator/>
      </w:r>
    </w:p>
  </w:endnote>
  <w:endnote w:type="continuationSeparator" w:id="0">
    <w:p w14:paraId="24693B81" w14:textId="77777777" w:rsidR="00BD7035" w:rsidRDefault="00BD7035" w:rsidP="007E22C9">
      <w:r>
        <w:continuationSeparator/>
      </w:r>
    </w:p>
  </w:endnote>
  <w:endnote w:type="continuationNotice" w:id="1">
    <w:p w14:paraId="03C4AEA7" w14:textId="77777777" w:rsidR="00BD7035" w:rsidRDefault="00BD7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91F7" w14:textId="77777777" w:rsidR="007F461D" w:rsidRDefault="000B0760" w:rsidP="007F461D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4C579F4C" wp14:editId="1CEE338C">
          <wp:simplePos x="0" y="0"/>
          <wp:positionH relativeFrom="column">
            <wp:posOffset>-703984</wp:posOffset>
          </wp:positionH>
          <wp:positionV relativeFrom="bottomMargin">
            <wp:align>bottom</wp:align>
          </wp:positionV>
          <wp:extent cx="7560000" cy="543600"/>
          <wp:effectExtent l="0" t="0" r="3175" b="8890"/>
          <wp:wrapThrough wrapText="bothSides">
            <wp:wrapPolygon edited="0">
              <wp:start x="0" y="0"/>
              <wp:lineTo x="0" y="21196"/>
              <wp:lineTo x="21555" y="21196"/>
              <wp:lineTo x="21555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V01-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7C22F" w14:textId="77777777" w:rsidR="00BD7035" w:rsidRDefault="00BD7035" w:rsidP="007E22C9">
      <w:r>
        <w:separator/>
      </w:r>
    </w:p>
  </w:footnote>
  <w:footnote w:type="continuationSeparator" w:id="0">
    <w:p w14:paraId="6DDE6721" w14:textId="77777777" w:rsidR="00BD7035" w:rsidRDefault="00BD7035" w:rsidP="007E22C9">
      <w:r>
        <w:continuationSeparator/>
      </w:r>
    </w:p>
  </w:footnote>
  <w:footnote w:type="continuationNotice" w:id="1">
    <w:p w14:paraId="64D0C4EE" w14:textId="77777777" w:rsidR="00BD7035" w:rsidRDefault="00BD70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16247" w14:textId="16A41442" w:rsidR="005A30F6" w:rsidRDefault="005A30F6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1" behindDoc="1" locked="0" layoutInCell="1" allowOverlap="1" wp14:anchorId="2FA9D90E" wp14:editId="62447230">
          <wp:simplePos x="0" y="0"/>
          <wp:positionH relativeFrom="margin">
            <wp:posOffset>-730250</wp:posOffset>
          </wp:positionH>
          <wp:positionV relativeFrom="topMargin">
            <wp:align>top</wp:align>
          </wp:positionV>
          <wp:extent cx="7578000" cy="903600"/>
          <wp:effectExtent l="0" t="0" r="4445" b="0"/>
          <wp:wrapThrough wrapText="bothSides">
            <wp:wrapPolygon edited="0">
              <wp:start x="0" y="0"/>
              <wp:lineTo x="0" y="20962"/>
              <wp:lineTo x="21558" y="20962"/>
              <wp:lineTo x="21558" y="0"/>
              <wp:lineTo x="0" y="0"/>
            </wp:wrapPolygon>
          </wp:wrapThrough>
          <wp:docPr id="132" name="Imagem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908"/>
    <w:multiLevelType w:val="hybridMultilevel"/>
    <w:tmpl w:val="D268934E"/>
    <w:lvl w:ilvl="0" w:tplc="C3C4EE7E">
      <w:start w:val="2"/>
      <w:numFmt w:val="upperRoman"/>
      <w:lvlText w:val="%1-"/>
      <w:lvlJc w:val="left"/>
      <w:pPr>
        <w:ind w:left="821" w:hanging="720"/>
      </w:pPr>
      <w:rPr>
        <w:rFonts w:hint="default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3270DB3"/>
    <w:multiLevelType w:val="hybridMultilevel"/>
    <w:tmpl w:val="87F2E124"/>
    <w:lvl w:ilvl="0" w:tplc="E3A2739A">
      <w:start w:val="1"/>
      <w:numFmt w:val="lowerLetter"/>
      <w:lvlText w:val="%1)"/>
      <w:lvlJc w:val="left"/>
      <w:pPr>
        <w:ind w:left="32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BDC6E54">
      <w:numFmt w:val="bullet"/>
      <w:lvlText w:val="•"/>
      <w:lvlJc w:val="left"/>
      <w:pPr>
        <w:ind w:left="1216" w:hanging="224"/>
      </w:pPr>
      <w:rPr>
        <w:rFonts w:hint="default"/>
      </w:rPr>
    </w:lvl>
    <w:lvl w:ilvl="2" w:tplc="F25EB560">
      <w:numFmt w:val="bullet"/>
      <w:lvlText w:val="•"/>
      <w:lvlJc w:val="left"/>
      <w:pPr>
        <w:ind w:left="2112" w:hanging="224"/>
      </w:pPr>
      <w:rPr>
        <w:rFonts w:hint="default"/>
      </w:rPr>
    </w:lvl>
    <w:lvl w:ilvl="3" w:tplc="CAB88F2A">
      <w:numFmt w:val="bullet"/>
      <w:lvlText w:val="•"/>
      <w:lvlJc w:val="left"/>
      <w:pPr>
        <w:ind w:left="3008" w:hanging="224"/>
      </w:pPr>
      <w:rPr>
        <w:rFonts w:hint="default"/>
      </w:rPr>
    </w:lvl>
    <w:lvl w:ilvl="4" w:tplc="C29A09D8">
      <w:numFmt w:val="bullet"/>
      <w:lvlText w:val="•"/>
      <w:lvlJc w:val="left"/>
      <w:pPr>
        <w:ind w:left="3904" w:hanging="224"/>
      </w:pPr>
      <w:rPr>
        <w:rFonts w:hint="default"/>
      </w:rPr>
    </w:lvl>
    <w:lvl w:ilvl="5" w:tplc="FC0E5B4A">
      <w:numFmt w:val="bullet"/>
      <w:lvlText w:val="•"/>
      <w:lvlJc w:val="left"/>
      <w:pPr>
        <w:ind w:left="4800" w:hanging="224"/>
      </w:pPr>
      <w:rPr>
        <w:rFonts w:hint="default"/>
      </w:rPr>
    </w:lvl>
    <w:lvl w:ilvl="6" w:tplc="B71AE698">
      <w:numFmt w:val="bullet"/>
      <w:lvlText w:val="•"/>
      <w:lvlJc w:val="left"/>
      <w:pPr>
        <w:ind w:left="5696" w:hanging="224"/>
      </w:pPr>
      <w:rPr>
        <w:rFonts w:hint="default"/>
      </w:rPr>
    </w:lvl>
    <w:lvl w:ilvl="7" w:tplc="DA3CD26A">
      <w:numFmt w:val="bullet"/>
      <w:lvlText w:val="•"/>
      <w:lvlJc w:val="left"/>
      <w:pPr>
        <w:ind w:left="6592" w:hanging="224"/>
      </w:pPr>
      <w:rPr>
        <w:rFonts w:hint="default"/>
      </w:rPr>
    </w:lvl>
    <w:lvl w:ilvl="8" w:tplc="BA502A10">
      <w:numFmt w:val="bullet"/>
      <w:lvlText w:val="•"/>
      <w:lvlJc w:val="left"/>
      <w:pPr>
        <w:ind w:left="7488" w:hanging="224"/>
      </w:pPr>
      <w:rPr>
        <w:rFonts w:hint="default"/>
      </w:rPr>
    </w:lvl>
  </w:abstractNum>
  <w:abstractNum w:abstractNumId="2" w15:restartNumberingAfterBreak="0">
    <w:nsid w:val="04CF1ECE"/>
    <w:multiLevelType w:val="multilevel"/>
    <w:tmpl w:val="1C5C35BE"/>
    <w:lvl w:ilvl="0">
      <w:start w:val="2"/>
      <w:numFmt w:val="decimal"/>
      <w:lvlText w:val="%1"/>
      <w:lvlJc w:val="left"/>
      <w:pPr>
        <w:ind w:left="598" w:hanging="497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9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764" w:hanging="663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2653" w:hanging="663"/>
      </w:pPr>
      <w:rPr>
        <w:rFonts w:hint="default"/>
      </w:rPr>
    </w:lvl>
    <w:lvl w:ilvl="4">
      <w:numFmt w:val="bullet"/>
      <w:lvlText w:val="•"/>
      <w:lvlJc w:val="left"/>
      <w:pPr>
        <w:ind w:left="3600" w:hanging="663"/>
      </w:pPr>
      <w:rPr>
        <w:rFonts w:hint="default"/>
      </w:rPr>
    </w:lvl>
    <w:lvl w:ilvl="5">
      <w:numFmt w:val="bullet"/>
      <w:lvlText w:val="•"/>
      <w:lvlJc w:val="left"/>
      <w:pPr>
        <w:ind w:left="4546" w:hanging="663"/>
      </w:pPr>
      <w:rPr>
        <w:rFonts w:hint="default"/>
      </w:rPr>
    </w:lvl>
    <w:lvl w:ilvl="6">
      <w:numFmt w:val="bullet"/>
      <w:lvlText w:val="•"/>
      <w:lvlJc w:val="left"/>
      <w:pPr>
        <w:ind w:left="5493" w:hanging="663"/>
      </w:pPr>
      <w:rPr>
        <w:rFonts w:hint="default"/>
      </w:rPr>
    </w:lvl>
    <w:lvl w:ilvl="7">
      <w:numFmt w:val="bullet"/>
      <w:lvlText w:val="•"/>
      <w:lvlJc w:val="left"/>
      <w:pPr>
        <w:ind w:left="6440" w:hanging="663"/>
      </w:pPr>
      <w:rPr>
        <w:rFonts w:hint="default"/>
      </w:rPr>
    </w:lvl>
    <w:lvl w:ilvl="8">
      <w:numFmt w:val="bullet"/>
      <w:lvlText w:val="•"/>
      <w:lvlJc w:val="left"/>
      <w:pPr>
        <w:ind w:left="7386" w:hanging="663"/>
      </w:pPr>
      <w:rPr>
        <w:rFonts w:hint="default"/>
      </w:rPr>
    </w:lvl>
  </w:abstractNum>
  <w:abstractNum w:abstractNumId="3" w15:restartNumberingAfterBreak="0">
    <w:nsid w:val="04E873CC"/>
    <w:multiLevelType w:val="multilevel"/>
    <w:tmpl w:val="0C72EA8C"/>
    <w:lvl w:ilvl="0">
      <w:start w:val="4"/>
      <w:numFmt w:val="decimal"/>
      <w:lvlText w:val="%1"/>
      <w:lvlJc w:val="left"/>
      <w:pPr>
        <w:ind w:left="485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5" w:hanging="38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704" w:hanging="60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21" w:hanging="72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2935" w:hanging="721"/>
      </w:pPr>
      <w:rPr>
        <w:rFonts w:hint="default"/>
      </w:rPr>
    </w:lvl>
    <w:lvl w:ilvl="5">
      <w:numFmt w:val="bullet"/>
      <w:lvlText w:val="•"/>
      <w:lvlJc w:val="left"/>
      <w:pPr>
        <w:ind w:left="3992" w:hanging="721"/>
      </w:pPr>
      <w:rPr>
        <w:rFonts w:hint="default"/>
      </w:rPr>
    </w:lvl>
    <w:lvl w:ilvl="6">
      <w:numFmt w:val="bullet"/>
      <w:lvlText w:val="•"/>
      <w:lvlJc w:val="left"/>
      <w:pPr>
        <w:ind w:left="5050" w:hanging="721"/>
      </w:pPr>
      <w:rPr>
        <w:rFonts w:hint="default"/>
      </w:rPr>
    </w:lvl>
    <w:lvl w:ilvl="7">
      <w:numFmt w:val="bullet"/>
      <w:lvlText w:val="•"/>
      <w:lvlJc w:val="left"/>
      <w:pPr>
        <w:ind w:left="6107" w:hanging="721"/>
      </w:pPr>
      <w:rPr>
        <w:rFonts w:hint="default"/>
      </w:rPr>
    </w:lvl>
    <w:lvl w:ilvl="8">
      <w:numFmt w:val="bullet"/>
      <w:lvlText w:val="•"/>
      <w:lvlJc w:val="left"/>
      <w:pPr>
        <w:ind w:left="7165" w:hanging="721"/>
      </w:pPr>
      <w:rPr>
        <w:rFonts w:hint="default"/>
      </w:rPr>
    </w:lvl>
  </w:abstractNum>
  <w:abstractNum w:abstractNumId="4" w15:restartNumberingAfterBreak="0">
    <w:nsid w:val="0EBE42FD"/>
    <w:multiLevelType w:val="multilevel"/>
    <w:tmpl w:val="A5CACB98"/>
    <w:lvl w:ilvl="0">
      <w:start w:val="5"/>
      <w:numFmt w:val="decimal"/>
      <w:lvlText w:val="%1"/>
      <w:lvlJc w:val="left"/>
      <w:pPr>
        <w:ind w:left="653" w:hanging="5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5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3" w:hanging="55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246" w:hanging="553"/>
      </w:pPr>
      <w:rPr>
        <w:rFonts w:hint="default"/>
      </w:rPr>
    </w:lvl>
    <w:lvl w:ilvl="4">
      <w:numFmt w:val="bullet"/>
      <w:lvlText w:val="•"/>
      <w:lvlJc w:val="left"/>
      <w:pPr>
        <w:ind w:left="4108" w:hanging="553"/>
      </w:pPr>
      <w:rPr>
        <w:rFonts w:hint="default"/>
      </w:rPr>
    </w:lvl>
    <w:lvl w:ilvl="5">
      <w:numFmt w:val="bullet"/>
      <w:lvlText w:val="•"/>
      <w:lvlJc w:val="left"/>
      <w:pPr>
        <w:ind w:left="4970" w:hanging="553"/>
      </w:pPr>
      <w:rPr>
        <w:rFonts w:hint="default"/>
      </w:rPr>
    </w:lvl>
    <w:lvl w:ilvl="6">
      <w:numFmt w:val="bullet"/>
      <w:lvlText w:val="•"/>
      <w:lvlJc w:val="left"/>
      <w:pPr>
        <w:ind w:left="5832" w:hanging="553"/>
      </w:pPr>
      <w:rPr>
        <w:rFonts w:hint="default"/>
      </w:rPr>
    </w:lvl>
    <w:lvl w:ilvl="7">
      <w:numFmt w:val="bullet"/>
      <w:lvlText w:val="•"/>
      <w:lvlJc w:val="left"/>
      <w:pPr>
        <w:ind w:left="6694" w:hanging="553"/>
      </w:pPr>
      <w:rPr>
        <w:rFonts w:hint="default"/>
      </w:rPr>
    </w:lvl>
    <w:lvl w:ilvl="8">
      <w:numFmt w:val="bullet"/>
      <w:lvlText w:val="•"/>
      <w:lvlJc w:val="left"/>
      <w:pPr>
        <w:ind w:left="7556" w:hanging="553"/>
      </w:pPr>
      <w:rPr>
        <w:rFonts w:hint="default"/>
      </w:rPr>
    </w:lvl>
  </w:abstractNum>
  <w:abstractNum w:abstractNumId="5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E4302"/>
    <w:multiLevelType w:val="hybridMultilevel"/>
    <w:tmpl w:val="04C8E708"/>
    <w:lvl w:ilvl="0" w:tplc="6984634C">
      <w:start w:val="4"/>
      <w:numFmt w:val="upperRoman"/>
      <w:lvlText w:val="%1-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7" w15:restartNumberingAfterBreak="0">
    <w:nsid w:val="238D0030"/>
    <w:multiLevelType w:val="hybridMultilevel"/>
    <w:tmpl w:val="A82056F0"/>
    <w:lvl w:ilvl="0" w:tplc="C51EA6C8">
      <w:start w:val="1"/>
      <w:numFmt w:val="upperRoman"/>
      <w:lvlText w:val="%1"/>
      <w:lvlJc w:val="left"/>
      <w:pPr>
        <w:ind w:left="101" w:hanging="12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1CEBB44">
      <w:numFmt w:val="bullet"/>
      <w:lvlText w:val="•"/>
      <w:lvlJc w:val="left"/>
      <w:pPr>
        <w:ind w:left="1018" w:hanging="123"/>
      </w:pPr>
      <w:rPr>
        <w:rFonts w:hint="default"/>
      </w:rPr>
    </w:lvl>
    <w:lvl w:ilvl="2" w:tplc="D02CA752">
      <w:numFmt w:val="bullet"/>
      <w:lvlText w:val="•"/>
      <w:lvlJc w:val="left"/>
      <w:pPr>
        <w:ind w:left="1936" w:hanging="123"/>
      </w:pPr>
      <w:rPr>
        <w:rFonts w:hint="default"/>
      </w:rPr>
    </w:lvl>
    <w:lvl w:ilvl="3" w:tplc="73D2DE44">
      <w:numFmt w:val="bullet"/>
      <w:lvlText w:val="•"/>
      <w:lvlJc w:val="left"/>
      <w:pPr>
        <w:ind w:left="2854" w:hanging="123"/>
      </w:pPr>
      <w:rPr>
        <w:rFonts w:hint="default"/>
      </w:rPr>
    </w:lvl>
    <w:lvl w:ilvl="4" w:tplc="6038A87E">
      <w:numFmt w:val="bullet"/>
      <w:lvlText w:val="•"/>
      <w:lvlJc w:val="left"/>
      <w:pPr>
        <w:ind w:left="3772" w:hanging="123"/>
      </w:pPr>
      <w:rPr>
        <w:rFonts w:hint="default"/>
      </w:rPr>
    </w:lvl>
    <w:lvl w:ilvl="5" w:tplc="63042D0C">
      <w:numFmt w:val="bullet"/>
      <w:lvlText w:val="•"/>
      <w:lvlJc w:val="left"/>
      <w:pPr>
        <w:ind w:left="4690" w:hanging="123"/>
      </w:pPr>
      <w:rPr>
        <w:rFonts w:hint="default"/>
      </w:rPr>
    </w:lvl>
    <w:lvl w:ilvl="6" w:tplc="A684C62C">
      <w:numFmt w:val="bullet"/>
      <w:lvlText w:val="•"/>
      <w:lvlJc w:val="left"/>
      <w:pPr>
        <w:ind w:left="5608" w:hanging="123"/>
      </w:pPr>
      <w:rPr>
        <w:rFonts w:hint="default"/>
      </w:rPr>
    </w:lvl>
    <w:lvl w:ilvl="7" w:tplc="FD928E96">
      <w:numFmt w:val="bullet"/>
      <w:lvlText w:val="•"/>
      <w:lvlJc w:val="left"/>
      <w:pPr>
        <w:ind w:left="6526" w:hanging="123"/>
      </w:pPr>
      <w:rPr>
        <w:rFonts w:hint="default"/>
      </w:rPr>
    </w:lvl>
    <w:lvl w:ilvl="8" w:tplc="B8F2C2A2">
      <w:numFmt w:val="bullet"/>
      <w:lvlText w:val="•"/>
      <w:lvlJc w:val="left"/>
      <w:pPr>
        <w:ind w:left="7444" w:hanging="123"/>
      </w:pPr>
      <w:rPr>
        <w:rFonts w:hint="default"/>
      </w:rPr>
    </w:lvl>
  </w:abstractNum>
  <w:abstractNum w:abstractNumId="8" w15:restartNumberingAfterBreak="0">
    <w:nsid w:val="243673F1"/>
    <w:multiLevelType w:val="hybridMultilevel"/>
    <w:tmpl w:val="8A4E7784"/>
    <w:lvl w:ilvl="0" w:tplc="6A56FF48">
      <w:start w:val="1"/>
      <w:numFmt w:val="lowerLetter"/>
      <w:lvlText w:val="%1)"/>
      <w:lvlJc w:val="left"/>
      <w:pPr>
        <w:ind w:left="101" w:hanging="24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F84BD6A">
      <w:numFmt w:val="bullet"/>
      <w:lvlText w:val="•"/>
      <w:lvlJc w:val="left"/>
      <w:pPr>
        <w:ind w:left="1018" w:hanging="245"/>
      </w:pPr>
      <w:rPr>
        <w:rFonts w:hint="default"/>
      </w:rPr>
    </w:lvl>
    <w:lvl w:ilvl="2" w:tplc="1A1020B2">
      <w:numFmt w:val="bullet"/>
      <w:lvlText w:val="•"/>
      <w:lvlJc w:val="left"/>
      <w:pPr>
        <w:ind w:left="1936" w:hanging="245"/>
      </w:pPr>
      <w:rPr>
        <w:rFonts w:hint="default"/>
      </w:rPr>
    </w:lvl>
    <w:lvl w:ilvl="3" w:tplc="B082178E">
      <w:numFmt w:val="bullet"/>
      <w:lvlText w:val="•"/>
      <w:lvlJc w:val="left"/>
      <w:pPr>
        <w:ind w:left="2854" w:hanging="245"/>
      </w:pPr>
      <w:rPr>
        <w:rFonts w:hint="default"/>
      </w:rPr>
    </w:lvl>
    <w:lvl w:ilvl="4" w:tplc="E2542C56">
      <w:numFmt w:val="bullet"/>
      <w:lvlText w:val="•"/>
      <w:lvlJc w:val="left"/>
      <w:pPr>
        <w:ind w:left="3772" w:hanging="245"/>
      </w:pPr>
      <w:rPr>
        <w:rFonts w:hint="default"/>
      </w:rPr>
    </w:lvl>
    <w:lvl w:ilvl="5" w:tplc="520ADCFA">
      <w:numFmt w:val="bullet"/>
      <w:lvlText w:val="•"/>
      <w:lvlJc w:val="left"/>
      <w:pPr>
        <w:ind w:left="4690" w:hanging="245"/>
      </w:pPr>
      <w:rPr>
        <w:rFonts w:hint="default"/>
      </w:rPr>
    </w:lvl>
    <w:lvl w:ilvl="6" w:tplc="0C9616B4">
      <w:numFmt w:val="bullet"/>
      <w:lvlText w:val="•"/>
      <w:lvlJc w:val="left"/>
      <w:pPr>
        <w:ind w:left="5608" w:hanging="245"/>
      </w:pPr>
      <w:rPr>
        <w:rFonts w:hint="default"/>
      </w:rPr>
    </w:lvl>
    <w:lvl w:ilvl="7" w:tplc="7C20533A">
      <w:numFmt w:val="bullet"/>
      <w:lvlText w:val="•"/>
      <w:lvlJc w:val="left"/>
      <w:pPr>
        <w:ind w:left="6526" w:hanging="245"/>
      </w:pPr>
      <w:rPr>
        <w:rFonts w:hint="default"/>
      </w:rPr>
    </w:lvl>
    <w:lvl w:ilvl="8" w:tplc="5D4EDFA2">
      <w:numFmt w:val="bullet"/>
      <w:lvlText w:val="•"/>
      <w:lvlJc w:val="left"/>
      <w:pPr>
        <w:ind w:left="7444" w:hanging="245"/>
      </w:pPr>
      <w:rPr>
        <w:rFonts w:hint="default"/>
      </w:rPr>
    </w:lvl>
  </w:abstractNum>
  <w:abstractNum w:abstractNumId="9" w15:restartNumberingAfterBreak="0">
    <w:nsid w:val="29707947"/>
    <w:multiLevelType w:val="hybridMultilevel"/>
    <w:tmpl w:val="F2962C00"/>
    <w:lvl w:ilvl="0" w:tplc="61C64A72">
      <w:start w:val="1"/>
      <w:numFmt w:val="lowerLetter"/>
      <w:lvlText w:val="%1)"/>
      <w:lvlJc w:val="left"/>
      <w:pPr>
        <w:ind w:left="101" w:hanging="25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4958383C">
      <w:numFmt w:val="bullet"/>
      <w:lvlText w:val="•"/>
      <w:lvlJc w:val="left"/>
      <w:pPr>
        <w:ind w:left="1018" w:hanging="257"/>
      </w:pPr>
      <w:rPr>
        <w:rFonts w:hint="default"/>
      </w:rPr>
    </w:lvl>
    <w:lvl w:ilvl="2" w:tplc="A92CA04A">
      <w:numFmt w:val="bullet"/>
      <w:lvlText w:val="•"/>
      <w:lvlJc w:val="left"/>
      <w:pPr>
        <w:ind w:left="1936" w:hanging="257"/>
      </w:pPr>
      <w:rPr>
        <w:rFonts w:hint="default"/>
      </w:rPr>
    </w:lvl>
    <w:lvl w:ilvl="3" w:tplc="C180FE2E">
      <w:numFmt w:val="bullet"/>
      <w:lvlText w:val="•"/>
      <w:lvlJc w:val="left"/>
      <w:pPr>
        <w:ind w:left="2854" w:hanging="257"/>
      </w:pPr>
      <w:rPr>
        <w:rFonts w:hint="default"/>
      </w:rPr>
    </w:lvl>
    <w:lvl w:ilvl="4" w:tplc="F9B4F71E">
      <w:numFmt w:val="bullet"/>
      <w:lvlText w:val="•"/>
      <w:lvlJc w:val="left"/>
      <w:pPr>
        <w:ind w:left="3772" w:hanging="257"/>
      </w:pPr>
      <w:rPr>
        <w:rFonts w:hint="default"/>
      </w:rPr>
    </w:lvl>
    <w:lvl w:ilvl="5" w:tplc="F83E18E0">
      <w:numFmt w:val="bullet"/>
      <w:lvlText w:val="•"/>
      <w:lvlJc w:val="left"/>
      <w:pPr>
        <w:ind w:left="4690" w:hanging="257"/>
      </w:pPr>
      <w:rPr>
        <w:rFonts w:hint="default"/>
      </w:rPr>
    </w:lvl>
    <w:lvl w:ilvl="6" w:tplc="C05AE326">
      <w:numFmt w:val="bullet"/>
      <w:lvlText w:val="•"/>
      <w:lvlJc w:val="left"/>
      <w:pPr>
        <w:ind w:left="5608" w:hanging="257"/>
      </w:pPr>
      <w:rPr>
        <w:rFonts w:hint="default"/>
      </w:rPr>
    </w:lvl>
    <w:lvl w:ilvl="7" w:tplc="B8AE8EFC">
      <w:numFmt w:val="bullet"/>
      <w:lvlText w:val="•"/>
      <w:lvlJc w:val="left"/>
      <w:pPr>
        <w:ind w:left="6526" w:hanging="257"/>
      </w:pPr>
      <w:rPr>
        <w:rFonts w:hint="default"/>
      </w:rPr>
    </w:lvl>
    <w:lvl w:ilvl="8" w:tplc="EE4C5976">
      <w:numFmt w:val="bullet"/>
      <w:lvlText w:val="•"/>
      <w:lvlJc w:val="left"/>
      <w:pPr>
        <w:ind w:left="7444" w:hanging="257"/>
      </w:pPr>
      <w:rPr>
        <w:rFonts w:hint="default"/>
      </w:rPr>
    </w:lvl>
  </w:abstractNum>
  <w:abstractNum w:abstractNumId="10" w15:restartNumberingAfterBreak="0">
    <w:nsid w:val="2E4B3BB4"/>
    <w:multiLevelType w:val="multilevel"/>
    <w:tmpl w:val="F43E7862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Arial" w:hAnsi="Arial" w:cs="Arial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abstractNum w:abstractNumId="11" w15:restartNumberingAfterBreak="0">
    <w:nsid w:val="339D46BC"/>
    <w:multiLevelType w:val="hybridMultilevel"/>
    <w:tmpl w:val="BF8262FE"/>
    <w:lvl w:ilvl="0" w:tplc="3B84B162">
      <w:start w:val="1"/>
      <w:numFmt w:val="upperRoman"/>
      <w:lvlText w:val="%1"/>
      <w:lvlJc w:val="left"/>
      <w:pPr>
        <w:ind w:left="101" w:hanging="10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830302E">
      <w:numFmt w:val="bullet"/>
      <w:lvlText w:val="•"/>
      <w:lvlJc w:val="left"/>
      <w:pPr>
        <w:ind w:left="1018" w:hanging="106"/>
      </w:pPr>
      <w:rPr>
        <w:rFonts w:hint="default"/>
      </w:rPr>
    </w:lvl>
    <w:lvl w:ilvl="2" w:tplc="CBDEA9EE">
      <w:numFmt w:val="bullet"/>
      <w:lvlText w:val="•"/>
      <w:lvlJc w:val="left"/>
      <w:pPr>
        <w:ind w:left="1936" w:hanging="106"/>
      </w:pPr>
      <w:rPr>
        <w:rFonts w:hint="default"/>
      </w:rPr>
    </w:lvl>
    <w:lvl w:ilvl="3" w:tplc="7D46894C">
      <w:numFmt w:val="bullet"/>
      <w:lvlText w:val="•"/>
      <w:lvlJc w:val="left"/>
      <w:pPr>
        <w:ind w:left="2854" w:hanging="106"/>
      </w:pPr>
      <w:rPr>
        <w:rFonts w:hint="default"/>
      </w:rPr>
    </w:lvl>
    <w:lvl w:ilvl="4" w:tplc="9F6A39A0">
      <w:numFmt w:val="bullet"/>
      <w:lvlText w:val="•"/>
      <w:lvlJc w:val="left"/>
      <w:pPr>
        <w:ind w:left="3772" w:hanging="106"/>
      </w:pPr>
      <w:rPr>
        <w:rFonts w:hint="default"/>
      </w:rPr>
    </w:lvl>
    <w:lvl w:ilvl="5" w:tplc="FC9802E0">
      <w:numFmt w:val="bullet"/>
      <w:lvlText w:val="•"/>
      <w:lvlJc w:val="left"/>
      <w:pPr>
        <w:ind w:left="4690" w:hanging="106"/>
      </w:pPr>
      <w:rPr>
        <w:rFonts w:hint="default"/>
      </w:rPr>
    </w:lvl>
    <w:lvl w:ilvl="6" w:tplc="B55C382A">
      <w:numFmt w:val="bullet"/>
      <w:lvlText w:val="•"/>
      <w:lvlJc w:val="left"/>
      <w:pPr>
        <w:ind w:left="5608" w:hanging="106"/>
      </w:pPr>
      <w:rPr>
        <w:rFonts w:hint="default"/>
      </w:rPr>
    </w:lvl>
    <w:lvl w:ilvl="7" w:tplc="065C4A86">
      <w:numFmt w:val="bullet"/>
      <w:lvlText w:val="•"/>
      <w:lvlJc w:val="left"/>
      <w:pPr>
        <w:ind w:left="6526" w:hanging="106"/>
      </w:pPr>
      <w:rPr>
        <w:rFonts w:hint="default"/>
      </w:rPr>
    </w:lvl>
    <w:lvl w:ilvl="8" w:tplc="6E2C1096">
      <w:numFmt w:val="bullet"/>
      <w:lvlText w:val="•"/>
      <w:lvlJc w:val="left"/>
      <w:pPr>
        <w:ind w:left="7444" w:hanging="106"/>
      </w:pPr>
      <w:rPr>
        <w:rFonts w:hint="default"/>
      </w:rPr>
    </w:lvl>
  </w:abstractNum>
  <w:abstractNum w:abstractNumId="12" w15:restartNumberingAfterBreak="0">
    <w:nsid w:val="349D182B"/>
    <w:multiLevelType w:val="hybridMultilevel"/>
    <w:tmpl w:val="D55EFB84"/>
    <w:lvl w:ilvl="0" w:tplc="A53EDC1A">
      <w:start w:val="1"/>
      <w:numFmt w:val="lowerLetter"/>
      <w:lvlText w:val="%1)"/>
      <w:lvlJc w:val="left"/>
      <w:pPr>
        <w:ind w:left="101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4AE99F6">
      <w:numFmt w:val="bullet"/>
      <w:lvlText w:val="•"/>
      <w:lvlJc w:val="left"/>
      <w:pPr>
        <w:ind w:left="1018" w:hanging="224"/>
      </w:pPr>
      <w:rPr>
        <w:rFonts w:hint="default"/>
      </w:rPr>
    </w:lvl>
    <w:lvl w:ilvl="2" w:tplc="EC88A078">
      <w:numFmt w:val="bullet"/>
      <w:lvlText w:val="•"/>
      <w:lvlJc w:val="left"/>
      <w:pPr>
        <w:ind w:left="1936" w:hanging="224"/>
      </w:pPr>
      <w:rPr>
        <w:rFonts w:hint="default"/>
      </w:rPr>
    </w:lvl>
    <w:lvl w:ilvl="3" w:tplc="A8CAD9B6">
      <w:numFmt w:val="bullet"/>
      <w:lvlText w:val="•"/>
      <w:lvlJc w:val="left"/>
      <w:pPr>
        <w:ind w:left="2854" w:hanging="224"/>
      </w:pPr>
      <w:rPr>
        <w:rFonts w:hint="default"/>
      </w:rPr>
    </w:lvl>
    <w:lvl w:ilvl="4" w:tplc="A006A80A">
      <w:numFmt w:val="bullet"/>
      <w:lvlText w:val="•"/>
      <w:lvlJc w:val="left"/>
      <w:pPr>
        <w:ind w:left="3772" w:hanging="224"/>
      </w:pPr>
      <w:rPr>
        <w:rFonts w:hint="default"/>
      </w:rPr>
    </w:lvl>
    <w:lvl w:ilvl="5" w:tplc="368261F0">
      <w:numFmt w:val="bullet"/>
      <w:lvlText w:val="•"/>
      <w:lvlJc w:val="left"/>
      <w:pPr>
        <w:ind w:left="4690" w:hanging="224"/>
      </w:pPr>
      <w:rPr>
        <w:rFonts w:hint="default"/>
      </w:rPr>
    </w:lvl>
    <w:lvl w:ilvl="6" w:tplc="9CBC53FE">
      <w:numFmt w:val="bullet"/>
      <w:lvlText w:val="•"/>
      <w:lvlJc w:val="left"/>
      <w:pPr>
        <w:ind w:left="5608" w:hanging="224"/>
      </w:pPr>
      <w:rPr>
        <w:rFonts w:hint="default"/>
      </w:rPr>
    </w:lvl>
    <w:lvl w:ilvl="7" w:tplc="A0D0BE38">
      <w:numFmt w:val="bullet"/>
      <w:lvlText w:val="•"/>
      <w:lvlJc w:val="left"/>
      <w:pPr>
        <w:ind w:left="6526" w:hanging="224"/>
      </w:pPr>
      <w:rPr>
        <w:rFonts w:hint="default"/>
      </w:rPr>
    </w:lvl>
    <w:lvl w:ilvl="8" w:tplc="0D92E0E2">
      <w:numFmt w:val="bullet"/>
      <w:lvlText w:val="•"/>
      <w:lvlJc w:val="left"/>
      <w:pPr>
        <w:ind w:left="7444" w:hanging="224"/>
      </w:pPr>
      <w:rPr>
        <w:rFonts w:hint="default"/>
      </w:rPr>
    </w:lvl>
  </w:abstractNum>
  <w:abstractNum w:abstractNumId="13" w15:restartNumberingAfterBreak="0">
    <w:nsid w:val="3C251CE9"/>
    <w:multiLevelType w:val="hybridMultilevel"/>
    <w:tmpl w:val="9190E034"/>
    <w:lvl w:ilvl="0" w:tplc="B728FE36">
      <w:start w:val="1"/>
      <w:numFmt w:val="upperRoman"/>
      <w:lvlText w:val="%1"/>
      <w:lvlJc w:val="left"/>
      <w:pPr>
        <w:ind w:left="101" w:hanging="10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7926EBE">
      <w:numFmt w:val="bullet"/>
      <w:lvlText w:val="•"/>
      <w:lvlJc w:val="left"/>
      <w:pPr>
        <w:ind w:left="1018" w:hanging="106"/>
      </w:pPr>
      <w:rPr>
        <w:rFonts w:hint="default"/>
      </w:rPr>
    </w:lvl>
    <w:lvl w:ilvl="2" w:tplc="C6A667FC">
      <w:numFmt w:val="bullet"/>
      <w:lvlText w:val="•"/>
      <w:lvlJc w:val="left"/>
      <w:pPr>
        <w:ind w:left="1936" w:hanging="106"/>
      </w:pPr>
      <w:rPr>
        <w:rFonts w:hint="default"/>
      </w:rPr>
    </w:lvl>
    <w:lvl w:ilvl="3" w:tplc="BB18F7E0">
      <w:numFmt w:val="bullet"/>
      <w:lvlText w:val="•"/>
      <w:lvlJc w:val="left"/>
      <w:pPr>
        <w:ind w:left="2854" w:hanging="106"/>
      </w:pPr>
      <w:rPr>
        <w:rFonts w:hint="default"/>
      </w:rPr>
    </w:lvl>
    <w:lvl w:ilvl="4" w:tplc="15AA8EA8">
      <w:numFmt w:val="bullet"/>
      <w:lvlText w:val="•"/>
      <w:lvlJc w:val="left"/>
      <w:pPr>
        <w:ind w:left="3772" w:hanging="106"/>
      </w:pPr>
      <w:rPr>
        <w:rFonts w:hint="default"/>
      </w:rPr>
    </w:lvl>
    <w:lvl w:ilvl="5" w:tplc="43A438C0">
      <w:numFmt w:val="bullet"/>
      <w:lvlText w:val="•"/>
      <w:lvlJc w:val="left"/>
      <w:pPr>
        <w:ind w:left="4690" w:hanging="106"/>
      </w:pPr>
      <w:rPr>
        <w:rFonts w:hint="default"/>
      </w:rPr>
    </w:lvl>
    <w:lvl w:ilvl="6" w:tplc="97482C24">
      <w:numFmt w:val="bullet"/>
      <w:lvlText w:val="•"/>
      <w:lvlJc w:val="left"/>
      <w:pPr>
        <w:ind w:left="5608" w:hanging="106"/>
      </w:pPr>
      <w:rPr>
        <w:rFonts w:hint="default"/>
      </w:rPr>
    </w:lvl>
    <w:lvl w:ilvl="7" w:tplc="EBC68C3C">
      <w:numFmt w:val="bullet"/>
      <w:lvlText w:val="•"/>
      <w:lvlJc w:val="left"/>
      <w:pPr>
        <w:ind w:left="6526" w:hanging="106"/>
      </w:pPr>
      <w:rPr>
        <w:rFonts w:hint="default"/>
      </w:rPr>
    </w:lvl>
    <w:lvl w:ilvl="8" w:tplc="5A3886C6">
      <w:numFmt w:val="bullet"/>
      <w:lvlText w:val="•"/>
      <w:lvlJc w:val="left"/>
      <w:pPr>
        <w:ind w:left="7444" w:hanging="106"/>
      </w:pPr>
      <w:rPr>
        <w:rFonts w:hint="default"/>
      </w:rPr>
    </w:lvl>
  </w:abstractNum>
  <w:abstractNum w:abstractNumId="14" w15:restartNumberingAfterBreak="0">
    <w:nsid w:val="40AC4CD4"/>
    <w:multiLevelType w:val="hybridMultilevel"/>
    <w:tmpl w:val="589A8424"/>
    <w:lvl w:ilvl="0" w:tplc="F1D07C7A">
      <w:start w:val="1"/>
      <w:numFmt w:val="lowerLetter"/>
      <w:lvlText w:val="%1)"/>
      <w:lvlJc w:val="left"/>
      <w:pPr>
        <w:ind w:left="101" w:hanging="23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8EAF658">
      <w:numFmt w:val="bullet"/>
      <w:lvlText w:val="•"/>
      <w:lvlJc w:val="left"/>
      <w:pPr>
        <w:ind w:left="1018" w:hanging="236"/>
      </w:pPr>
      <w:rPr>
        <w:rFonts w:hint="default"/>
      </w:rPr>
    </w:lvl>
    <w:lvl w:ilvl="2" w:tplc="2DB84CE2">
      <w:numFmt w:val="bullet"/>
      <w:lvlText w:val="•"/>
      <w:lvlJc w:val="left"/>
      <w:pPr>
        <w:ind w:left="1936" w:hanging="236"/>
      </w:pPr>
      <w:rPr>
        <w:rFonts w:hint="default"/>
      </w:rPr>
    </w:lvl>
    <w:lvl w:ilvl="3" w:tplc="D7849842">
      <w:numFmt w:val="bullet"/>
      <w:lvlText w:val="•"/>
      <w:lvlJc w:val="left"/>
      <w:pPr>
        <w:ind w:left="2854" w:hanging="236"/>
      </w:pPr>
      <w:rPr>
        <w:rFonts w:hint="default"/>
      </w:rPr>
    </w:lvl>
    <w:lvl w:ilvl="4" w:tplc="ABAC50AA">
      <w:numFmt w:val="bullet"/>
      <w:lvlText w:val="•"/>
      <w:lvlJc w:val="left"/>
      <w:pPr>
        <w:ind w:left="3772" w:hanging="236"/>
      </w:pPr>
      <w:rPr>
        <w:rFonts w:hint="default"/>
      </w:rPr>
    </w:lvl>
    <w:lvl w:ilvl="5" w:tplc="0916E7F4">
      <w:numFmt w:val="bullet"/>
      <w:lvlText w:val="•"/>
      <w:lvlJc w:val="left"/>
      <w:pPr>
        <w:ind w:left="4690" w:hanging="236"/>
      </w:pPr>
      <w:rPr>
        <w:rFonts w:hint="default"/>
      </w:rPr>
    </w:lvl>
    <w:lvl w:ilvl="6" w:tplc="07A0F642">
      <w:numFmt w:val="bullet"/>
      <w:lvlText w:val="•"/>
      <w:lvlJc w:val="left"/>
      <w:pPr>
        <w:ind w:left="5608" w:hanging="236"/>
      </w:pPr>
      <w:rPr>
        <w:rFonts w:hint="default"/>
      </w:rPr>
    </w:lvl>
    <w:lvl w:ilvl="7" w:tplc="D1BA60B0">
      <w:numFmt w:val="bullet"/>
      <w:lvlText w:val="•"/>
      <w:lvlJc w:val="left"/>
      <w:pPr>
        <w:ind w:left="6526" w:hanging="236"/>
      </w:pPr>
      <w:rPr>
        <w:rFonts w:hint="default"/>
      </w:rPr>
    </w:lvl>
    <w:lvl w:ilvl="8" w:tplc="A246D97C">
      <w:numFmt w:val="bullet"/>
      <w:lvlText w:val="•"/>
      <w:lvlJc w:val="left"/>
      <w:pPr>
        <w:ind w:left="7444" w:hanging="236"/>
      </w:pPr>
      <w:rPr>
        <w:rFonts w:hint="default"/>
      </w:rPr>
    </w:lvl>
  </w:abstractNum>
  <w:abstractNum w:abstractNumId="15" w15:restartNumberingAfterBreak="0">
    <w:nsid w:val="43CD5879"/>
    <w:multiLevelType w:val="hybridMultilevel"/>
    <w:tmpl w:val="B8263A70"/>
    <w:lvl w:ilvl="0" w:tplc="57EC721E">
      <w:start w:val="1"/>
      <w:numFmt w:val="upperRoman"/>
      <w:lvlText w:val="%1."/>
      <w:lvlJc w:val="left"/>
      <w:pPr>
        <w:ind w:left="101" w:hanging="26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B500126">
      <w:numFmt w:val="bullet"/>
      <w:lvlText w:val="•"/>
      <w:lvlJc w:val="left"/>
      <w:pPr>
        <w:ind w:left="1018" w:hanging="262"/>
      </w:pPr>
      <w:rPr>
        <w:rFonts w:hint="default"/>
      </w:rPr>
    </w:lvl>
    <w:lvl w:ilvl="2" w:tplc="88F239D2">
      <w:numFmt w:val="bullet"/>
      <w:lvlText w:val="•"/>
      <w:lvlJc w:val="left"/>
      <w:pPr>
        <w:ind w:left="1936" w:hanging="262"/>
      </w:pPr>
      <w:rPr>
        <w:rFonts w:hint="default"/>
      </w:rPr>
    </w:lvl>
    <w:lvl w:ilvl="3" w:tplc="ABD6C240">
      <w:numFmt w:val="bullet"/>
      <w:lvlText w:val="•"/>
      <w:lvlJc w:val="left"/>
      <w:pPr>
        <w:ind w:left="2854" w:hanging="262"/>
      </w:pPr>
      <w:rPr>
        <w:rFonts w:hint="default"/>
      </w:rPr>
    </w:lvl>
    <w:lvl w:ilvl="4" w:tplc="96223B56">
      <w:numFmt w:val="bullet"/>
      <w:lvlText w:val="•"/>
      <w:lvlJc w:val="left"/>
      <w:pPr>
        <w:ind w:left="3772" w:hanging="262"/>
      </w:pPr>
      <w:rPr>
        <w:rFonts w:hint="default"/>
      </w:rPr>
    </w:lvl>
    <w:lvl w:ilvl="5" w:tplc="B30C5DE6">
      <w:numFmt w:val="bullet"/>
      <w:lvlText w:val="•"/>
      <w:lvlJc w:val="left"/>
      <w:pPr>
        <w:ind w:left="4690" w:hanging="262"/>
      </w:pPr>
      <w:rPr>
        <w:rFonts w:hint="default"/>
      </w:rPr>
    </w:lvl>
    <w:lvl w:ilvl="6" w:tplc="A0B01E5E">
      <w:numFmt w:val="bullet"/>
      <w:lvlText w:val="•"/>
      <w:lvlJc w:val="left"/>
      <w:pPr>
        <w:ind w:left="5608" w:hanging="262"/>
      </w:pPr>
      <w:rPr>
        <w:rFonts w:hint="default"/>
      </w:rPr>
    </w:lvl>
    <w:lvl w:ilvl="7" w:tplc="4832369C">
      <w:numFmt w:val="bullet"/>
      <w:lvlText w:val="•"/>
      <w:lvlJc w:val="left"/>
      <w:pPr>
        <w:ind w:left="6526" w:hanging="262"/>
      </w:pPr>
      <w:rPr>
        <w:rFonts w:hint="default"/>
      </w:rPr>
    </w:lvl>
    <w:lvl w:ilvl="8" w:tplc="78A28262">
      <w:numFmt w:val="bullet"/>
      <w:lvlText w:val="•"/>
      <w:lvlJc w:val="left"/>
      <w:pPr>
        <w:ind w:left="7444" w:hanging="262"/>
      </w:pPr>
      <w:rPr>
        <w:rFonts w:hint="default"/>
      </w:rPr>
    </w:lvl>
  </w:abstractNum>
  <w:abstractNum w:abstractNumId="16" w15:restartNumberingAfterBreak="0">
    <w:nsid w:val="440704C0"/>
    <w:multiLevelType w:val="multilevel"/>
    <w:tmpl w:val="3C5E3BF4"/>
    <w:lvl w:ilvl="0">
      <w:start w:val="6"/>
      <w:numFmt w:val="decimal"/>
      <w:lvlText w:val="%1"/>
      <w:lvlJc w:val="left"/>
      <w:pPr>
        <w:ind w:left="485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5" w:hanging="38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40" w:hanging="385"/>
      </w:pPr>
      <w:rPr>
        <w:rFonts w:hint="default"/>
      </w:rPr>
    </w:lvl>
    <w:lvl w:ilvl="3">
      <w:numFmt w:val="bullet"/>
      <w:lvlText w:val="•"/>
      <w:lvlJc w:val="left"/>
      <w:pPr>
        <w:ind w:left="3120" w:hanging="385"/>
      </w:pPr>
      <w:rPr>
        <w:rFonts w:hint="default"/>
      </w:rPr>
    </w:lvl>
    <w:lvl w:ilvl="4">
      <w:numFmt w:val="bullet"/>
      <w:lvlText w:val="•"/>
      <w:lvlJc w:val="left"/>
      <w:pPr>
        <w:ind w:left="4000" w:hanging="385"/>
      </w:pPr>
      <w:rPr>
        <w:rFonts w:hint="default"/>
      </w:rPr>
    </w:lvl>
    <w:lvl w:ilvl="5">
      <w:numFmt w:val="bullet"/>
      <w:lvlText w:val="•"/>
      <w:lvlJc w:val="left"/>
      <w:pPr>
        <w:ind w:left="4880" w:hanging="385"/>
      </w:pPr>
      <w:rPr>
        <w:rFonts w:hint="default"/>
      </w:rPr>
    </w:lvl>
    <w:lvl w:ilvl="6">
      <w:numFmt w:val="bullet"/>
      <w:lvlText w:val="•"/>
      <w:lvlJc w:val="left"/>
      <w:pPr>
        <w:ind w:left="5760" w:hanging="385"/>
      </w:pPr>
      <w:rPr>
        <w:rFonts w:hint="default"/>
      </w:rPr>
    </w:lvl>
    <w:lvl w:ilvl="7">
      <w:numFmt w:val="bullet"/>
      <w:lvlText w:val="•"/>
      <w:lvlJc w:val="left"/>
      <w:pPr>
        <w:ind w:left="6640" w:hanging="385"/>
      </w:pPr>
      <w:rPr>
        <w:rFonts w:hint="default"/>
      </w:rPr>
    </w:lvl>
    <w:lvl w:ilvl="8">
      <w:numFmt w:val="bullet"/>
      <w:lvlText w:val="•"/>
      <w:lvlJc w:val="left"/>
      <w:pPr>
        <w:ind w:left="7520" w:hanging="385"/>
      </w:pPr>
      <w:rPr>
        <w:rFonts w:hint="default"/>
      </w:rPr>
    </w:lvl>
  </w:abstractNum>
  <w:abstractNum w:abstractNumId="17" w15:restartNumberingAfterBreak="0">
    <w:nsid w:val="47222682"/>
    <w:multiLevelType w:val="multilevel"/>
    <w:tmpl w:val="E2E29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EC46C7"/>
    <w:multiLevelType w:val="hybridMultilevel"/>
    <w:tmpl w:val="0F8A7A6A"/>
    <w:lvl w:ilvl="0" w:tplc="BD3407CE">
      <w:start w:val="1"/>
      <w:numFmt w:val="lowerLetter"/>
      <w:lvlText w:val="%1)"/>
      <w:lvlJc w:val="left"/>
      <w:pPr>
        <w:ind w:left="32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EF25FEC">
      <w:numFmt w:val="bullet"/>
      <w:lvlText w:val="•"/>
      <w:lvlJc w:val="left"/>
      <w:pPr>
        <w:ind w:left="1216" w:hanging="224"/>
      </w:pPr>
      <w:rPr>
        <w:rFonts w:hint="default"/>
      </w:rPr>
    </w:lvl>
    <w:lvl w:ilvl="2" w:tplc="453C6E26">
      <w:numFmt w:val="bullet"/>
      <w:lvlText w:val="•"/>
      <w:lvlJc w:val="left"/>
      <w:pPr>
        <w:ind w:left="2112" w:hanging="224"/>
      </w:pPr>
      <w:rPr>
        <w:rFonts w:hint="default"/>
      </w:rPr>
    </w:lvl>
    <w:lvl w:ilvl="3" w:tplc="2A86A0A6">
      <w:numFmt w:val="bullet"/>
      <w:lvlText w:val="•"/>
      <w:lvlJc w:val="left"/>
      <w:pPr>
        <w:ind w:left="3008" w:hanging="224"/>
      </w:pPr>
      <w:rPr>
        <w:rFonts w:hint="default"/>
      </w:rPr>
    </w:lvl>
    <w:lvl w:ilvl="4" w:tplc="893E8C12">
      <w:numFmt w:val="bullet"/>
      <w:lvlText w:val="•"/>
      <w:lvlJc w:val="left"/>
      <w:pPr>
        <w:ind w:left="3904" w:hanging="224"/>
      </w:pPr>
      <w:rPr>
        <w:rFonts w:hint="default"/>
      </w:rPr>
    </w:lvl>
    <w:lvl w:ilvl="5" w:tplc="0200F486">
      <w:numFmt w:val="bullet"/>
      <w:lvlText w:val="•"/>
      <w:lvlJc w:val="left"/>
      <w:pPr>
        <w:ind w:left="4800" w:hanging="224"/>
      </w:pPr>
      <w:rPr>
        <w:rFonts w:hint="default"/>
      </w:rPr>
    </w:lvl>
    <w:lvl w:ilvl="6" w:tplc="7892D390">
      <w:numFmt w:val="bullet"/>
      <w:lvlText w:val="•"/>
      <w:lvlJc w:val="left"/>
      <w:pPr>
        <w:ind w:left="5696" w:hanging="224"/>
      </w:pPr>
      <w:rPr>
        <w:rFonts w:hint="default"/>
      </w:rPr>
    </w:lvl>
    <w:lvl w:ilvl="7" w:tplc="E15E8FD2">
      <w:numFmt w:val="bullet"/>
      <w:lvlText w:val="•"/>
      <w:lvlJc w:val="left"/>
      <w:pPr>
        <w:ind w:left="6592" w:hanging="224"/>
      </w:pPr>
      <w:rPr>
        <w:rFonts w:hint="default"/>
      </w:rPr>
    </w:lvl>
    <w:lvl w:ilvl="8" w:tplc="EA160728">
      <w:numFmt w:val="bullet"/>
      <w:lvlText w:val="•"/>
      <w:lvlJc w:val="left"/>
      <w:pPr>
        <w:ind w:left="7488" w:hanging="224"/>
      </w:pPr>
      <w:rPr>
        <w:rFonts w:hint="default"/>
      </w:rPr>
    </w:lvl>
  </w:abstractNum>
  <w:abstractNum w:abstractNumId="19" w15:restartNumberingAfterBreak="0">
    <w:nsid w:val="51DD51F6"/>
    <w:multiLevelType w:val="multilevel"/>
    <w:tmpl w:val="47FCEB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6C34D0"/>
    <w:multiLevelType w:val="multilevel"/>
    <w:tmpl w:val="7F58C53E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5CA7E8F"/>
    <w:multiLevelType w:val="multilevel"/>
    <w:tmpl w:val="F43E7862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Arial" w:hAnsi="Arial" w:cs="Arial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abstractNum w:abstractNumId="22" w15:restartNumberingAfterBreak="0">
    <w:nsid w:val="61391F15"/>
    <w:multiLevelType w:val="hybridMultilevel"/>
    <w:tmpl w:val="AC8E371A"/>
    <w:lvl w:ilvl="0" w:tplc="64E6524A">
      <w:start w:val="5"/>
      <w:numFmt w:val="upperRoman"/>
      <w:lvlText w:val="%1"/>
      <w:lvlJc w:val="left"/>
      <w:pPr>
        <w:ind w:left="101" w:hanging="176"/>
      </w:pPr>
      <w:rPr>
        <w:rFonts w:ascii="Calibri" w:eastAsia="Calibri" w:hAnsi="Calibri" w:cs="Calibri" w:hint="default"/>
        <w:strike w:val="0"/>
        <w:w w:val="100"/>
        <w:sz w:val="22"/>
        <w:szCs w:val="22"/>
      </w:rPr>
    </w:lvl>
    <w:lvl w:ilvl="1" w:tplc="C2D894D6">
      <w:numFmt w:val="bullet"/>
      <w:lvlText w:val="•"/>
      <w:lvlJc w:val="left"/>
      <w:pPr>
        <w:ind w:left="1018" w:hanging="176"/>
      </w:pPr>
      <w:rPr>
        <w:rFonts w:hint="default"/>
      </w:rPr>
    </w:lvl>
    <w:lvl w:ilvl="2" w:tplc="4EB84772">
      <w:numFmt w:val="bullet"/>
      <w:lvlText w:val="•"/>
      <w:lvlJc w:val="left"/>
      <w:pPr>
        <w:ind w:left="1936" w:hanging="176"/>
      </w:pPr>
      <w:rPr>
        <w:rFonts w:hint="default"/>
      </w:rPr>
    </w:lvl>
    <w:lvl w:ilvl="3" w:tplc="4AD2DD36">
      <w:numFmt w:val="bullet"/>
      <w:lvlText w:val="•"/>
      <w:lvlJc w:val="left"/>
      <w:pPr>
        <w:ind w:left="2854" w:hanging="176"/>
      </w:pPr>
      <w:rPr>
        <w:rFonts w:hint="default"/>
      </w:rPr>
    </w:lvl>
    <w:lvl w:ilvl="4" w:tplc="1128B000">
      <w:numFmt w:val="bullet"/>
      <w:lvlText w:val="•"/>
      <w:lvlJc w:val="left"/>
      <w:pPr>
        <w:ind w:left="3772" w:hanging="176"/>
      </w:pPr>
      <w:rPr>
        <w:rFonts w:hint="default"/>
      </w:rPr>
    </w:lvl>
    <w:lvl w:ilvl="5" w:tplc="76C60066">
      <w:numFmt w:val="bullet"/>
      <w:lvlText w:val="•"/>
      <w:lvlJc w:val="left"/>
      <w:pPr>
        <w:ind w:left="4690" w:hanging="176"/>
      </w:pPr>
      <w:rPr>
        <w:rFonts w:hint="default"/>
      </w:rPr>
    </w:lvl>
    <w:lvl w:ilvl="6" w:tplc="B1F4733A">
      <w:numFmt w:val="bullet"/>
      <w:lvlText w:val="•"/>
      <w:lvlJc w:val="left"/>
      <w:pPr>
        <w:ind w:left="5608" w:hanging="176"/>
      </w:pPr>
      <w:rPr>
        <w:rFonts w:hint="default"/>
      </w:rPr>
    </w:lvl>
    <w:lvl w:ilvl="7" w:tplc="F49ED1E0">
      <w:numFmt w:val="bullet"/>
      <w:lvlText w:val="•"/>
      <w:lvlJc w:val="left"/>
      <w:pPr>
        <w:ind w:left="6526" w:hanging="176"/>
      </w:pPr>
      <w:rPr>
        <w:rFonts w:hint="default"/>
      </w:rPr>
    </w:lvl>
    <w:lvl w:ilvl="8" w:tplc="1584D51E">
      <w:numFmt w:val="bullet"/>
      <w:lvlText w:val="•"/>
      <w:lvlJc w:val="left"/>
      <w:pPr>
        <w:ind w:left="7444" w:hanging="176"/>
      </w:pPr>
      <w:rPr>
        <w:rFonts w:hint="default"/>
      </w:rPr>
    </w:lvl>
  </w:abstractNum>
  <w:abstractNum w:abstractNumId="23" w15:restartNumberingAfterBreak="0">
    <w:nsid w:val="63127015"/>
    <w:multiLevelType w:val="hybridMultilevel"/>
    <w:tmpl w:val="449449A8"/>
    <w:lvl w:ilvl="0" w:tplc="0416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4" w15:restartNumberingAfterBreak="0">
    <w:nsid w:val="6A480DD6"/>
    <w:multiLevelType w:val="multilevel"/>
    <w:tmpl w:val="FEEE9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02171BE"/>
    <w:multiLevelType w:val="multilevel"/>
    <w:tmpl w:val="523C44BA"/>
    <w:lvl w:ilvl="0">
      <w:start w:val="1"/>
      <w:numFmt w:val="decimal"/>
      <w:lvlText w:val="%1"/>
      <w:lvlJc w:val="left"/>
      <w:pPr>
        <w:ind w:left="488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8" w:hanging="38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40" w:hanging="387"/>
      </w:pPr>
      <w:rPr>
        <w:rFonts w:hint="default"/>
      </w:rPr>
    </w:lvl>
    <w:lvl w:ilvl="3">
      <w:numFmt w:val="bullet"/>
      <w:lvlText w:val="•"/>
      <w:lvlJc w:val="left"/>
      <w:pPr>
        <w:ind w:left="3120" w:hanging="387"/>
      </w:pPr>
      <w:rPr>
        <w:rFonts w:hint="default"/>
      </w:rPr>
    </w:lvl>
    <w:lvl w:ilvl="4">
      <w:numFmt w:val="bullet"/>
      <w:lvlText w:val="•"/>
      <w:lvlJc w:val="left"/>
      <w:pPr>
        <w:ind w:left="4000" w:hanging="387"/>
      </w:pPr>
      <w:rPr>
        <w:rFonts w:hint="default"/>
      </w:rPr>
    </w:lvl>
    <w:lvl w:ilvl="5">
      <w:numFmt w:val="bullet"/>
      <w:lvlText w:val="•"/>
      <w:lvlJc w:val="left"/>
      <w:pPr>
        <w:ind w:left="4880" w:hanging="387"/>
      </w:pPr>
      <w:rPr>
        <w:rFonts w:hint="default"/>
      </w:rPr>
    </w:lvl>
    <w:lvl w:ilvl="6">
      <w:numFmt w:val="bullet"/>
      <w:lvlText w:val="•"/>
      <w:lvlJc w:val="left"/>
      <w:pPr>
        <w:ind w:left="5760" w:hanging="387"/>
      </w:pPr>
      <w:rPr>
        <w:rFonts w:hint="default"/>
      </w:rPr>
    </w:lvl>
    <w:lvl w:ilvl="7">
      <w:numFmt w:val="bullet"/>
      <w:lvlText w:val="•"/>
      <w:lvlJc w:val="left"/>
      <w:pPr>
        <w:ind w:left="6640" w:hanging="387"/>
      </w:pPr>
      <w:rPr>
        <w:rFonts w:hint="default"/>
      </w:rPr>
    </w:lvl>
    <w:lvl w:ilvl="8">
      <w:numFmt w:val="bullet"/>
      <w:lvlText w:val="•"/>
      <w:lvlJc w:val="left"/>
      <w:pPr>
        <w:ind w:left="7520" w:hanging="387"/>
      </w:pPr>
      <w:rPr>
        <w:rFonts w:hint="default"/>
      </w:rPr>
    </w:lvl>
  </w:abstractNum>
  <w:abstractNum w:abstractNumId="26" w15:restartNumberingAfterBreak="0">
    <w:nsid w:val="744553CA"/>
    <w:multiLevelType w:val="multilevel"/>
    <w:tmpl w:val="FE92ADA2"/>
    <w:lvl w:ilvl="0">
      <w:start w:val="2"/>
      <w:numFmt w:val="decimal"/>
      <w:lvlText w:val="%1"/>
      <w:lvlJc w:val="left"/>
      <w:pPr>
        <w:ind w:left="485" w:hanging="3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" w:hanging="38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457" w:hanging="385"/>
      </w:pPr>
      <w:rPr>
        <w:rFonts w:hint="default"/>
      </w:rPr>
    </w:lvl>
    <w:lvl w:ilvl="3">
      <w:numFmt w:val="bullet"/>
      <w:lvlText w:val="•"/>
      <w:lvlJc w:val="left"/>
      <w:pPr>
        <w:ind w:left="2435" w:hanging="385"/>
      </w:pPr>
      <w:rPr>
        <w:rFonts w:hint="default"/>
      </w:rPr>
    </w:lvl>
    <w:lvl w:ilvl="4">
      <w:numFmt w:val="bullet"/>
      <w:lvlText w:val="•"/>
      <w:lvlJc w:val="left"/>
      <w:pPr>
        <w:ind w:left="3413" w:hanging="385"/>
      </w:pPr>
      <w:rPr>
        <w:rFonts w:hint="default"/>
      </w:rPr>
    </w:lvl>
    <w:lvl w:ilvl="5">
      <w:numFmt w:val="bullet"/>
      <w:lvlText w:val="•"/>
      <w:lvlJc w:val="left"/>
      <w:pPr>
        <w:ind w:left="4391" w:hanging="385"/>
      </w:pPr>
      <w:rPr>
        <w:rFonts w:hint="default"/>
      </w:rPr>
    </w:lvl>
    <w:lvl w:ilvl="6">
      <w:numFmt w:val="bullet"/>
      <w:lvlText w:val="•"/>
      <w:lvlJc w:val="left"/>
      <w:pPr>
        <w:ind w:left="5368" w:hanging="385"/>
      </w:pPr>
      <w:rPr>
        <w:rFonts w:hint="default"/>
      </w:rPr>
    </w:lvl>
    <w:lvl w:ilvl="7">
      <w:numFmt w:val="bullet"/>
      <w:lvlText w:val="•"/>
      <w:lvlJc w:val="left"/>
      <w:pPr>
        <w:ind w:left="6346" w:hanging="385"/>
      </w:pPr>
      <w:rPr>
        <w:rFonts w:hint="default"/>
      </w:rPr>
    </w:lvl>
    <w:lvl w:ilvl="8">
      <w:numFmt w:val="bullet"/>
      <w:lvlText w:val="•"/>
      <w:lvlJc w:val="left"/>
      <w:pPr>
        <w:ind w:left="7324" w:hanging="385"/>
      </w:pPr>
      <w:rPr>
        <w:rFonts w:hint="default"/>
      </w:rPr>
    </w:lvl>
  </w:abstractNum>
  <w:abstractNum w:abstractNumId="27" w15:restartNumberingAfterBreak="0">
    <w:nsid w:val="793829E1"/>
    <w:multiLevelType w:val="multilevel"/>
    <w:tmpl w:val="A6A0E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96F70FC"/>
    <w:multiLevelType w:val="hybridMultilevel"/>
    <w:tmpl w:val="867E3224"/>
    <w:lvl w:ilvl="0" w:tplc="E8ACC8A2">
      <w:start w:val="4"/>
      <w:numFmt w:val="upperRoman"/>
      <w:lvlText w:val="%1"/>
      <w:lvlJc w:val="left"/>
      <w:pPr>
        <w:ind w:left="101" w:hanging="23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63E83846">
      <w:numFmt w:val="bullet"/>
      <w:lvlText w:val="•"/>
      <w:lvlJc w:val="left"/>
      <w:pPr>
        <w:ind w:left="1018" w:hanging="231"/>
      </w:pPr>
      <w:rPr>
        <w:rFonts w:hint="default"/>
      </w:rPr>
    </w:lvl>
    <w:lvl w:ilvl="2" w:tplc="543E4B40">
      <w:numFmt w:val="bullet"/>
      <w:lvlText w:val="•"/>
      <w:lvlJc w:val="left"/>
      <w:pPr>
        <w:ind w:left="1936" w:hanging="231"/>
      </w:pPr>
      <w:rPr>
        <w:rFonts w:hint="default"/>
      </w:rPr>
    </w:lvl>
    <w:lvl w:ilvl="3" w:tplc="5422EF40">
      <w:numFmt w:val="bullet"/>
      <w:lvlText w:val="•"/>
      <w:lvlJc w:val="left"/>
      <w:pPr>
        <w:ind w:left="2854" w:hanging="231"/>
      </w:pPr>
      <w:rPr>
        <w:rFonts w:hint="default"/>
      </w:rPr>
    </w:lvl>
    <w:lvl w:ilvl="4" w:tplc="EE9A099A">
      <w:numFmt w:val="bullet"/>
      <w:lvlText w:val="•"/>
      <w:lvlJc w:val="left"/>
      <w:pPr>
        <w:ind w:left="3772" w:hanging="231"/>
      </w:pPr>
      <w:rPr>
        <w:rFonts w:hint="default"/>
      </w:rPr>
    </w:lvl>
    <w:lvl w:ilvl="5" w:tplc="C018DC98">
      <w:numFmt w:val="bullet"/>
      <w:lvlText w:val="•"/>
      <w:lvlJc w:val="left"/>
      <w:pPr>
        <w:ind w:left="4690" w:hanging="231"/>
      </w:pPr>
      <w:rPr>
        <w:rFonts w:hint="default"/>
      </w:rPr>
    </w:lvl>
    <w:lvl w:ilvl="6" w:tplc="4E2C6BDE">
      <w:numFmt w:val="bullet"/>
      <w:lvlText w:val="•"/>
      <w:lvlJc w:val="left"/>
      <w:pPr>
        <w:ind w:left="5608" w:hanging="231"/>
      </w:pPr>
      <w:rPr>
        <w:rFonts w:hint="default"/>
      </w:rPr>
    </w:lvl>
    <w:lvl w:ilvl="7" w:tplc="B00ADD7C">
      <w:numFmt w:val="bullet"/>
      <w:lvlText w:val="•"/>
      <w:lvlJc w:val="left"/>
      <w:pPr>
        <w:ind w:left="6526" w:hanging="231"/>
      </w:pPr>
      <w:rPr>
        <w:rFonts w:hint="default"/>
      </w:rPr>
    </w:lvl>
    <w:lvl w:ilvl="8" w:tplc="568A5562">
      <w:numFmt w:val="bullet"/>
      <w:lvlText w:val="•"/>
      <w:lvlJc w:val="left"/>
      <w:pPr>
        <w:ind w:left="7444" w:hanging="231"/>
      </w:pPr>
      <w:rPr>
        <w:rFonts w:hint="default"/>
      </w:rPr>
    </w:lvl>
  </w:abstractNum>
  <w:abstractNum w:abstractNumId="29" w15:restartNumberingAfterBreak="0">
    <w:nsid w:val="7CF75EFC"/>
    <w:multiLevelType w:val="hybridMultilevel"/>
    <w:tmpl w:val="5A284D76"/>
    <w:lvl w:ilvl="0" w:tplc="2F4C01B6">
      <w:start w:val="1"/>
      <w:numFmt w:val="upperLetter"/>
      <w:lvlText w:val="%1)"/>
      <w:lvlJc w:val="left"/>
      <w:pPr>
        <w:ind w:left="101" w:hanging="24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014F598">
      <w:numFmt w:val="bullet"/>
      <w:lvlText w:val="•"/>
      <w:lvlJc w:val="left"/>
      <w:pPr>
        <w:ind w:left="1018" w:hanging="245"/>
      </w:pPr>
      <w:rPr>
        <w:rFonts w:hint="default"/>
      </w:rPr>
    </w:lvl>
    <w:lvl w:ilvl="2" w:tplc="866EA416">
      <w:numFmt w:val="bullet"/>
      <w:lvlText w:val="•"/>
      <w:lvlJc w:val="left"/>
      <w:pPr>
        <w:ind w:left="1936" w:hanging="245"/>
      </w:pPr>
      <w:rPr>
        <w:rFonts w:hint="default"/>
      </w:rPr>
    </w:lvl>
    <w:lvl w:ilvl="3" w:tplc="66100F62">
      <w:numFmt w:val="bullet"/>
      <w:lvlText w:val="•"/>
      <w:lvlJc w:val="left"/>
      <w:pPr>
        <w:ind w:left="2854" w:hanging="245"/>
      </w:pPr>
      <w:rPr>
        <w:rFonts w:hint="default"/>
      </w:rPr>
    </w:lvl>
    <w:lvl w:ilvl="4" w:tplc="78B420EC">
      <w:numFmt w:val="bullet"/>
      <w:lvlText w:val="•"/>
      <w:lvlJc w:val="left"/>
      <w:pPr>
        <w:ind w:left="3772" w:hanging="245"/>
      </w:pPr>
      <w:rPr>
        <w:rFonts w:hint="default"/>
      </w:rPr>
    </w:lvl>
    <w:lvl w:ilvl="5" w:tplc="8454ED64">
      <w:numFmt w:val="bullet"/>
      <w:lvlText w:val="•"/>
      <w:lvlJc w:val="left"/>
      <w:pPr>
        <w:ind w:left="4690" w:hanging="245"/>
      </w:pPr>
      <w:rPr>
        <w:rFonts w:hint="default"/>
      </w:rPr>
    </w:lvl>
    <w:lvl w:ilvl="6" w:tplc="C266599E">
      <w:numFmt w:val="bullet"/>
      <w:lvlText w:val="•"/>
      <w:lvlJc w:val="left"/>
      <w:pPr>
        <w:ind w:left="5608" w:hanging="245"/>
      </w:pPr>
      <w:rPr>
        <w:rFonts w:hint="default"/>
      </w:rPr>
    </w:lvl>
    <w:lvl w:ilvl="7" w:tplc="676E7894">
      <w:numFmt w:val="bullet"/>
      <w:lvlText w:val="•"/>
      <w:lvlJc w:val="left"/>
      <w:pPr>
        <w:ind w:left="6526" w:hanging="245"/>
      </w:pPr>
      <w:rPr>
        <w:rFonts w:hint="default"/>
      </w:rPr>
    </w:lvl>
    <w:lvl w:ilvl="8" w:tplc="2BD60B42">
      <w:numFmt w:val="bullet"/>
      <w:lvlText w:val="•"/>
      <w:lvlJc w:val="left"/>
      <w:pPr>
        <w:ind w:left="7444" w:hanging="245"/>
      </w:pPr>
      <w:rPr>
        <w:rFonts w:hint="default"/>
      </w:rPr>
    </w:lvl>
  </w:abstractNum>
  <w:abstractNum w:abstractNumId="30" w15:restartNumberingAfterBreak="0">
    <w:nsid w:val="7DA90193"/>
    <w:multiLevelType w:val="multilevel"/>
    <w:tmpl w:val="B2FE30D8"/>
    <w:lvl w:ilvl="0">
      <w:start w:val="2"/>
      <w:numFmt w:val="decimal"/>
      <w:lvlText w:val="%1"/>
      <w:lvlJc w:val="left"/>
      <w:pPr>
        <w:ind w:left="488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8" w:hanging="38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40" w:hanging="387"/>
      </w:pPr>
      <w:rPr>
        <w:rFonts w:hint="default"/>
      </w:rPr>
    </w:lvl>
    <w:lvl w:ilvl="3">
      <w:numFmt w:val="bullet"/>
      <w:lvlText w:val="•"/>
      <w:lvlJc w:val="left"/>
      <w:pPr>
        <w:ind w:left="3120" w:hanging="387"/>
      </w:pPr>
      <w:rPr>
        <w:rFonts w:hint="default"/>
      </w:rPr>
    </w:lvl>
    <w:lvl w:ilvl="4">
      <w:numFmt w:val="bullet"/>
      <w:lvlText w:val="•"/>
      <w:lvlJc w:val="left"/>
      <w:pPr>
        <w:ind w:left="4000" w:hanging="387"/>
      </w:pPr>
      <w:rPr>
        <w:rFonts w:hint="default"/>
      </w:rPr>
    </w:lvl>
    <w:lvl w:ilvl="5">
      <w:numFmt w:val="bullet"/>
      <w:lvlText w:val="•"/>
      <w:lvlJc w:val="left"/>
      <w:pPr>
        <w:ind w:left="4880" w:hanging="387"/>
      </w:pPr>
      <w:rPr>
        <w:rFonts w:hint="default"/>
      </w:rPr>
    </w:lvl>
    <w:lvl w:ilvl="6">
      <w:numFmt w:val="bullet"/>
      <w:lvlText w:val="•"/>
      <w:lvlJc w:val="left"/>
      <w:pPr>
        <w:ind w:left="5760" w:hanging="387"/>
      </w:pPr>
      <w:rPr>
        <w:rFonts w:hint="default"/>
      </w:rPr>
    </w:lvl>
    <w:lvl w:ilvl="7">
      <w:numFmt w:val="bullet"/>
      <w:lvlText w:val="•"/>
      <w:lvlJc w:val="left"/>
      <w:pPr>
        <w:ind w:left="6640" w:hanging="387"/>
      </w:pPr>
      <w:rPr>
        <w:rFonts w:hint="default"/>
      </w:rPr>
    </w:lvl>
    <w:lvl w:ilvl="8">
      <w:numFmt w:val="bullet"/>
      <w:lvlText w:val="•"/>
      <w:lvlJc w:val="left"/>
      <w:pPr>
        <w:ind w:left="7520" w:hanging="387"/>
      </w:pPr>
      <w:rPr>
        <w:rFonts w:hint="default"/>
      </w:rPr>
    </w:lvl>
  </w:abstractNum>
  <w:num w:numId="1" w16cid:durableId="1715079663">
    <w:abstractNumId w:val="16"/>
  </w:num>
  <w:num w:numId="2" w16cid:durableId="1631935443">
    <w:abstractNumId w:val="29"/>
  </w:num>
  <w:num w:numId="3" w16cid:durableId="708607247">
    <w:abstractNumId w:val="4"/>
  </w:num>
  <w:num w:numId="4" w16cid:durableId="1621103342">
    <w:abstractNumId w:val="15"/>
  </w:num>
  <w:num w:numId="5" w16cid:durableId="2046099857">
    <w:abstractNumId w:val="8"/>
  </w:num>
  <w:num w:numId="6" w16cid:durableId="838424427">
    <w:abstractNumId w:val="3"/>
  </w:num>
  <w:num w:numId="7" w16cid:durableId="691883136">
    <w:abstractNumId w:val="28"/>
  </w:num>
  <w:num w:numId="8" w16cid:durableId="373385795">
    <w:abstractNumId w:val="1"/>
  </w:num>
  <w:num w:numId="9" w16cid:durableId="1076392066">
    <w:abstractNumId w:val="2"/>
  </w:num>
  <w:num w:numId="10" w16cid:durableId="690372483">
    <w:abstractNumId w:val="14"/>
  </w:num>
  <w:num w:numId="11" w16cid:durableId="409932960">
    <w:abstractNumId w:val="26"/>
  </w:num>
  <w:num w:numId="12" w16cid:durableId="975063835">
    <w:abstractNumId w:val="9"/>
  </w:num>
  <w:num w:numId="13" w16cid:durableId="1850486566">
    <w:abstractNumId w:val="18"/>
  </w:num>
  <w:num w:numId="14" w16cid:durableId="1051885038">
    <w:abstractNumId w:val="30"/>
  </w:num>
  <w:num w:numId="15" w16cid:durableId="447050101">
    <w:abstractNumId w:val="12"/>
  </w:num>
  <w:num w:numId="16" w16cid:durableId="1572538235">
    <w:abstractNumId w:val="25"/>
  </w:num>
  <w:num w:numId="17" w16cid:durableId="2037272931">
    <w:abstractNumId w:val="7"/>
  </w:num>
  <w:num w:numId="18" w16cid:durableId="255794893">
    <w:abstractNumId w:val="13"/>
  </w:num>
  <w:num w:numId="19" w16cid:durableId="628323413">
    <w:abstractNumId w:val="22"/>
  </w:num>
  <w:num w:numId="20" w16cid:durableId="1268276088">
    <w:abstractNumId w:val="11"/>
  </w:num>
  <w:num w:numId="21" w16cid:durableId="12726550">
    <w:abstractNumId w:val="23"/>
  </w:num>
  <w:num w:numId="22" w16cid:durableId="1509901804">
    <w:abstractNumId w:val="0"/>
  </w:num>
  <w:num w:numId="23" w16cid:durableId="1099333014">
    <w:abstractNumId w:val="6"/>
  </w:num>
  <w:num w:numId="24" w16cid:durableId="1682128024">
    <w:abstractNumId w:val="5"/>
  </w:num>
  <w:num w:numId="25" w16cid:durableId="1410275393">
    <w:abstractNumId w:val="20"/>
  </w:num>
  <w:num w:numId="26" w16cid:durableId="1680228096">
    <w:abstractNumId w:val="21"/>
  </w:num>
  <w:num w:numId="27" w16cid:durableId="1408187689">
    <w:abstractNumId w:val="17"/>
  </w:num>
  <w:num w:numId="28" w16cid:durableId="961770433">
    <w:abstractNumId w:val="10"/>
  </w:num>
  <w:num w:numId="29" w16cid:durableId="934826102">
    <w:abstractNumId w:val="27"/>
  </w:num>
  <w:num w:numId="30" w16cid:durableId="1441103162">
    <w:abstractNumId w:val="24"/>
  </w:num>
  <w:num w:numId="31" w16cid:durableId="4153969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38"/>
    <w:rsid w:val="000009C4"/>
    <w:rsid w:val="00001BC4"/>
    <w:rsid w:val="00001DAD"/>
    <w:rsid w:val="000138D5"/>
    <w:rsid w:val="00025D1B"/>
    <w:rsid w:val="00047DD5"/>
    <w:rsid w:val="00052BFA"/>
    <w:rsid w:val="000547E6"/>
    <w:rsid w:val="00054997"/>
    <w:rsid w:val="000655E1"/>
    <w:rsid w:val="00070D9B"/>
    <w:rsid w:val="00081F99"/>
    <w:rsid w:val="00084B75"/>
    <w:rsid w:val="00097E89"/>
    <w:rsid w:val="000A4BDD"/>
    <w:rsid w:val="000A704A"/>
    <w:rsid w:val="000B0760"/>
    <w:rsid w:val="000C08FB"/>
    <w:rsid w:val="000C553D"/>
    <w:rsid w:val="000D7B07"/>
    <w:rsid w:val="000F0F3E"/>
    <w:rsid w:val="000F1491"/>
    <w:rsid w:val="000F3838"/>
    <w:rsid w:val="000F538A"/>
    <w:rsid w:val="00102BCC"/>
    <w:rsid w:val="00103B13"/>
    <w:rsid w:val="00107335"/>
    <w:rsid w:val="0011713B"/>
    <w:rsid w:val="00127EF8"/>
    <w:rsid w:val="00133569"/>
    <w:rsid w:val="00155D67"/>
    <w:rsid w:val="00164C0C"/>
    <w:rsid w:val="00165C3F"/>
    <w:rsid w:val="00167E18"/>
    <w:rsid w:val="00172547"/>
    <w:rsid w:val="001811CC"/>
    <w:rsid w:val="00182656"/>
    <w:rsid w:val="00182C04"/>
    <w:rsid w:val="00182E2B"/>
    <w:rsid w:val="00184FBE"/>
    <w:rsid w:val="00191438"/>
    <w:rsid w:val="00197E2D"/>
    <w:rsid w:val="001A63D9"/>
    <w:rsid w:val="001B7BA6"/>
    <w:rsid w:val="001C4FE0"/>
    <w:rsid w:val="001E790A"/>
    <w:rsid w:val="001F2DD1"/>
    <w:rsid w:val="002114DF"/>
    <w:rsid w:val="00213823"/>
    <w:rsid w:val="0021647E"/>
    <w:rsid w:val="00226B44"/>
    <w:rsid w:val="00226D9C"/>
    <w:rsid w:val="002276C3"/>
    <w:rsid w:val="00227D69"/>
    <w:rsid w:val="002350FD"/>
    <w:rsid w:val="00235466"/>
    <w:rsid w:val="00240D6C"/>
    <w:rsid w:val="0024268E"/>
    <w:rsid w:val="0024454D"/>
    <w:rsid w:val="0024603B"/>
    <w:rsid w:val="00253C1F"/>
    <w:rsid w:val="00254A9D"/>
    <w:rsid w:val="00255052"/>
    <w:rsid w:val="002553AB"/>
    <w:rsid w:val="00257BAC"/>
    <w:rsid w:val="002630C7"/>
    <w:rsid w:val="002650A8"/>
    <w:rsid w:val="00266909"/>
    <w:rsid w:val="0029265B"/>
    <w:rsid w:val="00297514"/>
    <w:rsid w:val="002A04CA"/>
    <w:rsid w:val="002A698D"/>
    <w:rsid w:val="002A7E11"/>
    <w:rsid w:val="002B2179"/>
    <w:rsid w:val="002B3382"/>
    <w:rsid w:val="002C21A0"/>
    <w:rsid w:val="002C4F11"/>
    <w:rsid w:val="002D5B9C"/>
    <w:rsid w:val="002E7928"/>
    <w:rsid w:val="002E7999"/>
    <w:rsid w:val="002E7CEC"/>
    <w:rsid w:val="002F6B50"/>
    <w:rsid w:val="00321A94"/>
    <w:rsid w:val="00341AA5"/>
    <w:rsid w:val="00342F45"/>
    <w:rsid w:val="00343ADD"/>
    <w:rsid w:val="00350AE4"/>
    <w:rsid w:val="00351A4C"/>
    <w:rsid w:val="003549A9"/>
    <w:rsid w:val="00355BCC"/>
    <w:rsid w:val="00356F2C"/>
    <w:rsid w:val="00360737"/>
    <w:rsid w:val="00373B28"/>
    <w:rsid w:val="00382540"/>
    <w:rsid w:val="003A3415"/>
    <w:rsid w:val="003A4E95"/>
    <w:rsid w:val="003B5CA4"/>
    <w:rsid w:val="003B626F"/>
    <w:rsid w:val="003C3452"/>
    <w:rsid w:val="003C6DE1"/>
    <w:rsid w:val="003C73FB"/>
    <w:rsid w:val="003D331E"/>
    <w:rsid w:val="003E6D01"/>
    <w:rsid w:val="003E78F9"/>
    <w:rsid w:val="004008FA"/>
    <w:rsid w:val="00407C38"/>
    <w:rsid w:val="0042380A"/>
    <w:rsid w:val="0042589B"/>
    <w:rsid w:val="004262CE"/>
    <w:rsid w:val="00436E16"/>
    <w:rsid w:val="00442173"/>
    <w:rsid w:val="00442318"/>
    <w:rsid w:val="00443379"/>
    <w:rsid w:val="00450832"/>
    <w:rsid w:val="00452713"/>
    <w:rsid w:val="004550D5"/>
    <w:rsid w:val="00456FC0"/>
    <w:rsid w:val="00463117"/>
    <w:rsid w:val="00463CE9"/>
    <w:rsid w:val="00464772"/>
    <w:rsid w:val="004660C3"/>
    <w:rsid w:val="00477BE7"/>
    <w:rsid w:val="00495880"/>
    <w:rsid w:val="004B52C5"/>
    <w:rsid w:val="004B6A8D"/>
    <w:rsid w:val="004B6B78"/>
    <w:rsid w:val="004E059C"/>
    <w:rsid w:val="004E3535"/>
    <w:rsid w:val="004E41D3"/>
    <w:rsid w:val="004E4C07"/>
    <w:rsid w:val="0050109E"/>
    <w:rsid w:val="00523858"/>
    <w:rsid w:val="00526A8B"/>
    <w:rsid w:val="005418AB"/>
    <w:rsid w:val="00542E03"/>
    <w:rsid w:val="00543310"/>
    <w:rsid w:val="00544D69"/>
    <w:rsid w:val="005514F9"/>
    <w:rsid w:val="00556AB4"/>
    <w:rsid w:val="00561BF8"/>
    <w:rsid w:val="0058795F"/>
    <w:rsid w:val="00587E51"/>
    <w:rsid w:val="005A30F6"/>
    <w:rsid w:val="005A34F7"/>
    <w:rsid w:val="005A5307"/>
    <w:rsid w:val="005B2FCF"/>
    <w:rsid w:val="005B734B"/>
    <w:rsid w:val="005C1C70"/>
    <w:rsid w:val="005C35B3"/>
    <w:rsid w:val="005C608A"/>
    <w:rsid w:val="005D1468"/>
    <w:rsid w:val="005D2304"/>
    <w:rsid w:val="005F3D29"/>
    <w:rsid w:val="00601495"/>
    <w:rsid w:val="00616864"/>
    <w:rsid w:val="00624215"/>
    <w:rsid w:val="00626459"/>
    <w:rsid w:val="006315A4"/>
    <w:rsid w:val="00631B88"/>
    <w:rsid w:val="00633E56"/>
    <w:rsid w:val="00640238"/>
    <w:rsid w:val="00674DE3"/>
    <w:rsid w:val="00690142"/>
    <w:rsid w:val="00692652"/>
    <w:rsid w:val="006A5F42"/>
    <w:rsid w:val="006A6161"/>
    <w:rsid w:val="006A6F4E"/>
    <w:rsid w:val="006A738F"/>
    <w:rsid w:val="006C121A"/>
    <w:rsid w:val="006C3172"/>
    <w:rsid w:val="006C7CF0"/>
    <w:rsid w:val="006D16BD"/>
    <w:rsid w:val="006D3E06"/>
    <w:rsid w:val="006F51EF"/>
    <w:rsid w:val="00712340"/>
    <w:rsid w:val="0072610D"/>
    <w:rsid w:val="00740B15"/>
    <w:rsid w:val="00747AE6"/>
    <w:rsid w:val="007509AB"/>
    <w:rsid w:val="007559C2"/>
    <w:rsid w:val="00760635"/>
    <w:rsid w:val="00763FB7"/>
    <w:rsid w:val="00775760"/>
    <w:rsid w:val="007767A2"/>
    <w:rsid w:val="00783B55"/>
    <w:rsid w:val="00784CDC"/>
    <w:rsid w:val="007924B8"/>
    <w:rsid w:val="00793C17"/>
    <w:rsid w:val="007945F2"/>
    <w:rsid w:val="00797875"/>
    <w:rsid w:val="00797CE6"/>
    <w:rsid w:val="007B21AB"/>
    <w:rsid w:val="007B26D1"/>
    <w:rsid w:val="007C1E50"/>
    <w:rsid w:val="007C26EB"/>
    <w:rsid w:val="007C3E2D"/>
    <w:rsid w:val="007C42CF"/>
    <w:rsid w:val="007C5381"/>
    <w:rsid w:val="007D523F"/>
    <w:rsid w:val="007D5854"/>
    <w:rsid w:val="007E0832"/>
    <w:rsid w:val="007E22C9"/>
    <w:rsid w:val="007F1802"/>
    <w:rsid w:val="007F461D"/>
    <w:rsid w:val="007F7B57"/>
    <w:rsid w:val="007F7F3C"/>
    <w:rsid w:val="00802A58"/>
    <w:rsid w:val="008211CF"/>
    <w:rsid w:val="008244F0"/>
    <w:rsid w:val="00834C5D"/>
    <w:rsid w:val="008356B5"/>
    <w:rsid w:val="00852C1C"/>
    <w:rsid w:val="00862E80"/>
    <w:rsid w:val="00863115"/>
    <w:rsid w:val="00864823"/>
    <w:rsid w:val="008668C7"/>
    <w:rsid w:val="00867ABD"/>
    <w:rsid w:val="00880177"/>
    <w:rsid w:val="00894F54"/>
    <w:rsid w:val="00895C07"/>
    <w:rsid w:val="008A2026"/>
    <w:rsid w:val="008A416E"/>
    <w:rsid w:val="008B2E3C"/>
    <w:rsid w:val="008B59BB"/>
    <w:rsid w:val="008D4A78"/>
    <w:rsid w:val="008E10D2"/>
    <w:rsid w:val="008E7327"/>
    <w:rsid w:val="009042B9"/>
    <w:rsid w:val="00905AC6"/>
    <w:rsid w:val="00907E11"/>
    <w:rsid w:val="0091553E"/>
    <w:rsid w:val="009310B5"/>
    <w:rsid w:val="0093454B"/>
    <w:rsid w:val="00940C7F"/>
    <w:rsid w:val="0094326D"/>
    <w:rsid w:val="00943326"/>
    <w:rsid w:val="00952FCF"/>
    <w:rsid w:val="00955F41"/>
    <w:rsid w:val="00967DC2"/>
    <w:rsid w:val="00972ABF"/>
    <w:rsid w:val="00976ED0"/>
    <w:rsid w:val="009844C4"/>
    <w:rsid w:val="00984CE8"/>
    <w:rsid w:val="00986F4C"/>
    <w:rsid w:val="009945C3"/>
    <w:rsid w:val="00997226"/>
    <w:rsid w:val="009C012C"/>
    <w:rsid w:val="009C35CF"/>
    <w:rsid w:val="009C5A39"/>
    <w:rsid w:val="009D6095"/>
    <w:rsid w:val="00A0683B"/>
    <w:rsid w:val="00A06BA6"/>
    <w:rsid w:val="00A11146"/>
    <w:rsid w:val="00A129FC"/>
    <w:rsid w:val="00A22A0D"/>
    <w:rsid w:val="00A40ACF"/>
    <w:rsid w:val="00A44B08"/>
    <w:rsid w:val="00A6107F"/>
    <w:rsid w:val="00A70765"/>
    <w:rsid w:val="00A8097D"/>
    <w:rsid w:val="00A80C3D"/>
    <w:rsid w:val="00A86BAE"/>
    <w:rsid w:val="00A87857"/>
    <w:rsid w:val="00A87D26"/>
    <w:rsid w:val="00A95141"/>
    <w:rsid w:val="00AA065D"/>
    <w:rsid w:val="00AA2CB8"/>
    <w:rsid w:val="00AB6035"/>
    <w:rsid w:val="00AB7C69"/>
    <w:rsid w:val="00AD08F6"/>
    <w:rsid w:val="00AD0C81"/>
    <w:rsid w:val="00AD4F85"/>
    <w:rsid w:val="00AE0C8B"/>
    <w:rsid w:val="00AE366F"/>
    <w:rsid w:val="00B1191D"/>
    <w:rsid w:val="00B304EA"/>
    <w:rsid w:val="00B5294A"/>
    <w:rsid w:val="00B62A09"/>
    <w:rsid w:val="00B64398"/>
    <w:rsid w:val="00B70690"/>
    <w:rsid w:val="00B71AB6"/>
    <w:rsid w:val="00B71CA0"/>
    <w:rsid w:val="00B74695"/>
    <w:rsid w:val="00B9096A"/>
    <w:rsid w:val="00B92183"/>
    <w:rsid w:val="00BA139F"/>
    <w:rsid w:val="00BA24DE"/>
    <w:rsid w:val="00BA2EA9"/>
    <w:rsid w:val="00BB12DF"/>
    <w:rsid w:val="00BB3469"/>
    <w:rsid w:val="00BB6BCF"/>
    <w:rsid w:val="00BC0830"/>
    <w:rsid w:val="00BC0A28"/>
    <w:rsid w:val="00BC1A82"/>
    <w:rsid w:val="00BC3095"/>
    <w:rsid w:val="00BC7297"/>
    <w:rsid w:val="00BD64D1"/>
    <w:rsid w:val="00BD7035"/>
    <w:rsid w:val="00BE1B84"/>
    <w:rsid w:val="00BE2637"/>
    <w:rsid w:val="00BE2967"/>
    <w:rsid w:val="00BE2FD7"/>
    <w:rsid w:val="00BE3C87"/>
    <w:rsid w:val="00BE528C"/>
    <w:rsid w:val="00BF0B4C"/>
    <w:rsid w:val="00C01D5F"/>
    <w:rsid w:val="00C20AE4"/>
    <w:rsid w:val="00C229AF"/>
    <w:rsid w:val="00C33A87"/>
    <w:rsid w:val="00C45B25"/>
    <w:rsid w:val="00C504A8"/>
    <w:rsid w:val="00C56EB7"/>
    <w:rsid w:val="00C71D89"/>
    <w:rsid w:val="00C72CEA"/>
    <w:rsid w:val="00C74E7E"/>
    <w:rsid w:val="00C75405"/>
    <w:rsid w:val="00C813DF"/>
    <w:rsid w:val="00C82ED6"/>
    <w:rsid w:val="00C83FAE"/>
    <w:rsid w:val="00C87546"/>
    <w:rsid w:val="00C91EA2"/>
    <w:rsid w:val="00CA41DF"/>
    <w:rsid w:val="00CA6182"/>
    <w:rsid w:val="00CB074E"/>
    <w:rsid w:val="00CB1C41"/>
    <w:rsid w:val="00CB2093"/>
    <w:rsid w:val="00CC2B63"/>
    <w:rsid w:val="00CF2F1A"/>
    <w:rsid w:val="00CF5E10"/>
    <w:rsid w:val="00D008DF"/>
    <w:rsid w:val="00D06E97"/>
    <w:rsid w:val="00D140D5"/>
    <w:rsid w:val="00D14465"/>
    <w:rsid w:val="00D20C72"/>
    <w:rsid w:val="00D269DE"/>
    <w:rsid w:val="00D338A3"/>
    <w:rsid w:val="00D3655A"/>
    <w:rsid w:val="00D45406"/>
    <w:rsid w:val="00D5632D"/>
    <w:rsid w:val="00D6128E"/>
    <w:rsid w:val="00D627C8"/>
    <w:rsid w:val="00D754EF"/>
    <w:rsid w:val="00D87FE4"/>
    <w:rsid w:val="00DA1E10"/>
    <w:rsid w:val="00DA2190"/>
    <w:rsid w:val="00DB2270"/>
    <w:rsid w:val="00DB383A"/>
    <w:rsid w:val="00DB41DB"/>
    <w:rsid w:val="00DB6F85"/>
    <w:rsid w:val="00DE2891"/>
    <w:rsid w:val="00DF7824"/>
    <w:rsid w:val="00E00C8C"/>
    <w:rsid w:val="00E049CC"/>
    <w:rsid w:val="00E11032"/>
    <w:rsid w:val="00E13069"/>
    <w:rsid w:val="00E33517"/>
    <w:rsid w:val="00E350AC"/>
    <w:rsid w:val="00E40A92"/>
    <w:rsid w:val="00E42373"/>
    <w:rsid w:val="00E5229F"/>
    <w:rsid w:val="00E52FC3"/>
    <w:rsid w:val="00E64F6E"/>
    <w:rsid w:val="00E75754"/>
    <w:rsid w:val="00E8335F"/>
    <w:rsid w:val="00E93252"/>
    <w:rsid w:val="00E93B84"/>
    <w:rsid w:val="00E95676"/>
    <w:rsid w:val="00E9574C"/>
    <w:rsid w:val="00EA3850"/>
    <w:rsid w:val="00EA610F"/>
    <w:rsid w:val="00EA6B3D"/>
    <w:rsid w:val="00EC0509"/>
    <w:rsid w:val="00ED3DBE"/>
    <w:rsid w:val="00ED6B4E"/>
    <w:rsid w:val="00ED6B63"/>
    <w:rsid w:val="00EE420D"/>
    <w:rsid w:val="00EF3D4B"/>
    <w:rsid w:val="00F06051"/>
    <w:rsid w:val="00F158CE"/>
    <w:rsid w:val="00F212C6"/>
    <w:rsid w:val="00F26B62"/>
    <w:rsid w:val="00F3522A"/>
    <w:rsid w:val="00F37430"/>
    <w:rsid w:val="00F46B6F"/>
    <w:rsid w:val="00F51EC8"/>
    <w:rsid w:val="00F56884"/>
    <w:rsid w:val="00F77667"/>
    <w:rsid w:val="00F82B57"/>
    <w:rsid w:val="00F84303"/>
    <w:rsid w:val="00F85B4B"/>
    <w:rsid w:val="00F92A22"/>
    <w:rsid w:val="00F93595"/>
    <w:rsid w:val="00FB7E64"/>
    <w:rsid w:val="00FC2456"/>
    <w:rsid w:val="00FC7554"/>
    <w:rsid w:val="00FD1CFB"/>
    <w:rsid w:val="00FD1EA4"/>
    <w:rsid w:val="00FD55E1"/>
    <w:rsid w:val="00FD79BA"/>
    <w:rsid w:val="00FE00BA"/>
    <w:rsid w:val="00FE5F67"/>
    <w:rsid w:val="00FE71B9"/>
    <w:rsid w:val="00FF33CA"/>
    <w:rsid w:val="00FF4546"/>
    <w:rsid w:val="00FF70E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8C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48"/>
      <w:ind w:right="112"/>
      <w:jc w:val="right"/>
      <w:outlineLvl w:val="0"/>
    </w:pPr>
    <w:rPr>
      <w:rFonts w:ascii="Cambria" w:eastAsia="Cambria" w:hAnsi="Cambria" w:cs="Cambria"/>
      <w:sz w:val="24"/>
      <w:szCs w:val="24"/>
    </w:rPr>
  </w:style>
  <w:style w:type="paragraph" w:styleId="Ttulo2">
    <w:name w:val="heading 2"/>
    <w:basedOn w:val="Normal"/>
    <w:uiPriority w:val="1"/>
    <w:qFormat/>
    <w:pPr>
      <w:ind w:left="2024" w:right="2031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"/>
    </w:pPr>
  </w:style>
  <w:style w:type="paragraph" w:styleId="Cabealho">
    <w:name w:val="header"/>
    <w:basedOn w:val="Normal"/>
    <w:link w:val="CabealhoChar"/>
    <w:uiPriority w:val="99"/>
    <w:unhideWhenUsed/>
    <w:rsid w:val="007E22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C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E22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22C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5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54B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D4A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4A7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4A78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4A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4A78"/>
    <w:rPr>
      <w:rFonts w:ascii="Calibri" w:eastAsia="Calibri" w:hAnsi="Calibri" w:cs="Calibri"/>
      <w:b/>
      <w:bCs/>
      <w:sz w:val="20"/>
      <w:szCs w:val="20"/>
    </w:rPr>
  </w:style>
  <w:style w:type="paragraph" w:customStyle="1" w:styleId="Standard">
    <w:name w:val="Standard"/>
    <w:rsid w:val="005A34F7"/>
    <w:pPr>
      <w:widowControl/>
      <w:suppressAutoHyphens/>
      <w:autoSpaceDN w:val="0"/>
      <w:textAlignment w:val="baseline"/>
    </w:pPr>
    <w:rPr>
      <w:rFonts w:ascii="Cambria" w:eastAsia="MS Mincho" w:hAnsi="Cambria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5A34F7"/>
    <w:pPr>
      <w:autoSpaceDN w:val="0"/>
      <w:textAlignment w:val="baseline"/>
    </w:pPr>
    <w:rPr>
      <w:rFonts w:ascii="Cambria" w:eastAsia="MS Mincho" w:hAnsi="Cambria" w:cs="Times New Roman"/>
      <w:sz w:val="24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6A738F"/>
    <w:pPr>
      <w:widowControl w:val="0"/>
      <w:spacing w:after="120"/>
    </w:pPr>
    <w:rPr>
      <w:rFonts w:ascii="Times New Roman" w:eastAsia="SimSun" w:hAnsi="Times New Roman" w:cs="Tahoma"/>
      <w:kern w:val="3"/>
      <w:lang w:eastAsia="zh-CN" w:bidi="hi-IN"/>
    </w:rPr>
  </w:style>
  <w:style w:type="character" w:styleId="Hyperlink">
    <w:name w:val="Hyperlink"/>
    <w:basedOn w:val="Fontepargpadro"/>
    <w:rsid w:val="00D338A3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338A3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5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ompras/pt-br/agente-publico/orientacoes-e-procedimentos/35-orientacao-sobre-procedimento-simplificado-para-estimar-o-valor-preliminar-da-contratacao-para-plano-de-contratacoes-anu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o.compras.gov.br/cnbsweb/bus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7BDB-4D47-4C98-978B-2DA87E57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1679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Deliberação Plenária cobrança administrativa judicial e divida ativa ultima versão 26112014</vt:lpstr>
    </vt:vector>
  </TitlesOfParts>
  <Manager/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Deliberação Plenária cobrança administrativa judicial e divida ativa ultima versão 26112014</dc:title>
  <dc:subject>Proposta de Deliberação Plenária cobrança administrativa judicial e divida ativa ultima versão 26112014</dc:subject>
  <dc:creator/>
  <cp:keywords>Proposta de Deliberação Plenária cobrança administrativa judicial e divida ativa ultima versão 26112014</cp:keywords>
  <cp:lastModifiedBy/>
  <cp:revision>12</cp:revision>
  <cp:lastPrinted>2020-03-13T12:18:00Z</cp:lastPrinted>
  <dcterms:created xsi:type="dcterms:W3CDTF">2023-08-25T20:36:00Z</dcterms:created>
  <dcterms:modified xsi:type="dcterms:W3CDTF">2024-08-01T12:53:00Z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Creator">
    <vt:lpwstr>Doro PDF Writer [1.91] [http://j.mp/the_sz]</vt:lpwstr>
  </property>
  <property fmtid="{D5CDD505-2E9C-101B-9397-08002B2CF9AE}" pid="4" name="LastSaved">
    <vt:filetime>2016-05-03T00:00:00Z</vt:filetime>
  </property>
</Properties>
</file>