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43FA" w14:textId="6D17B2FF" w:rsidR="00BD4326" w:rsidRPr="00EE57AD" w:rsidRDefault="000832F6" w:rsidP="00553502">
      <w:pPr>
        <w:rPr>
          <w:rFonts w:ascii="Arial" w:hAnsi="Arial" w:cs="Arial"/>
          <w:b/>
          <w:iCs/>
          <w:sz w:val="20"/>
          <w:szCs w:val="20"/>
          <w:u w:val="single"/>
        </w:rPr>
      </w:pPr>
      <w:bookmarkStart w:id="0" w:name="_Hlk82471863"/>
      <w:r w:rsidRPr="00EE57AD">
        <w:rPr>
          <w:rFonts w:ascii="Arial" w:hAnsi="Arial" w:cs="Arial"/>
          <w:b/>
          <w:iCs/>
          <w:sz w:val="20"/>
          <w:szCs w:val="20"/>
          <w:u w:val="single"/>
        </w:rPr>
        <w:t>ESTUDO TÉCNICO PRELIMINA</w:t>
      </w:r>
      <w:r w:rsidR="00E77F5E" w:rsidRPr="00EE57AD">
        <w:rPr>
          <w:rFonts w:ascii="Arial" w:hAnsi="Arial" w:cs="Arial"/>
          <w:b/>
          <w:iCs/>
          <w:sz w:val="20"/>
          <w:szCs w:val="20"/>
          <w:u w:val="single"/>
        </w:rPr>
        <w:t>R</w:t>
      </w:r>
      <w:r w:rsidR="00D337D9" w:rsidRPr="00EE57AD">
        <w:rPr>
          <w:rFonts w:ascii="Arial" w:hAnsi="Arial" w:cs="Arial"/>
          <w:b/>
          <w:iCs/>
          <w:sz w:val="20"/>
          <w:szCs w:val="20"/>
          <w:u w:val="single"/>
        </w:rPr>
        <w:t xml:space="preserve"> – ETP</w:t>
      </w:r>
    </w:p>
    <w:p w14:paraId="0957046D" w14:textId="19C1C328" w:rsidR="0028791B" w:rsidRPr="00EE57AD" w:rsidRDefault="0028791B" w:rsidP="00D93236">
      <w:pPr>
        <w:rPr>
          <w:rFonts w:ascii="Arial" w:hAnsi="Arial" w:cs="Arial"/>
          <w:b/>
          <w:iCs/>
          <w:sz w:val="20"/>
          <w:szCs w:val="20"/>
        </w:rPr>
      </w:pPr>
      <w:r w:rsidRPr="00EE57AD">
        <w:rPr>
          <w:rFonts w:ascii="Arial" w:hAnsi="Arial" w:cs="Arial"/>
          <w:b/>
          <w:iCs/>
          <w:sz w:val="20"/>
          <w:szCs w:val="20"/>
        </w:rPr>
        <w:t>CONSELHO DE ARQUITETURA E URBANISMO DO ESTADO DE MINAS GERAIS</w:t>
      </w:r>
    </w:p>
    <w:p w14:paraId="5EFBFD88" w14:textId="7B4056F9" w:rsidR="00573B28" w:rsidRPr="00EE57AD" w:rsidRDefault="00573B28" w:rsidP="00F64656">
      <w:pPr>
        <w:spacing w:before="120" w:afterLines="120" w:after="288" w:line="312" w:lineRule="auto"/>
        <w:ind w:firstLine="709"/>
        <w:jc w:val="center"/>
        <w:rPr>
          <w:rFonts w:ascii="Arial" w:hAnsi="Arial" w:cs="Arial"/>
          <w:bCs/>
          <w:color w:val="000000"/>
          <w:sz w:val="20"/>
          <w:szCs w:val="20"/>
        </w:rPr>
      </w:pPr>
      <w:r w:rsidRPr="00EE57AD">
        <w:rPr>
          <w:rFonts w:ascii="Arial" w:hAnsi="Arial" w:cs="Arial"/>
          <w:color w:val="000000"/>
          <w:sz w:val="20"/>
          <w:szCs w:val="20"/>
        </w:rPr>
        <w:t xml:space="preserve">(Processo Administrativo </w:t>
      </w:r>
      <w:proofErr w:type="spellStart"/>
      <w:r w:rsidRPr="00EE57AD">
        <w:rPr>
          <w:rFonts w:ascii="Arial" w:hAnsi="Arial" w:cs="Arial"/>
          <w:color w:val="000000"/>
          <w:sz w:val="20"/>
          <w:szCs w:val="20"/>
        </w:rPr>
        <w:t>n</w:t>
      </w:r>
      <w:r w:rsidRPr="00EE57AD">
        <w:rPr>
          <w:rFonts w:ascii="Arial" w:hAnsi="Arial" w:cs="Arial"/>
          <w:bCs/>
          <w:color w:val="000000"/>
          <w:sz w:val="20"/>
          <w:szCs w:val="20"/>
        </w:rPr>
        <w:t>°</w:t>
      </w:r>
      <w:proofErr w:type="spellEnd"/>
      <w:r w:rsidRPr="00EE57AD">
        <w:rPr>
          <w:rFonts w:ascii="Arial" w:hAnsi="Arial" w:cs="Arial"/>
          <w:bCs/>
          <w:color w:val="000000"/>
          <w:sz w:val="20"/>
          <w:szCs w:val="20"/>
        </w:rPr>
        <w:t>.</w:t>
      </w:r>
      <w:r w:rsidR="00847E53" w:rsidRPr="00EE57AD">
        <w:rPr>
          <w:rFonts w:ascii="Arial" w:hAnsi="Arial" w:cs="Arial"/>
          <w:bCs/>
          <w:color w:val="000000"/>
          <w:sz w:val="20"/>
          <w:szCs w:val="20"/>
        </w:rPr>
        <w:t>......</w:t>
      </w:r>
      <w:r w:rsidRPr="00EE57AD">
        <w:rPr>
          <w:rFonts w:ascii="Arial" w:hAnsi="Arial" w:cs="Arial"/>
          <w:bCs/>
          <w:color w:val="000000"/>
          <w:sz w:val="20"/>
          <w:szCs w:val="20"/>
        </w:rPr>
        <w:t>.....</w:t>
      </w:r>
      <w:r w:rsidR="00847E53" w:rsidRPr="00EE57AD">
        <w:rPr>
          <w:rFonts w:ascii="Arial" w:hAnsi="Arial" w:cs="Arial"/>
          <w:bCs/>
          <w:color w:val="000000"/>
          <w:sz w:val="20"/>
          <w:szCs w:val="20"/>
        </w:rPr>
        <w:t>/20.........</w:t>
      </w:r>
      <w:r w:rsidRPr="00EE57AD">
        <w:rPr>
          <w:rFonts w:ascii="Arial" w:hAnsi="Arial" w:cs="Arial"/>
          <w:bCs/>
          <w:color w:val="000000"/>
          <w:sz w:val="20"/>
          <w:szCs w:val="20"/>
        </w:rPr>
        <w:t>)</w:t>
      </w:r>
    </w:p>
    <w:p w14:paraId="25C8FD36" w14:textId="11291492" w:rsidR="00D337D9" w:rsidRPr="00EE57AD" w:rsidRDefault="00F73F91" w:rsidP="00D337D9">
      <w:pPr>
        <w:pStyle w:val="0Textopadro"/>
      </w:pPr>
      <w:bookmarkStart w:id="1" w:name="_Hlk82473550"/>
      <w:r w:rsidRPr="00EE57AD">
        <w:rPr>
          <w:b/>
          <w:bCs/>
          <w:u w:val="single"/>
        </w:rPr>
        <w:t>UNIDADE</w:t>
      </w:r>
      <w:r w:rsidR="00BB0CC3" w:rsidRPr="00EE57AD">
        <w:rPr>
          <w:b/>
          <w:bCs/>
          <w:u w:val="single"/>
        </w:rPr>
        <w:t>(S)</w:t>
      </w:r>
      <w:r w:rsidRPr="00EE57AD">
        <w:rPr>
          <w:b/>
          <w:bCs/>
          <w:u w:val="single"/>
        </w:rPr>
        <w:t xml:space="preserve"> REQUISITANTE</w:t>
      </w:r>
      <w:r w:rsidR="00BB0CC3" w:rsidRPr="00EE57AD">
        <w:rPr>
          <w:b/>
          <w:bCs/>
          <w:u w:val="single"/>
        </w:rPr>
        <w:t>(S)</w:t>
      </w:r>
      <w:r w:rsidR="00D337D9" w:rsidRPr="00EE57AD">
        <w:t xml:space="preserve"> (agente ou unidade responsável por identificar a necessidade de contratação de bens, serviços e obras e requerê-la): </w:t>
      </w:r>
      <w:r w:rsidR="00D337D9" w:rsidRPr="00EE57AD">
        <w:rPr>
          <w:color w:val="00B050"/>
        </w:rPr>
        <w:t xml:space="preserve">_ _ _ _ _ _ _ _ _ _ _ _ _ _ _ _ _ _ _ _ _ _ _ _ _ _ _ _ _ _ _ _ _ _ _ _ _ _ _ _ _ _ _ _ _ _ _ _ _ _ _ _ _ _ _ _ _ _ _ _ _ _ _ _ _ _ _ _ _ _ _ _ _ _ _ _ _ _ _ _ _ _ _ _ _ _ _ _ _ _ _ _ _ _ _ _ </w:t>
      </w:r>
      <w:r w:rsidR="00D337D9" w:rsidRPr="00EE57AD">
        <w:t xml:space="preserve"> </w:t>
      </w:r>
    </w:p>
    <w:p w14:paraId="1E860398" w14:textId="77777777" w:rsidR="00804D74" w:rsidRPr="00EE57AD" w:rsidRDefault="00804D74" w:rsidP="00F73F91">
      <w:pPr>
        <w:pStyle w:val="0Textopadro"/>
      </w:pPr>
    </w:p>
    <w:p w14:paraId="5223DF5C" w14:textId="77777777" w:rsidR="00127C3C" w:rsidRPr="00EE57AD" w:rsidRDefault="008A21DF" w:rsidP="005C4E7E">
      <w:pPr>
        <w:pStyle w:val="0Textopadro"/>
        <w:rPr>
          <w:b/>
          <w:bCs/>
          <w:u w:val="single"/>
        </w:rPr>
      </w:pPr>
      <w:r w:rsidRPr="00EE57AD">
        <w:rPr>
          <w:b/>
          <w:bCs/>
          <w:u w:val="single"/>
        </w:rPr>
        <w:t>Categoria da contratação:</w:t>
      </w:r>
    </w:p>
    <w:p w14:paraId="6826BCAB" w14:textId="453CAF41" w:rsidR="00127C3C" w:rsidRPr="00EE57AD" w:rsidRDefault="00A4564E" w:rsidP="005C4E7E">
      <w:pPr>
        <w:pStyle w:val="0Textopadro"/>
      </w:pPr>
      <w:proofErr w:type="gramStart"/>
      <w:r w:rsidRPr="00EE57AD">
        <w:t>(</w:t>
      </w:r>
      <w:r w:rsidR="008B7F21" w:rsidRPr="00EE57AD">
        <w:t xml:space="preserve"> X</w:t>
      </w:r>
      <w:proofErr w:type="gramEnd"/>
      <w:r w:rsidR="008B7F21" w:rsidRPr="00EE57AD">
        <w:t xml:space="preserve"> </w:t>
      </w:r>
      <w:r w:rsidRPr="00EE57AD">
        <w:t>) prestação de serviço</w:t>
      </w:r>
      <w:r w:rsidR="005C4E7E" w:rsidRPr="00EE57AD">
        <w:t xml:space="preserve">s </w:t>
      </w:r>
    </w:p>
    <w:p w14:paraId="5661E5F8" w14:textId="77777777" w:rsidR="00127C3C" w:rsidRPr="00EE57AD" w:rsidRDefault="005C4E7E" w:rsidP="005C4E7E">
      <w:pPr>
        <w:pStyle w:val="0Textopadro"/>
      </w:pPr>
      <w:proofErr w:type="gramStart"/>
      <w:r w:rsidRPr="00EE57AD">
        <w:t xml:space="preserve">(  </w:t>
      </w:r>
      <w:proofErr w:type="gramEnd"/>
      <w:r w:rsidRPr="00EE57AD">
        <w:t xml:space="preserve"> ) </w:t>
      </w:r>
      <w:r w:rsidR="008A21DF" w:rsidRPr="00EE57AD">
        <w:t>aquisição</w:t>
      </w:r>
    </w:p>
    <w:p w14:paraId="4B3F6B3E" w14:textId="77777777" w:rsidR="00127C3C" w:rsidRPr="00EE57AD" w:rsidRDefault="005C4E7E" w:rsidP="005C4E7E">
      <w:pPr>
        <w:pStyle w:val="0Textopadro"/>
      </w:pPr>
      <w:proofErr w:type="gramStart"/>
      <w:r w:rsidRPr="00EE57AD">
        <w:t xml:space="preserve">(  </w:t>
      </w:r>
      <w:proofErr w:type="gramEnd"/>
      <w:r w:rsidRPr="00EE57AD">
        <w:t xml:space="preserve"> )</w:t>
      </w:r>
      <w:r w:rsidR="008A21DF" w:rsidRPr="00EE57AD">
        <w:t xml:space="preserve"> contratação de tecnologia da informação e de comunicação</w:t>
      </w:r>
      <w:r w:rsidRPr="00EE57AD">
        <w:t xml:space="preserve"> </w:t>
      </w:r>
    </w:p>
    <w:p w14:paraId="751471CD" w14:textId="7BA10405" w:rsidR="00127C3C" w:rsidRPr="00EE57AD" w:rsidRDefault="005C4E7E" w:rsidP="005C4E7E">
      <w:pPr>
        <w:pStyle w:val="0Textopadro"/>
      </w:pPr>
      <w:proofErr w:type="gramStart"/>
      <w:r w:rsidRPr="00EE57AD">
        <w:t>(</w:t>
      </w:r>
      <w:r w:rsidR="00A13A63" w:rsidRPr="00EE57AD">
        <w:t xml:space="preserve">  </w:t>
      </w:r>
      <w:r w:rsidRPr="00EE57AD">
        <w:t>)</w:t>
      </w:r>
      <w:proofErr w:type="gramEnd"/>
      <w:r w:rsidR="008A21DF" w:rsidRPr="00EE57AD">
        <w:t xml:space="preserve"> locação </w:t>
      </w:r>
    </w:p>
    <w:p w14:paraId="4B118CC0" w14:textId="77777777" w:rsidR="00127C3C" w:rsidRPr="00EE57AD" w:rsidRDefault="008B7F21" w:rsidP="005C4E7E">
      <w:pPr>
        <w:pStyle w:val="0Textopadro"/>
      </w:pPr>
      <w:proofErr w:type="gramStart"/>
      <w:r w:rsidRPr="00EE57AD">
        <w:t xml:space="preserve">(  </w:t>
      </w:r>
      <w:proofErr w:type="gramEnd"/>
      <w:r w:rsidRPr="00EE57AD">
        <w:t xml:space="preserve"> )</w:t>
      </w:r>
      <w:r w:rsidR="00B86E93" w:rsidRPr="00EE57AD">
        <w:t xml:space="preserve"> </w:t>
      </w:r>
      <w:r w:rsidR="008A21DF" w:rsidRPr="00EE57AD">
        <w:t xml:space="preserve">serviços com regime de dedicação exclusiva de mão de obra ou predominância de mão de obra </w:t>
      </w:r>
    </w:p>
    <w:p w14:paraId="7EE28E54" w14:textId="77777777" w:rsidR="00127C3C" w:rsidRPr="00EE57AD" w:rsidRDefault="00B86E93" w:rsidP="005C4E7E">
      <w:pPr>
        <w:pStyle w:val="0Textopadro"/>
      </w:pPr>
      <w:proofErr w:type="gramStart"/>
      <w:r w:rsidRPr="00EE57AD">
        <w:t xml:space="preserve">(  </w:t>
      </w:r>
      <w:proofErr w:type="gramEnd"/>
      <w:r w:rsidRPr="00EE57AD">
        <w:t xml:space="preserve"> ) </w:t>
      </w:r>
      <w:r w:rsidR="008A21DF" w:rsidRPr="00EE57AD">
        <w:t>serviços técnicos especializados</w:t>
      </w:r>
      <w:r w:rsidRPr="00EE57AD">
        <w:t xml:space="preserve"> </w:t>
      </w:r>
    </w:p>
    <w:p w14:paraId="7A5DC7D2" w14:textId="50BFA170" w:rsidR="008A21DF" w:rsidRPr="00EE57AD" w:rsidRDefault="00B86E93" w:rsidP="005C4E7E">
      <w:pPr>
        <w:pStyle w:val="0Textopadro"/>
      </w:pPr>
      <w:proofErr w:type="gramStart"/>
      <w:r w:rsidRPr="00EE57AD">
        <w:t xml:space="preserve">(  </w:t>
      </w:r>
      <w:proofErr w:type="gramEnd"/>
      <w:r w:rsidRPr="00EE57AD">
        <w:t xml:space="preserve"> )</w:t>
      </w:r>
      <w:r w:rsidR="008A21DF" w:rsidRPr="00EE57AD">
        <w:t xml:space="preserve"> obras e serviços de </w:t>
      </w:r>
      <w:r w:rsidR="00127C3C" w:rsidRPr="00EE57AD">
        <w:t xml:space="preserve">Arquitetura e Urbanismo </w:t>
      </w:r>
      <w:r w:rsidR="004E3B71" w:rsidRPr="00EE57AD">
        <w:t>ou</w:t>
      </w:r>
      <w:r w:rsidR="00127C3C" w:rsidRPr="00EE57AD">
        <w:t xml:space="preserve"> </w:t>
      </w:r>
      <w:r w:rsidR="004E3B71" w:rsidRPr="00EE57AD">
        <w:t>E</w:t>
      </w:r>
      <w:r w:rsidR="008A21DF" w:rsidRPr="00EE57AD">
        <w:t>ngenharia.</w:t>
      </w:r>
    </w:p>
    <w:p w14:paraId="40CCDAB8" w14:textId="77777777" w:rsidR="000F167C" w:rsidRPr="00EE57AD" w:rsidRDefault="000F167C" w:rsidP="00F73F91">
      <w:pPr>
        <w:pStyle w:val="0Textopadro"/>
      </w:pPr>
    </w:p>
    <w:p w14:paraId="1DB0E173" w14:textId="77777777" w:rsidR="00D337D9" w:rsidRPr="00EE57AD" w:rsidRDefault="00D337D9" w:rsidP="008D5FC0">
      <w:pPr>
        <w:pStyle w:val="2NotaExplicativasuprimirnaversofinal"/>
        <w:rPr>
          <w:b/>
          <w:bCs/>
          <w:u w:val="single"/>
        </w:rPr>
      </w:pPr>
      <w:r w:rsidRPr="00EE57AD">
        <w:rPr>
          <w:b/>
          <w:bCs/>
          <w:u w:val="single"/>
        </w:rPr>
        <w:t>INTRODUÇÃO</w:t>
      </w:r>
    </w:p>
    <w:p w14:paraId="43DDDE28" w14:textId="7BA13837" w:rsidR="00D337D9" w:rsidRPr="00EE57AD" w:rsidRDefault="00D337D9" w:rsidP="008D5FC0">
      <w:pPr>
        <w:pStyle w:val="2NotaExplicativasuprimirnaversofinal"/>
      </w:pPr>
      <w:r w:rsidRPr="00EE57AD">
        <w:t xml:space="preserve">O Estudo Técnico Preliminar (ETP) </w:t>
      </w:r>
      <w:r w:rsidR="005D2F78" w:rsidRPr="00EE57AD">
        <w:t xml:space="preserve">é o </w:t>
      </w:r>
      <w:r w:rsidRPr="00EE57AD">
        <w:t xml:space="preserve">documento constitutivo da primeira etapa do planejamento de uma contratação que </w:t>
      </w:r>
      <w:r w:rsidRPr="00EE57AD">
        <w:rPr>
          <w:u w:val="single"/>
        </w:rPr>
        <w:t>caracteriza o interesse público envolvido e a sua melhor solução</w:t>
      </w:r>
      <w:r w:rsidRPr="00EE57AD">
        <w:t xml:space="preserve"> e dá base ao anteprojeto, ao termo de referência ou ao projeto básico a serem elaborados caso se conclua pela viabilidade da contratação (artigo 6º, XX, da Lei nº 14.133/2021).</w:t>
      </w:r>
    </w:p>
    <w:p w14:paraId="49CBD0F2" w14:textId="77777777" w:rsidR="00633CDE" w:rsidRPr="00EE57AD" w:rsidRDefault="00633CDE" w:rsidP="00BC6F5C">
      <w:pPr>
        <w:pStyle w:val="2NotaExplicativasuprimirnaversofinal"/>
      </w:pPr>
    </w:p>
    <w:p w14:paraId="3199C18D" w14:textId="77777777" w:rsidR="00633CDE" w:rsidRPr="00EE57AD" w:rsidRDefault="00633CDE" w:rsidP="00BC6F5C">
      <w:pPr>
        <w:pStyle w:val="2NotaExplicativasuprimirnaversofinal"/>
        <w:rPr>
          <w:b/>
          <w:u w:val="single"/>
        </w:rPr>
      </w:pPr>
      <w:r w:rsidRPr="00EE57AD">
        <w:rPr>
          <w:b/>
          <w:u w:val="single"/>
        </w:rPr>
        <w:t>RESPONSÁVEL PELA ELABORAÇÃO</w:t>
      </w:r>
    </w:p>
    <w:p w14:paraId="378764D1" w14:textId="77777777" w:rsidR="00E8191A" w:rsidRPr="00EE57AD" w:rsidRDefault="00BC6F5C" w:rsidP="00BC6F5C">
      <w:pPr>
        <w:pStyle w:val="2NotaExplicativasuprimirnaversofinal"/>
      </w:pPr>
      <w:r w:rsidRPr="00EE57AD">
        <w:t xml:space="preserve">O ETP deverá ser elaborado conjuntamente por colaboradores da área técnica </w:t>
      </w:r>
      <w:r w:rsidR="00AA4782" w:rsidRPr="00EE57AD">
        <w:t>(</w:t>
      </w:r>
      <w:r w:rsidR="004560C8" w:rsidRPr="00EE57AD">
        <w:t>agente ou unidade com conhecimento técnico-operacional sobre o objeto demandado, responsável por analisar o documento de formalização de demanda, e promover a agregação de valor e a compilação de necessidades de mesma natureza</w:t>
      </w:r>
      <w:r w:rsidR="00AA4782" w:rsidRPr="00EE57AD">
        <w:t xml:space="preserve">) </w:t>
      </w:r>
      <w:r w:rsidRPr="00EE57AD">
        <w:t xml:space="preserve">e requisitante </w:t>
      </w:r>
      <w:r w:rsidR="004560C8" w:rsidRPr="00EE57AD">
        <w:t xml:space="preserve">(agente ou unidade responsável por identificar a necessidade de contratação de bens, serviços e obras e requerê-la) </w:t>
      </w:r>
      <w:r w:rsidRPr="00EE57AD">
        <w:t>ou, quando houver, pela equipe de planejamento da contratação (</w:t>
      </w:r>
      <w:r w:rsidR="004560C8" w:rsidRPr="00EE57AD">
        <w:t xml:space="preserve">conjunto de agentes que reúnem as competências necessárias à completa execução das etapas de planejamento da contratação, o que inclui conhecimentos sobre aspectos técnicos-operacionais e de uso do objeto, licitações e contratos, dentre outros), conforme estabelece o </w:t>
      </w:r>
      <w:r w:rsidRPr="00EE57AD">
        <w:t>artigo 8º da Instrução Normativ</w:t>
      </w:r>
      <w:r w:rsidR="004560C8" w:rsidRPr="00EE57AD">
        <w:t>a nº 58, de 8 de agosto de 2022</w:t>
      </w:r>
      <w:r w:rsidRPr="00EE57AD">
        <w:t>.</w:t>
      </w:r>
      <w:r w:rsidR="00AA4782" w:rsidRPr="00EE57AD">
        <w:t xml:space="preserve"> </w:t>
      </w:r>
    </w:p>
    <w:p w14:paraId="610DEEC4" w14:textId="60336FE1" w:rsidR="00BC6F5C" w:rsidRPr="00EE57AD" w:rsidRDefault="00AA4782" w:rsidP="00BC6F5C">
      <w:pPr>
        <w:pStyle w:val="2NotaExplicativasuprimirnaversofinal"/>
      </w:pPr>
      <w:r w:rsidRPr="00EE57AD">
        <w:t>Os papéis de requisitante e de área técnica poderão ser exercidos pelo mesmo agente público ou unidade, desde que, no exercício dessas atribuições, detenha conhecimento técnico-operacional sobre o objeto demandado (artigo 3º, § 1º, da Instrução Normativa nº 58, de 8 de agosto de 2022).</w:t>
      </w:r>
    </w:p>
    <w:p w14:paraId="2D0BF8AA" w14:textId="77777777" w:rsidR="00D337D9" w:rsidRPr="00EE57AD" w:rsidRDefault="00D337D9" w:rsidP="008D5FC0">
      <w:pPr>
        <w:pStyle w:val="2NotaExplicativasuprimirnaversofinal"/>
      </w:pPr>
    </w:p>
    <w:p w14:paraId="3449144A" w14:textId="02955E3D" w:rsidR="00DD6D7E" w:rsidRPr="00EE57AD" w:rsidRDefault="00DD6D7E" w:rsidP="008D5FC0">
      <w:pPr>
        <w:pStyle w:val="2NotaExplicativasuprimirnaversofinal"/>
      </w:pPr>
      <w:r w:rsidRPr="00EE57AD">
        <w:rPr>
          <w:b/>
          <w:bCs/>
          <w:u w:val="single"/>
        </w:rPr>
        <w:t>OBRIGATORIEDADE DE ELABORAÇÃO</w:t>
      </w:r>
      <w:r w:rsidR="004B431E" w:rsidRPr="00EE57AD">
        <w:t xml:space="preserve"> (artigo 14 da Instrução Normativa nº 58, de 8 de agosto de 2022).</w:t>
      </w:r>
    </w:p>
    <w:p w14:paraId="7871D1E2" w14:textId="77777777" w:rsidR="00DD6D7E" w:rsidRPr="00EE57AD" w:rsidRDefault="00DD6D7E" w:rsidP="008D5FC0">
      <w:pPr>
        <w:pStyle w:val="2NotaExplicativasuprimirnaversofinal"/>
      </w:pPr>
      <w:r w:rsidRPr="00EE57AD">
        <w:t xml:space="preserve">A elaboração do ETP é </w:t>
      </w:r>
      <w:r w:rsidRPr="00EE57AD">
        <w:rPr>
          <w:b/>
          <w:bCs/>
          <w:highlight w:val="yellow"/>
          <w:u w:val="single"/>
        </w:rPr>
        <w:t>facultada</w:t>
      </w:r>
      <w:r w:rsidRPr="00EE57AD">
        <w:t xml:space="preserve"> nas seguintes hipóteses:</w:t>
      </w:r>
    </w:p>
    <w:p w14:paraId="7787A8C1" w14:textId="0A5988D4" w:rsidR="00DD6D7E" w:rsidRPr="00EE57AD" w:rsidRDefault="00DD6D7E" w:rsidP="00B87012">
      <w:pPr>
        <w:pStyle w:val="2NotaExplicativasuprimirnaversofinal"/>
        <w:numPr>
          <w:ilvl w:val="0"/>
          <w:numId w:val="15"/>
        </w:numPr>
      </w:pPr>
      <w:r w:rsidRPr="00EE57AD">
        <w:lastRenderedPageBreak/>
        <w:t>contratação que envolva valores inferiores a</w:t>
      </w:r>
      <w:r w:rsidR="004B431E" w:rsidRPr="00EE57AD">
        <w:t xml:space="preserve"> </w:t>
      </w:r>
      <w:r w:rsidR="00A943FF">
        <w:t xml:space="preserve">R$ </w:t>
      </w:r>
      <w:r w:rsidR="004B431E" w:rsidRPr="00EE57AD">
        <w:t>119.812,02 (cento e dezenove mil oitocentos e doze reais e dois centavos)</w:t>
      </w:r>
      <w:r w:rsidRPr="00EE57AD">
        <w:t>, no caso de obras e serviços de engenharia ou de serviços de manutenção de veículos automotores;</w:t>
      </w:r>
    </w:p>
    <w:p w14:paraId="31692F86" w14:textId="094F6777" w:rsidR="004B431E" w:rsidRPr="00EE57AD" w:rsidRDefault="004B431E" w:rsidP="00B87012">
      <w:pPr>
        <w:pStyle w:val="2NotaExplicativasuprimirnaversofinal"/>
        <w:numPr>
          <w:ilvl w:val="0"/>
          <w:numId w:val="15"/>
        </w:numPr>
      </w:pPr>
      <w:r w:rsidRPr="00EE57AD">
        <w:t>contratação que envolva valores inferiores a R$ 59.906,02 (cinquenta e nove mil novecentos e seis reais e dois centavos), no caso de outros serviços e compras;</w:t>
      </w:r>
    </w:p>
    <w:p w14:paraId="43C82D79" w14:textId="2E01049F" w:rsidR="004B431E" w:rsidRPr="00EE57AD" w:rsidRDefault="004B431E" w:rsidP="00B87012">
      <w:pPr>
        <w:pStyle w:val="2NotaExplicativasuprimirnaversofinal"/>
        <w:numPr>
          <w:ilvl w:val="0"/>
          <w:numId w:val="15"/>
        </w:numPr>
      </w:pPr>
      <w:r w:rsidRPr="00EE57AD">
        <w:t>guerra, estado de defesa, estado de sítio, intervenção federal ou de grave perturbação da ordem, emergência ou de calamidade pública;</w:t>
      </w:r>
    </w:p>
    <w:p w14:paraId="650301CF" w14:textId="379867EE" w:rsidR="004B431E" w:rsidRPr="00EE57AD" w:rsidRDefault="004B431E" w:rsidP="00B87012">
      <w:pPr>
        <w:pStyle w:val="2NotaExplicativasuprimirnaversofinal"/>
        <w:numPr>
          <w:ilvl w:val="0"/>
          <w:numId w:val="15"/>
        </w:numPr>
      </w:pPr>
      <w:r w:rsidRPr="00EE57AD">
        <w:t>contratações de até R$ 9.584,97 (nove mil quinhentos e oitenta e quatro reais e noventa e sete centavos) de serviços de manutenção de veículos automotores de propriedade do órgão ou entidade contratante, incluído o fornecimento de peças.</w:t>
      </w:r>
    </w:p>
    <w:p w14:paraId="586146D8" w14:textId="77777777" w:rsidR="004B431E" w:rsidRPr="00EE57AD" w:rsidRDefault="00DD6D7E" w:rsidP="008D5FC0">
      <w:pPr>
        <w:pStyle w:val="2NotaExplicativasuprimirnaversofinal"/>
      </w:pPr>
      <w:r w:rsidRPr="00EE57AD">
        <w:t xml:space="preserve">A elaboração do ETP é </w:t>
      </w:r>
      <w:r w:rsidRPr="00EE57AD">
        <w:rPr>
          <w:b/>
          <w:bCs/>
          <w:highlight w:val="yellow"/>
          <w:u w:val="single"/>
        </w:rPr>
        <w:t>dispensada</w:t>
      </w:r>
      <w:r w:rsidRPr="00EE57AD">
        <w:t xml:space="preserve"> na</w:t>
      </w:r>
      <w:r w:rsidR="004B431E" w:rsidRPr="00EE57AD">
        <w:t>s seguintes</w:t>
      </w:r>
      <w:r w:rsidRPr="00EE57AD">
        <w:t xml:space="preserve"> hipótese</w:t>
      </w:r>
      <w:r w:rsidR="004B431E" w:rsidRPr="00EE57AD">
        <w:t>s:</w:t>
      </w:r>
    </w:p>
    <w:p w14:paraId="21F4DE94" w14:textId="0FB4DF93" w:rsidR="004B431E" w:rsidRPr="00EE57AD" w:rsidRDefault="004B431E" w:rsidP="00B87012">
      <w:pPr>
        <w:pStyle w:val="2NotaExplicativasuprimirnaversofinal"/>
        <w:numPr>
          <w:ilvl w:val="0"/>
          <w:numId w:val="15"/>
        </w:numPr>
      </w:pPr>
      <w:r w:rsidRPr="00EE57AD">
        <w:t>contratação que mantenha todas as condições definidas em edital de licitação realizada há menos de 1 (um) ano, quando se verificar que naquela licitação: a) não surgiram licitantes interessados ou não foram apresentadas propostas válidas; b) as propostas apresentadas consignaram preços manifestamente superiores aos praticados no mercado ou incompatíveis com os fixados pelos órgãos oficiais competentes;</w:t>
      </w:r>
    </w:p>
    <w:p w14:paraId="098AC5C7" w14:textId="6B5B992B" w:rsidR="00DD6D7E" w:rsidRPr="00EE57AD" w:rsidRDefault="00DD6D7E" w:rsidP="00B87012">
      <w:pPr>
        <w:pStyle w:val="2NotaExplicativasuprimirnaversofinal"/>
        <w:numPr>
          <w:ilvl w:val="0"/>
          <w:numId w:val="15"/>
        </w:numPr>
      </w:pPr>
      <w:r w:rsidRPr="00EE57AD">
        <w:t>prorrogações dos contratos de serviços e fornecimentos contínuos.</w:t>
      </w:r>
    </w:p>
    <w:p w14:paraId="08CC1B5F" w14:textId="77777777" w:rsidR="00DD6D7E" w:rsidRPr="00EE57AD" w:rsidRDefault="00DD6D7E" w:rsidP="008D5FC0">
      <w:pPr>
        <w:pStyle w:val="2NotaExplicativasuprimirnaversofinal"/>
      </w:pPr>
    </w:p>
    <w:p w14:paraId="4DD92014" w14:textId="6371246C" w:rsidR="00D337D9" w:rsidRPr="00EE57AD" w:rsidRDefault="00D337D9" w:rsidP="008D5FC0">
      <w:pPr>
        <w:pStyle w:val="2NotaExplicativasuprimirnaversofinal"/>
      </w:pPr>
      <w:r w:rsidRPr="00EE57AD">
        <w:rPr>
          <w:b/>
          <w:bCs/>
          <w:u w:val="single"/>
        </w:rPr>
        <w:t>ELEMENTOS</w:t>
      </w:r>
      <w:r w:rsidR="004B431E" w:rsidRPr="00EE57AD">
        <w:t xml:space="preserve"> (artigo 19, §§ 1º e 2º, da Lei nº 14.133/2021).</w:t>
      </w:r>
    </w:p>
    <w:p w14:paraId="6386D311" w14:textId="10CFC96E" w:rsidR="00D337D9" w:rsidRPr="00EE57AD" w:rsidRDefault="00D337D9" w:rsidP="008D5FC0">
      <w:pPr>
        <w:pStyle w:val="2NotaExplicativasuprimirnaversofinal"/>
      </w:pPr>
      <w:r w:rsidRPr="00EE57AD">
        <w:t xml:space="preserve">O ETP deverá evidenciar o problema a ser resolvido e a sua melhor solução, de modo a permitir a avaliação da viabilidade técnica e econômica da contratação, e conterá os seguintes elementos: I - descrição da necessidade da contratação, considerado o problema a ser resolvido sob a perspectiva do interesse público; II - demonstração da previsão da contratação no plano de contratações anual, sempre que elaborado, de modo a indicar o seu alinhamento com o planejamento da Administração; III - requisitos da contratação; IV - estimativas das quantidades para a contratação, acompanhadas das memórias de cálculo e dos documentos que lhes dão suporte, que considerem interdependências com outras contratações, de modo a possibilitar economia de escala; V - levantamento de mercado, que consiste na análise das alternativas possíveis, e justificativa técnica e econômica da escolha do tipo de solução a contratar;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VII - descrição da solução como um todo, inclusive das exigências relacionadas à manutenção e à assistência técnica, quando for o caso; VIII - justificativas para o parcelamento ou não da contratação; IX - demonstrativo dos resultados pretendidos em termos de economicidade e de melhor aproveitamento dos recursos humanos, materiais e financeiros disponíveis; X - providências a serem adotadas pela Administração previamente à celebração do contrato, inclusive quanto à capacitação de servidores ou de empregados para fiscalização e gestão contratual; XI - contratações correlatas e/ou interdependentes; XII - descrição de possíveis impactos ambientais e respectivas medidas mitigadoras, incluídos requisitos de baixo consumo de energia e de outros recursos, bem como logística reversa para desfazimento e reciclagem de bens e refugos, quando aplicável; XIII - posicionamento conclusivo sobre a adequação da contratação para o atendimento da necessidade a que se destina. </w:t>
      </w:r>
      <w:r w:rsidRPr="00EE57AD">
        <w:rPr>
          <w:u w:val="single"/>
        </w:rPr>
        <w:t xml:space="preserve">O ETP </w:t>
      </w:r>
      <w:r w:rsidRPr="00EE57AD">
        <w:rPr>
          <w:b/>
          <w:bCs/>
          <w:u w:val="single"/>
        </w:rPr>
        <w:t>deverá</w:t>
      </w:r>
      <w:r w:rsidRPr="00EE57AD">
        <w:rPr>
          <w:u w:val="single"/>
        </w:rPr>
        <w:t xml:space="preserve"> conter ao menos os elementos previstos nos incisos I, IV, VI, VIII e XIII e, quando não contemplar os demais elementos previstos, apresentar as devidas </w:t>
      </w:r>
      <w:r w:rsidRPr="00EE57AD">
        <w:rPr>
          <w:b/>
          <w:bCs/>
          <w:u w:val="single"/>
        </w:rPr>
        <w:t>justificativas</w:t>
      </w:r>
      <w:r w:rsidR="004B431E" w:rsidRPr="00EE57AD">
        <w:t>.</w:t>
      </w:r>
    </w:p>
    <w:p w14:paraId="132D1C2C" w14:textId="341E7DE0" w:rsidR="00D337D9" w:rsidRPr="00EE57AD" w:rsidRDefault="005D2F78" w:rsidP="005D2F78">
      <w:pPr>
        <w:pStyle w:val="2NotaExplicativasuprimirnaversofinal"/>
      </w:pPr>
      <w:r w:rsidRPr="00EE57AD">
        <w:t>Os elementos necessários foram minudenciados nos tópicos seguintes.</w:t>
      </w:r>
    </w:p>
    <w:p w14:paraId="45C23C4E" w14:textId="77777777" w:rsidR="005D2F78" w:rsidRPr="00EE57AD" w:rsidRDefault="005D2F78" w:rsidP="00F73F91">
      <w:pPr>
        <w:pStyle w:val="0Textopadro"/>
      </w:pPr>
    </w:p>
    <w:p w14:paraId="4E88C2D2" w14:textId="65A0DE94" w:rsidR="009710FC" w:rsidRPr="00EE57AD" w:rsidRDefault="009710FC" w:rsidP="009710FC">
      <w:pPr>
        <w:pStyle w:val="2NotaExplicativasuprimirnaversofinal"/>
        <w:rPr>
          <w:b/>
          <w:bCs/>
          <w:u w:val="single"/>
        </w:rPr>
      </w:pPr>
      <w:r w:rsidRPr="00EE57AD">
        <w:rPr>
          <w:b/>
          <w:bCs/>
          <w:u w:val="single"/>
        </w:rPr>
        <w:t>OBJETIVOS</w:t>
      </w:r>
      <w:r w:rsidR="001208B9" w:rsidRPr="00EE57AD">
        <w:rPr>
          <w:b/>
          <w:bCs/>
          <w:u w:val="single"/>
        </w:rPr>
        <w:t xml:space="preserve"> DA ELABORAÇÃO DO ETP</w:t>
      </w:r>
    </w:p>
    <w:p w14:paraId="2D3C608E" w14:textId="45C72163" w:rsidR="009710FC" w:rsidRPr="00EE57AD" w:rsidRDefault="009710FC" w:rsidP="009710FC">
      <w:pPr>
        <w:pStyle w:val="2NotaExplicativasuprimirnaversofinal"/>
      </w:pPr>
      <w:r w:rsidRPr="00EE57AD">
        <w:lastRenderedPageBreak/>
        <w:t xml:space="preserve">O ETP deve </w:t>
      </w:r>
      <w:r w:rsidRPr="00EE57AD">
        <w:rPr>
          <w:u w:val="single"/>
        </w:rPr>
        <w:t>privilegiar a consecução dos objetivos de uma contratação</w:t>
      </w:r>
      <w:r w:rsidRPr="00EE57AD">
        <w:t xml:space="preserve">, nos termos no artigo 11 da Lei nº 14.133/2021 (assegurar a seleção da proposta apta a gerar o resultado de contratação mais vantajoso para a Administração Pública, inclusive no que se refere ao ciclo de vida do objeto; assegurar tratamento isonômico entre os licitantes, bem como a justa competição; evitar contratações com sobrepreço ou com preços manifestamente inexequíveis e superfaturamento na execução dos contratos; incentivar a inovação e o desenvolvimento nacional sustentável), </w:t>
      </w:r>
      <w:r w:rsidRPr="00EE57AD">
        <w:rPr>
          <w:u w:val="single"/>
        </w:rPr>
        <w:t>em detrimento de modelagem de contratação centrada em exigências meramente formais</w:t>
      </w:r>
      <w:r w:rsidRPr="00EE57AD">
        <w:t>.</w:t>
      </w:r>
    </w:p>
    <w:p w14:paraId="5DD16B0D" w14:textId="77777777" w:rsidR="00F0601B" w:rsidRDefault="00F0601B" w:rsidP="00F0601B">
      <w:pPr>
        <w:pStyle w:val="2NotaExplicativasuprimirnaversofinal"/>
      </w:pPr>
      <w:r>
        <w:t xml:space="preserve">No caso de </w:t>
      </w:r>
      <w:r w:rsidRPr="00EB7116">
        <w:rPr>
          <w:b/>
        </w:rPr>
        <w:t>contratações aprovadas pelos órgãos colegiados do CAU/MG</w:t>
      </w:r>
      <w:r>
        <w:t xml:space="preserve">, </w:t>
      </w:r>
      <w:r w:rsidRPr="004B3B1D">
        <w:t xml:space="preserve">recomenda-se </w:t>
      </w:r>
      <w:r>
        <w:t xml:space="preserve">a elaboração de </w:t>
      </w:r>
      <w:r w:rsidRPr="00EB7116">
        <w:rPr>
          <w:u w:val="single"/>
        </w:rPr>
        <w:t>Estudo Técnico Preliminar previamente à submissão e decisão colegiada tendente a aprovar a contratação</w:t>
      </w:r>
      <w:r>
        <w:t xml:space="preserve">, bem como a escolha da pretensa contratada, tendo em vista que </w:t>
      </w:r>
      <w:r w:rsidRPr="004B3B1D">
        <w:t>os artefatos da fase de planejamento da contratação</w:t>
      </w:r>
      <w:r>
        <w:t xml:space="preserve"> são essenciais para subsidiar a formação do </w:t>
      </w:r>
      <w:r w:rsidRPr="00DE537E">
        <w:t>posicionamento conclusivo sobre a adequação da contratação para o atendimento da necessidade a que se destina</w:t>
      </w:r>
      <w:r>
        <w:t>.</w:t>
      </w:r>
    </w:p>
    <w:p w14:paraId="2DC6BA4C" w14:textId="77777777" w:rsidR="0082237D" w:rsidRPr="00EE57AD" w:rsidRDefault="0082237D" w:rsidP="0082237D">
      <w:pPr>
        <w:pStyle w:val="0Textopadro"/>
      </w:pPr>
    </w:p>
    <w:p w14:paraId="799968DA" w14:textId="18C43475" w:rsidR="0082237D" w:rsidRPr="00EE57AD" w:rsidRDefault="0082237D" w:rsidP="0082237D">
      <w:pPr>
        <w:pStyle w:val="2NotaExplicativasuprimirnaversofinal"/>
        <w:rPr>
          <w:b/>
          <w:bCs/>
          <w:u w:val="single"/>
        </w:rPr>
      </w:pPr>
      <w:r w:rsidRPr="00EE57AD">
        <w:rPr>
          <w:b/>
          <w:bCs/>
          <w:u w:val="single"/>
        </w:rPr>
        <w:t>RISCOS</w:t>
      </w:r>
      <w:r w:rsidR="002914F5" w:rsidRPr="00EE57AD">
        <w:rPr>
          <w:b/>
          <w:bCs/>
          <w:u w:val="single"/>
        </w:rPr>
        <w:t xml:space="preserve"> </w:t>
      </w:r>
      <w:r w:rsidR="001208B9" w:rsidRPr="00EE57AD">
        <w:rPr>
          <w:b/>
          <w:bCs/>
          <w:u w:val="single"/>
        </w:rPr>
        <w:t>RELACIONADOS À</w:t>
      </w:r>
      <w:r w:rsidR="002914F5" w:rsidRPr="00EE57AD">
        <w:rPr>
          <w:b/>
          <w:bCs/>
          <w:u w:val="single"/>
        </w:rPr>
        <w:t xml:space="preserve"> ELABORAÇÃO DO ETP</w:t>
      </w:r>
    </w:p>
    <w:p w14:paraId="38F59901" w14:textId="10BE9576" w:rsidR="005D2F78" w:rsidRPr="00EE57AD" w:rsidRDefault="005D2F78" w:rsidP="005D2F78">
      <w:pPr>
        <w:pStyle w:val="2NotaExplicativasuprimirnaversofinal"/>
      </w:pPr>
      <w:r w:rsidRPr="00EE57AD">
        <w:t>É importante que a área responsável pela elaboração do ETP avalie os potenciais riscos que podem comprometer o alcance dos objetivos nessa etapa do planejamento da contratação, adotando medidas para o saneamento e mitigação de riscos</w:t>
      </w:r>
      <w:r w:rsidR="0063016D" w:rsidRPr="00EE57AD">
        <w:t xml:space="preserve">, </w:t>
      </w:r>
      <w:r w:rsidRPr="00EE57AD">
        <w:t>com o aperfeiçoamento dos controles preventivos</w:t>
      </w:r>
      <w:r w:rsidR="0063016D" w:rsidRPr="00EE57AD">
        <w:t>.</w:t>
      </w:r>
    </w:p>
    <w:p w14:paraId="46C48F85" w14:textId="7B13296C" w:rsidR="005D2F78" w:rsidRPr="00EE57AD" w:rsidRDefault="005D2F78" w:rsidP="005D2F78">
      <w:pPr>
        <w:pStyle w:val="2NotaExplicativasuprimirnaversofinal"/>
      </w:pPr>
      <w:r w:rsidRPr="00EE57AD">
        <w:t xml:space="preserve">De acordo com o Manual de Licitações e Contratos do Tribunal de Contas da União (BRASIL. Tribunal de Contas da União. Licitações &amp; Contratos: Orientações e Jurisprudência do TCU / Tribunal de Contas da União. 5ª Edição, Brasília: TCU, </w:t>
      </w:r>
      <w:proofErr w:type="spellStart"/>
      <w:r w:rsidRPr="00EE57AD">
        <w:t>Secretaria-Geral</w:t>
      </w:r>
      <w:proofErr w:type="spellEnd"/>
      <w:r w:rsidRPr="00EE57AD">
        <w:t xml:space="preserve"> da Presidência, 2023), os principais riscos relacionados ao ETP são os seguintes:</w:t>
      </w:r>
    </w:p>
    <w:p w14:paraId="174CCD9C" w14:textId="77777777" w:rsidR="005D2F78" w:rsidRPr="00EE57AD" w:rsidRDefault="0082237D" w:rsidP="00B87012">
      <w:pPr>
        <w:pStyle w:val="2NotaExplicativasuprimirnaversofinal"/>
        <w:numPr>
          <w:ilvl w:val="0"/>
          <w:numId w:val="15"/>
        </w:numPr>
      </w:pPr>
      <w:r w:rsidRPr="00EE57AD">
        <w:t xml:space="preserve">Estudo técnico preliminar elaborado </w:t>
      </w:r>
      <w:r w:rsidR="005D2F78" w:rsidRPr="00EE57AD">
        <w:t>“</w:t>
      </w:r>
      <w:r w:rsidRPr="00EE57AD">
        <w:t>proforma</w:t>
      </w:r>
      <w:r w:rsidR="005D2F78" w:rsidRPr="00EE57AD">
        <w:t>”</w:t>
      </w:r>
      <w:r w:rsidRPr="00EE57AD">
        <w:t>, depois de já escolhida a solução, levando a artefato de planejamento inútil, cujo conteúdo não permite identificar a alternativa de solução mais adequada e avaliar a viabilidade da contratação, com consequente contratação que poderia ser evitada, ou contratação que não atenda à necessidade da Administração, ou que não seja a alternativa mais adequada para atendê-la.</w:t>
      </w:r>
    </w:p>
    <w:p w14:paraId="5D39D891" w14:textId="77777777" w:rsidR="005B15A1" w:rsidRPr="00EE57AD" w:rsidRDefault="0082237D" w:rsidP="00B87012">
      <w:pPr>
        <w:pStyle w:val="2NotaExplicativasuprimirnaversofinal"/>
        <w:numPr>
          <w:ilvl w:val="0"/>
          <w:numId w:val="15"/>
        </w:numPr>
      </w:pPr>
      <w:r w:rsidRPr="00EE57AD">
        <w:t>Falta de tempo hábil para elaborar o estudo técnico preliminar de maneira adequada, levando à elaboração de um ETP proforma, sem uma identificação precisa da necessidade, sem uma avaliação cuidadosa das opções disponíveis e sem a identificação da alternativa mais adequada ao atendimento da necessidade, com consequentes decisões precipitadas e baseadas em suposições, e contratação que poderia ser evitada, ou contratação que não atenda à demanda da Administração, ou que não seja a alternativa mais adequada para atendê-la.</w:t>
      </w:r>
    </w:p>
    <w:p w14:paraId="57124D29" w14:textId="77777777" w:rsidR="005B15A1" w:rsidRPr="00EE57AD" w:rsidRDefault="0082237D" w:rsidP="00B87012">
      <w:pPr>
        <w:pStyle w:val="2NotaExplicativasuprimirnaversofinal"/>
        <w:numPr>
          <w:ilvl w:val="0"/>
          <w:numId w:val="15"/>
        </w:numPr>
      </w:pPr>
      <w:r w:rsidRPr="00EE57AD">
        <w:t>Escolha de solução padronizada (p. ex., do catálogo eletrônico de padronização do Poder Executivo federal), sem considerar as peculiaridades da demanda, levando à contratação de solução inadequada ao atendimento da necessidade da Administração, que por sua vez leva a alterações da solução contratada ou contratação de nova solução, com consequente custos adicionais para a Administração Pública.</w:t>
      </w:r>
    </w:p>
    <w:p w14:paraId="3BE70EE2" w14:textId="77777777" w:rsidR="005B15A1" w:rsidRPr="00EE57AD" w:rsidRDefault="0082237D" w:rsidP="00B87012">
      <w:pPr>
        <w:pStyle w:val="2NotaExplicativasuprimirnaversofinal"/>
        <w:numPr>
          <w:ilvl w:val="0"/>
          <w:numId w:val="15"/>
        </w:numPr>
      </w:pPr>
      <w:r w:rsidRPr="00EE57AD">
        <w:t>Realização de contratações sem consultar o catálogo eletrônico de padronização, levando à multiplicidade de esforços para planejar contratações semelhantes, com consequente desperdício de recursos humanos e de tempo para elaborar especificações da contratação e artefatos do planejamento, repetição de erros (p. ex., ante o “reaproveitamento de especificações e de editais) e perda de economia de escala (ante a impossibilidade de centralização de contratações de itens padronizados).</w:t>
      </w:r>
    </w:p>
    <w:p w14:paraId="518EF1EA" w14:textId="77777777" w:rsidR="005B15A1" w:rsidRPr="00EE57AD" w:rsidRDefault="0082237D" w:rsidP="00B87012">
      <w:pPr>
        <w:pStyle w:val="2NotaExplicativasuprimirnaversofinal"/>
        <w:numPr>
          <w:ilvl w:val="0"/>
          <w:numId w:val="15"/>
        </w:numPr>
      </w:pPr>
      <w:r w:rsidRPr="00EE57AD">
        <w:t>Inviabilidade de constituir uma equipe de planejamento da contratação com as competências multidisciplinares necessárias à execução da atividade, levando a:</w:t>
      </w:r>
    </w:p>
    <w:p w14:paraId="039CF43C" w14:textId="77777777" w:rsidR="005B15A1" w:rsidRPr="00EE57AD" w:rsidRDefault="0082237D" w:rsidP="00B87012">
      <w:pPr>
        <w:pStyle w:val="2NotaExplicativasuprimirnaversofinal"/>
        <w:numPr>
          <w:ilvl w:val="1"/>
          <w:numId w:val="15"/>
        </w:numPr>
      </w:pPr>
      <w:r w:rsidRPr="00EE57AD">
        <w:lastRenderedPageBreak/>
        <w:t>a especificações incompletas, com consequente indefinição do objeto e dificuldade de obtenção da solução necessária para atender à necessidade da Administração; ou</w:t>
      </w:r>
    </w:p>
    <w:p w14:paraId="00C2AD88" w14:textId="77777777" w:rsidR="005B15A1" w:rsidRPr="00EE57AD" w:rsidRDefault="0082237D" w:rsidP="00B87012">
      <w:pPr>
        <w:pStyle w:val="2NotaExplicativasuprimirnaversofinal"/>
        <w:numPr>
          <w:ilvl w:val="1"/>
          <w:numId w:val="15"/>
        </w:numPr>
      </w:pPr>
      <w:r w:rsidRPr="00EE57AD">
        <w:t>especificações excessivas, com consequente diminuição da competição e aumento dos custos da contratação.</w:t>
      </w:r>
    </w:p>
    <w:p w14:paraId="12A04B94" w14:textId="77777777" w:rsidR="005B15A1" w:rsidRPr="00EE57AD" w:rsidRDefault="0082237D" w:rsidP="00B87012">
      <w:pPr>
        <w:pStyle w:val="2NotaExplicativasuprimirnaversofinal"/>
        <w:numPr>
          <w:ilvl w:val="0"/>
          <w:numId w:val="15"/>
        </w:numPr>
      </w:pPr>
      <w:r w:rsidRPr="00EE57AD">
        <w:t>Realização do processo de planejamento de forma muito simplificada para contratação de maior risco, relevância (alto impacto nas atividades da organização) ou materialidade (alto valor), levando a:</w:t>
      </w:r>
    </w:p>
    <w:p w14:paraId="287DCC10" w14:textId="77777777" w:rsidR="005B15A1" w:rsidRPr="00EE57AD" w:rsidRDefault="0082237D" w:rsidP="00B87012">
      <w:pPr>
        <w:pStyle w:val="2NotaExplicativasuprimirnaversofinal"/>
        <w:numPr>
          <w:ilvl w:val="1"/>
          <w:numId w:val="15"/>
        </w:numPr>
      </w:pPr>
      <w:r w:rsidRPr="00EE57AD">
        <w:t>contratação que não produz resultados capazes de atender à necessidade da Administração, com consequente desperdício de recursos públicos (p. ex., financeiro e de pessoal); ou</w:t>
      </w:r>
    </w:p>
    <w:p w14:paraId="09413731" w14:textId="7D0A5B46" w:rsidR="0082237D" w:rsidRPr="00EE57AD" w:rsidRDefault="0082237D" w:rsidP="00B87012">
      <w:pPr>
        <w:pStyle w:val="2NotaExplicativasuprimirnaversofinal"/>
        <w:numPr>
          <w:ilvl w:val="1"/>
          <w:numId w:val="15"/>
        </w:numPr>
      </w:pPr>
      <w:r w:rsidRPr="00EE57AD">
        <w:t>impossibilidade de contratar ou ao atraso na contratação (p. ex., suspensão no âmbito judicial por mandado de segurança no âmbito judicial ou por órgão de controle por emissão de cautelar devido), com consequente não atendimento da necessidade que originou a contratação.</w:t>
      </w:r>
    </w:p>
    <w:p w14:paraId="73800C15" w14:textId="77777777" w:rsidR="00C17A5D" w:rsidRPr="00EE57AD" w:rsidRDefault="00C17A5D" w:rsidP="00C17A5D">
      <w:pPr>
        <w:pStyle w:val="0Textopadro"/>
      </w:pPr>
    </w:p>
    <w:p w14:paraId="2641B207" w14:textId="23E18BEB" w:rsidR="00F73F91" w:rsidRPr="00EE57AD" w:rsidRDefault="00F73F91" w:rsidP="00F73F91">
      <w:pPr>
        <w:pStyle w:val="Nivel01"/>
      </w:pPr>
      <w:r w:rsidRPr="00EE57AD">
        <w:t>FUNDAMENTAÇÃO E DESCRIÇÃO DA NECESSIDADE DA CONTRATAÇÃO</w:t>
      </w:r>
    </w:p>
    <w:p w14:paraId="532A882A" w14:textId="32D80F03" w:rsidR="002C73A7" w:rsidRPr="00EE57AD" w:rsidRDefault="002C73A7" w:rsidP="00F73F91">
      <w:pPr>
        <w:pStyle w:val="2NotaExplicativasuprimirnaversofinal"/>
        <w:rPr>
          <w:b/>
          <w:bCs/>
          <w:u w:val="single"/>
        </w:rPr>
      </w:pPr>
      <w:r w:rsidRPr="00EE57AD">
        <w:rPr>
          <w:b/>
          <w:bCs/>
          <w:u w:val="single"/>
        </w:rPr>
        <w:t>Elemento obrigatório.</w:t>
      </w:r>
    </w:p>
    <w:p w14:paraId="5017B0E5" w14:textId="05D34A5A" w:rsidR="00F73F91" w:rsidRPr="00EE57AD" w:rsidRDefault="00F73F91" w:rsidP="00F73F91">
      <w:pPr>
        <w:pStyle w:val="2NotaExplicativasuprimirnaversofinal"/>
      </w:pPr>
      <w:r w:rsidRPr="00EE57AD">
        <w:t xml:space="preserve">Incluir as razões que sustentam a contratação pretendida, o que abrange, em especial, sua </w:t>
      </w:r>
      <w:r w:rsidRPr="00EE57AD">
        <w:rPr>
          <w:u w:val="single"/>
        </w:rPr>
        <w:t>necessidade</w:t>
      </w:r>
      <w:r w:rsidR="00365F29" w:rsidRPr="00EE57AD">
        <w:rPr>
          <w:u w:val="single"/>
        </w:rPr>
        <w:t xml:space="preserve">, as especificações técnicas </w:t>
      </w:r>
      <w:r w:rsidRPr="00EE57AD">
        <w:rPr>
          <w:u w:val="single"/>
        </w:rPr>
        <w:t>e o quantitativo</w:t>
      </w:r>
      <w:r w:rsidRPr="00EE57AD">
        <w:t xml:space="preserve"> a ser contratado</w:t>
      </w:r>
      <w:r w:rsidR="004D1D9E" w:rsidRPr="00EE57AD">
        <w:t xml:space="preserve">, </w:t>
      </w:r>
      <w:r w:rsidRPr="00EE57AD">
        <w:t xml:space="preserve">conforme texto abaixo. </w:t>
      </w:r>
    </w:p>
    <w:p w14:paraId="37EA17BC" w14:textId="77777777" w:rsidR="00F73F91" w:rsidRPr="00EE57AD" w:rsidRDefault="00F73F91" w:rsidP="00F73F91">
      <w:pPr>
        <w:pStyle w:val="2NotaExplicativasuprimirnaversofinal"/>
      </w:pPr>
      <w:r w:rsidRPr="00EE57AD">
        <w:t xml:space="preserve">A justificativa deve ser clara, precisa e suficiente, sendo </w:t>
      </w:r>
      <w:r w:rsidRPr="00EE57AD">
        <w:rPr>
          <w:u w:val="single"/>
        </w:rPr>
        <w:t>vedadas justificativas genéricas</w:t>
      </w:r>
      <w:r w:rsidRPr="00EE57AD">
        <w:t>, incapazes de demonstrar as reais necessidades da contratação.</w:t>
      </w:r>
    </w:p>
    <w:p w14:paraId="2A9D5945" w14:textId="77777777" w:rsidR="00F73F91" w:rsidRPr="00EE57AD" w:rsidRDefault="00F73F91" w:rsidP="00F73F91">
      <w:pPr>
        <w:pStyle w:val="0Textopadro"/>
      </w:pPr>
    </w:p>
    <w:p w14:paraId="78AF93FD" w14:textId="77777777" w:rsidR="00F73F91" w:rsidRPr="00EE57AD" w:rsidRDefault="00F73F91" w:rsidP="00F73F91">
      <w:pPr>
        <w:pStyle w:val="1OpodeTexto"/>
      </w:pPr>
      <w:r w:rsidRPr="00EE57AD">
        <w:rPr>
          <w:u w:val="single"/>
        </w:rPr>
        <w:t>Necessidade a ser atendida</w:t>
      </w:r>
      <w:r w:rsidRPr="00EE57AD">
        <w:t>: ----------------------------------------------------------------------------------------------------------------------------------------------------------------------------------------------------------------------------------------------------------------------------------------------------------------------------------------------------------------------------------------------------------------------------------------------------------------------------------------------------------------------------------------------------------------------------------------------------------------------------------------------------------------------------------------------------------------------------------------------------------------------------------------------------------------------------------------------------------</w:t>
      </w:r>
    </w:p>
    <w:p w14:paraId="1B3D253C" w14:textId="77777777" w:rsidR="00F73F91" w:rsidRPr="00EE57AD" w:rsidRDefault="00F73F91" w:rsidP="00F73F91">
      <w:pPr>
        <w:pStyle w:val="2NotaExplicativasuprimirnaversofinal"/>
      </w:pPr>
      <w:r w:rsidRPr="00EE57AD">
        <w:rPr>
          <w:u w:val="single"/>
        </w:rPr>
        <w:t>Necessidade a ser atendida</w:t>
      </w:r>
      <w:r w:rsidRPr="00EE57AD">
        <w:t>: evidenciar o problema a ser resolvido, explicando qual é a demanda a ser atendida, como a contratação pode atender a essa demanda, assim como os resultados e benefícios diretos a serem alcançados com a contratação.</w:t>
      </w:r>
    </w:p>
    <w:p w14:paraId="13CA2473" w14:textId="77777777" w:rsidR="00F73F91" w:rsidRPr="00EE57AD" w:rsidRDefault="00F73F91" w:rsidP="00F73F91">
      <w:pPr>
        <w:pStyle w:val="0Textopadro"/>
      </w:pPr>
    </w:p>
    <w:p w14:paraId="4CE51C5B" w14:textId="13868AB7" w:rsidR="00F73F91" w:rsidRPr="00EE57AD" w:rsidRDefault="00F73F91" w:rsidP="00F73F91">
      <w:pPr>
        <w:pStyle w:val="1OpodeTexto"/>
      </w:pPr>
      <w:r w:rsidRPr="00EE57AD">
        <w:rPr>
          <w:u w:val="single"/>
        </w:rPr>
        <w:t>Justificati</w:t>
      </w:r>
      <w:r w:rsidR="00365F29" w:rsidRPr="00EE57AD">
        <w:rPr>
          <w:u w:val="single"/>
        </w:rPr>
        <w:t>va das especificações técnicas</w:t>
      </w:r>
      <w:r w:rsidRPr="00EE57AD">
        <w:t>: ---------------------------------------------------------------------------------------------------------------------------------------------------------------------------------------------------------------------------------------------------------------------------------------------------------------------------------------------------------------------------------------------------------------------------------------------------------------------------------------------------------------------------------------------------------------------------------------------------------------------------------------------------------------------------------------------------------------------------------------------------------------------------------------------------------------------------</w:t>
      </w:r>
    </w:p>
    <w:p w14:paraId="49AEA948" w14:textId="77777777" w:rsidR="00F73F91" w:rsidRPr="00EE57AD" w:rsidRDefault="00F73F91" w:rsidP="00F73F91">
      <w:pPr>
        <w:pStyle w:val="2NotaExplicativasuprimirnaversofinal"/>
      </w:pPr>
      <w:r w:rsidRPr="00EE57AD">
        <w:rPr>
          <w:u w:val="single"/>
        </w:rPr>
        <w:t>Justificativa das especificações técnicas</w:t>
      </w:r>
      <w:r w:rsidRPr="00EE57AD">
        <w:t xml:space="preserve">: a eleição de especificações para a contratação, por serem um natural limitador da competitividade, deve vir acompanhada de </w:t>
      </w:r>
      <w:r w:rsidRPr="00EE57AD">
        <w:rPr>
          <w:u w:val="single"/>
        </w:rPr>
        <w:t>justificativas</w:t>
      </w:r>
      <w:r w:rsidRPr="00EE57AD">
        <w:t xml:space="preserve"> que demonstrem a sua pertinência na escolha de um fornecedor que atenda, de fato, às necessidades da Autarquia. Trata-se de um cauteloso juízo de ponderação, em que não se pode diminuir de forma injustificada a competição e ao mesmo tempo deve- se buscar no mercado solução que efetivamente atenda a demanda da Autarquia.</w:t>
      </w:r>
    </w:p>
    <w:p w14:paraId="4CA107CC" w14:textId="77777777" w:rsidR="00F73F91" w:rsidRPr="00EE57AD" w:rsidRDefault="00F73F91" w:rsidP="00F73F91">
      <w:pPr>
        <w:pStyle w:val="0Textopadro"/>
      </w:pPr>
    </w:p>
    <w:p w14:paraId="1F55D4A7" w14:textId="47A0ADA4" w:rsidR="004D1D9E" w:rsidRPr="00EE57AD" w:rsidRDefault="004D1D9E" w:rsidP="004D1D9E">
      <w:pPr>
        <w:pStyle w:val="2NotaExplicativasuprimirnaversofinal"/>
      </w:pPr>
      <w:r w:rsidRPr="00EE57AD">
        <w:rPr>
          <w:b/>
          <w:u w:val="single"/>
        </w:rPr>
        <w:t>Riscos relacionados (TCU)</w:t>
      </w:r>
      <w:r w:rsidRPr="00EE57AD">
        <w:t>:</w:t>
      </w:r>
    </w:p>
    <w:p w14:paraId="286B5D84" w14:textId="77777777" w:rsidR="004D1D9E" w:rsidRPr="00EE57AD" w:rsidRDefault="004D1D9E" w:rsidP="00B87012">
      <w:pPr>
        <w:pStyle w:val="2NotaExplicativasuprimirnaversofinal"/>
        <w:numPr>
          <w:ilvl w:val="0"/>
          <w:numId w:val="15"/>
        </w:numPr>
      </w:pPr>
      <w:r w:rsidRPr="00EE57AD">
        <w:lastRenderedPageBreak/>
        <w:t>Escolha precipitada da solução, sem identificação prévia e exata do problema a ser resolvido, levando à contratação que poderia ter sido evitada ou com requisitos desnecessários (supérfluos), que limitam a competitividade e elevam o preço contratado, com consequentes subutilização da solução e desperdício de recursos.</w:t>
      </w:r>
    </w:p>
    <w:p w14:paraId="5D89DB5E" w14:textId="77777777" w:rsidR="004D1D9E" w:rsidRPr="00EE57AD" w:rsidRDefault="004D1D9E" w:rsidP="00B87012">
      <w:pPr>
        <w:pStyle w:val="2NotaExplicativasuprimirnaversofinal"/>
        <w:numPr>
          <w:ilvl w:val="0"/>
          <w:numId w:val="15"/>
        </w:numPr>
      </w:pPr>
      <w:r w:rsidRPr="00EE57AD">
        <w:t>Escolha precipitada da solução, sem identificação prévia e precisa do problema a ser resolvido, levando à contratação de solução que não atende à demanda da Administração, necessitando de ajustes frequentes ou resultando no abandono da solução, com consequentes desperdícios de recursos financeiros, de tempo e de esforço administrativo.</w:t>
      </w:r>
    </w:p>
    <w:p w14:paraId="031825CD" w14:textId="77777777" w:rsidR="004D1D9E" w:rsidRPr="00EE57AD" w:rsidRDefault="004D1D9E" w:rsidP="00B87012">
      <w:pPr>
        <w:pStyle w:val="2NotaExplicativasuprimirnaversofinal"/>
        <w:numPr>
          <w:ilvl w:val="0"/>
          <w:numId w:val="15"/>
        </w:numPr>
      </w:pPr>
      <w:r w:rsidRPr="00EE57AD">
        <w:t>Descrição da necessidade da contratação sem análise das perspectivas e prioridades dos requisitantes e de outros atores relevantes para a solução do problema, levando à definição imprecisa do problema, com consequente contratação de solução inadequada para resolvê-lo.</w:t>
      </w:r>
    </w:p>
    <w:p w14:paraId="3F83D922" w14:textId="77777777" w:rsidR="004D1D9E" w:rsidRPr="00EE57AD" w:rsidRDefault="004D1D9E" w:rsidP="00B87012">
      <w:pPr>
        <w:pStyle w:val="2NotaExplicativasuprimirnaversofinal"/>
        <w:numPr>
          <w:ilvl w:val="0"/>
          <w:numId w:val="15"/>
        </w:numPr>
      </w:pPr>
      <w:r w:rsidRPr="00EE57AD">
        <w:t>Descrição da necessidade da contratação sem avaliar se os processos de trabalho a serem suportados pela solução precisam ser otimizados ou repensados antes da contratação, levando à contratação de uma solução que poderia ter sido evitada ou ter sido executada em melhores condições (exemplo: melhores definições de requisitos), com consequentes desperdícios de recursos financeiros, de tempo e de esforço administrativo.</w:t>
      </w:r>
    </w:p>
    <w:p w14:paraId="6C9A88AA" w14:textId="402DD414" w:rsidR="004D1D9E" w:rsidRPr="00EE57AD" w:rsidRDefault="004D1D9E" w:rsidP="00B87012">
      <w:pPr>
        <w:pStyle w:val="2NotaExplicativasuprimirnaversofinal"/>
        <w:numPr>
          <w:ilvl w:val="0"/>
          <w:numId w:val="15"/>
        </w:numPr>
      </w:pPr>
      <w:r w:rsidRPr="00EE57AD">
        <w:t>Ausência de análise quanto à oportunidade e conveniência de prorrogar o contrato, levando à manutenção de uma solução e de seu(s) contrato(s) que não atenda mais a uma necessidade da organização, seja porque a solução não consiga mais atender a essa necessidade, seja porque essa necessidade deixou de existir, com consequente desperdício de recursos.</w:t>
      </w:r>
    </w:p>
    <w:p w14:paraId="1D7DA0E8" w14:textId="77777777" w:rsidR="004D1D9E" w:rsidRPr="00EE57AD" w:rsidRDefault="004D1D9E" w:rsidP="001D703B">
      <w:pPr>
        <w:pStyle w:val="0Textopadro"/>
      </w:pPr>
    </w:p>
    <w:p w14:paraId="40DF3820" w14:textId="77777777" w:rsidR="004D1D9E" w:rsidRPr="00EE57AD" w:rsidRDefault="004D1D9E" w:rsidP="004D1D9E">
      <w:pPr>
        <w:pStyle w:val="Nivel01"/>
      </w:pPr>
      <w:r w:rsidRPr="00EE57AD">
        <w:t>ALINHAMENTO COM O PLANEJAMENTO DA ADMINISTRAÇÃO</w:t>
      </w:r>
    </w:p>
    <w:p w14:paraId="4E78F0A7" w14:textId="77777777" w:rsidR="004D1D9E" w:rsidRPr="00EE57AD" w:rsidRDefault="004D1D9E" w:rsidP="004D1D9E">
      <w:pPr>
        <w:pStyle w:val="2NotaExplicativasuprimirnaversofinal"/>
      </w:pPr>
      <w:r w:rsidRPr="00EE57AD">
        <w:t>Demonstração da previsão da contratação no plano de contratações anual, de modo a indicar o seu alinhamento com o planejamento da Administração.</w:t>
      </w:r>
    </w:p>
    <w:p w14:paraId="10B50605" w14:textId="77777777" w:rsidR="004D1D9E" w:rsidRPr="00EE57AD" w:rsidRDefault="004D1D9E" w:rsidP="004D1D9E">
      <w:pPr>
        <w:pStyle w:val="2NotaExplicativasuprimirnaversofinal"/>
      </w:pPr>
      <w:r w:rsidRPr="00EE57AD">
        <w:t>Se for o caso, justificar a ausência de previsão no Plano de Contratações Anual, com indicação das medidas a serem adotadas para suprimento da omissão.</w:t>
      </w:r>
    </w:p>
    <w:p w14:paraId="2DDEB1C7" w14:textId="77777777" w:rsidR="004D1D9E" w:rsidRPr="00EE57AD" w:rsidRDefault="004D1D9E" w:rsidP="004D1D9E">
      <w:pPr>
        <w:pStyle w:val="1OpodeTexto"/>
      </w:pPr>
    </w:p>
    <w:p w14:paraId="09850FBF" w14:textId="77777777" w:rsidR="00E51213" w:rsidRPr="00EE57AD" w:rsidRDefault="004D1D9E" w:rsidP="004D1D9E">
      <w:pPr>
        <w:pStyle w:val="1OpodeTexto"/>
      </w:pPr>
      <w:r w:rsidRPr="00EE57AD">
        <w:t xml:space="preserve">A contratação está prevista no </w:t>
      </w:r>
      <w:r w:rsidRPr="00EE57AD">
        <w:rPr>
          <w:u w:val="single"/>
        </w:rPr>
        <w:t>Plano de Contratações Anual</w:t>
      </w:r>
      <w:r w:rsidRPr="00EE57AD">
        <w:t xml:space="preserve">, conforme detalhamento a seguir: </w:t>
      </w:r>
    </w:p>
    <w:p w14:paraId="1107EB4B" w14:textId="77777777" w:rsidR="00E51213" w:rsidRPr="00EE57AD" w:rsidRDefault="00E51213" w:rsidP="004D1D9E">
      <w:pPr>
        <w:pStyle w:val="1OpodeTexto"/>
      </w:pPr>
      <w:r w:rsidRPr="00EE57AD">
        <w:t>............................................................................................................................................................................. .............................................................................................................................................................................</w:t>
      </w:r>
    </w:p>
    <w:p w14:paraId="5356FCBA" w14:textId="77777777" w:rsidR="004D1D9E" w:rsidRPr="00EE57AD" w:rsidRDefault="004D1D9E" w:rsidP="004D1D9E">
      <w:pPr>
        <w:pStyle w:val="2NotaExplicativasuprimirnaversofinal"/>
      </w:pPr>
    </w:p>
    <w:p w14:paraId="4B2A58D1" w14:textId="77777777" w:rsidR="004D1D9E" w:rsidRPr="00EE57AD" w:rsidRDefault="004D1D9E" w:rsidP="004D1D9E">
      <w:pPr>
        <w:pStyle w:val="2NotaExplicativasuprimirnaversofinal"/>
      </w:pPr>
      <w:r w:rsidRPr="00EE57AD">
        <w:rPr>
          <w:b/>
          <w:u w:val="single"/>
        </w:rPr>
        <w:t>Riscos relacionados (TCU)</w:t>
      </w:r>
      <w:r w:rsidRPr="00EE57AD">
        <w:t>:</w:t>
      </w:r>
    </w:p>
    <w:p w14:paraId="0A7105B0" w14:textId="14F8ACFC" w:rsidR="004D1D9E" w:rsidRPr="00EE57AD" w:rsidRDefault="004D1D9E" w:rsidP="00B87012">
      <w:pPr>
        <w:pStyle w:val="2NotaExplicativasuprimirnaversofinal"/>
        <w:numPr>
          <w:ilvl w:val="0"/>
          <w:numId w:val="15"/>
        </w:numPr>
      </w:pPr>
      <w:r w:rsidRPr="00EE57AD">
        <w:t>Não inclusão da solução no Plano de Contratações Anual, levando à realização de contratação desalinhada ao</w:t>
      </w:r>
      <w:r w:rsidR="00365F29" w:rsidRPr="00EE57AD">
        <w:t xml:space="preserve"> planejamento organizacional e </w:t>
      </w:r>
      <w:r w:rsidRPr="00EE57AD">
        <w:t xml:space="preserve">desvinculada com as regras orçamentárias, com consequente investimento em iniciativas e projetos não prioritários para a organização. </w:t>
      </w:r>
    </w:p>
    <w:p w14:paraId="52B9E6FC" w14:textId="277A060B" w:rsidR="004D1D9E" w:rsidRPr="00EE57AD" w:rsidRDefault="004D1D9E" w:rsidP="00B87012">
      <w:pPr>
        <w:pStyle w:val="2NotaExplicativasuprimirnaversofinal"/>
        <w:numPr>
          <w:ilvl w:val="0"/>
          <w:numId w:val="15"/>
        </w:numPr>
      </w:pPr>
      <w:r w:rsidRPr="00EE57AD">
        <w:t>Não inclusão da solução no Plano de Contratações Anual, levando à ausência de análise acerca do relacionamento entre a contratação que se deseja realizar e as demais contratações planejadas e em andamento, com consequente impossibilidade de identificar e considerar efeitos de alterações em quantidades e requisitos de uma contratação que afetem outras contratações.</w:t>
      </w:r>
    </w:p>
    <w:p w14:paraId="0F46945D" w14:textId="77777777" w:rsidR="004D1D9E" w:rsidRPr="00EE57AD" w:rsidRDefault="004D1D9E" w:rsidP="004D1D9E">
      <w:pPr>
        <w:pStyle w:val="0Textopadro"/>
      </w:pPr>
    </w:p>
    <w:p w14:paraId="7BD00ADC" w14:textId="77777777" w:rsidR="004D1D9E" w:rsidRPr="00EE57AD" w:rsidRDefault="004D1D9E" w:rsidP="004D1D9E">
      <w:pPr>
        <w:pStyle w:val="Nivel01"/>
      </w:pPr>
      <w:r w:rsidRPr="00EE57AD">
        <w:lastRenderedPageBreak/>
        <w:t>REQUISITOS DA CONTRATAÇÃO</w:t>
      </w:r>
    </w:p>
    <w:p w14:paraId="773D97CC" w14:textId="5FA848CD" w:rsidR="004D1D9E" w:rsidRPr="00EE57AD" w:rsidRDefault="0031689B" w:rsidP="004D1D9E">
      <w:pPr>
        <w:pStyle w:val="2NotaExplicativasuprimirnaversofinal"/>
      </w:pPr>
      <w:r w:rsidRPr="00EE57AD">
        <w:t>Incluir a d</w:t>
      </w:r>
      <w:r w:rsidR="004D1D9E" w:rsidRPr="00EE57AD">
        <w:t>escrição dos requisitos da contratação necessários e suficientes à escolha da solução, prevendo critérios e práticas de sustentabilidade, observadas as leis ou regulamentações específicas, bem como padrões mínimos de qualidade e desempenho.</w:t>
      </w:r>
    </w:p>
    <w:p w14:paraId="10F5734F" w14:textId="77777777" w:rsidR="004D1D9E" w:rsidRPr="00EE57AD" w:rsidRDefault="004D1D9E" w:rsidP="004D1D9E">
      <w:pPr>
        <w:pStyle w:val="2NotaExplicativasuprimirnaversofinal"/>
      </w:pPr>
      <w:r w:rsidRPr="00EE57AD">
        <w:t>São os elementos necessários ao objeto a ser contratado, para que atenda adequadamente à necessidade que originou a contratação. Não devem contemplar especificações excessivas, desnecessárias ou irrelevantes.</w:t>
      </w:r>
    </w:p>
    <w:p w14:paraId="33555D77" w14:textId="14BEB73F" w:rsidR="004D1D9E" w:rsidRPr="00EE57AD" w:rsidRDefault="004D1D9E" w:rsidP="0031689B">
      <w:pPr>
        <w:pStyle w:val="2NotaExplicativasuprimirnaversofinal"/>
      </w:pPr>
      <w:r w:rsidRPr="00EE57AD">
        <w:t>Os requisitos podem estar relacionados a</w:t>
      </w:r>
      <w:r w:rsidR="00331BDA" w:rsidRPr="00EE57AD">
        <w:t xml:space="preserve"> (alguns campos foram sugeridos abaixo)</w:t>
      </w:r>
      <w:r w:rsidRPr="00EE57AD">
        <w:t>:</w:t>
      </w:r>
    </w:p>
    <w:p w14:paraId="72377B37" w14:textId="77777777" w:rsidR="0031689B" w:rsidRPr="00EE57AD" w:rsidRDefault="004D1D9E" w:rsidP="00B87012">
      <w:pPr>
        <w:pStyle w:val="2NotaExplicativasuprimirnaversofinal"/>
        <w:numPr>
          <w:ilvl w:val="0"/>
          <w:numId w:val="19"/>
        </w:numPr>
      </w:pPr>
      <w:r w:rsidRPr="00EE57AD">
        <w:t>exigências internas da organização, como, por exemplo, as relacionadas à segurança da informação, à proteção a dados pessoais, à gestão documental, à gestão de riscos;</w:t>
      </w:r>
    </w:p>
    <w:p w14:paraId="4F237E23" w14:textId="77777777" w:rsidR="0031689B" w:rsidRPr="00EE57AD" w:rsidRDefault="004D1D9E" w:rsidP="00B87012">
      <w:pPr>
        <w:pStyle w:val="2NotaExplicativasuprimirnaversofinal"/>
        <w:numPr>
          <w:ilvl w:val="0"/>
          <w:numId w:val="19"/>
        </w:numPr>
      </w:pPr>
      <w:r w:rsidRPr="00EE57AD">
        <w:t>exigências externas à organização, como requisitos legais, infralegais e regulatórios (p. ex., aderência a normas técnicas, de sa</w:t>
      </w:r>
      <w:r w:rsidR="0031689B" w:rsidRPr="00EE57AD">
        <w:t>úde e de segurança do trabalho);</w:t>
      </w:r>
    </w:p>
    <w:p w14:paraId="7794FEDF" w14:textId="77777777" w:rsidR="0031689B" w:rsidRPr="00EE57AD" w:rsidRDefault="004D1D9E" w:rsidP="00B87012">
      <w:pPr>
        <w:pStyle w:val="2NotaExplicativasuprimirnaversofinal"/>
        <w:numPr>
          <w:ilvl w:val="0"/>
          <w:numId w:val="19"/>
        </w:numPr>
      </w:pPr>
      <w:r w:rsidRPr="00EE57AD">
        <w:t>padrões de qualidade, que não devem exceder o necessário para atender à necessidade que originou a contratação;</w:t>
      </w:r>
    </w:p>
    <w:p w14:paraId="7F71B4D3" w14:textId="6AEEBB32" w:rsidR="00331BDA" w:rsidRPr="00EE57AD" w:rsidRDefault="004D1D9E" w:rsidP="00B87012">
      <w:pPr>
        <w:pStyle w:val="2NotaExplicativasuprimirnaversofinal"/>
        <w:numPr>
          <w:ilvl w:val="1"/>
          <w:numId w:val="19"/>
        </w:numPr>
      </w:pPr>
      <w:r w:rsidRPr="00EE57AD">
        <w:t>vale lembrar que as contratações que utilizarão o menor preço como critério de julgamento também deverão estabelecer requisitos mínimos de qualidade</w:t>
      </w:r>
      <w:r w:rsidR="00331BDA" w:rsidRPr="00EE57AD">
        <w:t xml:space="preserve"> (Lei nº 14.133/2021, artigo 34);</w:t>
      </w:r>
    </w:p>
    <w:p w14:paraId="032868FD" w14:textId="35798BA3" w:rsidR="00331BDA" w:rsidRPr="00EE57AD" w:rsidRDefault="004D1D9E" w:rsidP="00B87012">
      <w:pPr>
        <w:pStyle w:val="2NotaExplicativasuprimirnaversofinal"/>
        <w:numPr>
          <w:ilvl w:val="1"/>
          <w:numId w:val="19"/>
        </w:numPr>
      </w:pPr>
      <w:r w:rsidRPr="00EE57AD">
        <w:t>a aquisiçã</w:t>
      </w:r>
      <w:r w:rsidR="00331BDA" w:rsidRPr="00EE57AD">
        <w:t xml:space="preserve">o de artigos de luxo é vedada (Lei nº 14.133/2021, artigo 20; Decreto </w:t>
      </w:r>
      <w:r w:rsidR="00856203" w:rsidRPr="00EE57AD">
        <w:t xml:space="preserve">nº </w:t>
      </w:r>
      <w:r w:rsidR="00331BDA" w:rsidRPr="00EE57AD">
        <w:t>10.818/2021);</w:t>
      </w:r>
    </w:p>
    <w:p w14:paraId="00B5AD59" w14:textId="61C7611E" w:rsidR="00331BDA" w:rsidRPr="00EE57AD" w:rsidRDefault="004D1D9E" w:rsidP="00B87012">
      <w:pPr>
        <w:pStyle w:val="2NotaExplicativasuprimirnaversofinal"/>
        <w:numPr>
          <w:ilvl w:val="0"/>
          <w:numId w:val="19"/>
        </w:numPr>
      </w:pPr>
      <w:r w:rsidRPr="00EE57AD">
        <w:t>necessidade de homologação de amostras, exame de co</w:t>
      </w:r>
      <w:r w:rsidR="00331BDA" w:rsidRPr="00EE57AD">
        <w:t>nformidade ou prova de conceito (Lei nº 14.133/2021, artigo 17, § 3º, artigo 41, inciso II; artigo 42, § 2º);</w:t>
      </w:r>
    </w:p>
    <w:p w14:paraId="675301E0" w14:textId="77777777" w:rsidR="00331BDA" w:rsidRPr="00EE57AD" w:rsidRDefault="004D1D9E" w:rsidP="00B87012">
      <w:pPr>
        <w:pStyle w:val="2NotaExplicativasuprimirnaversofinal"/>
        <w:numPr>
          <w:ilvl w:val="0"/>
          <w:numId w:val="19"/>
        </w:numPr>
      </w:pPr>
      <w:r w:rsidRPr="00EE57AD">
        <w:t>em licitações para fornecimento de bens, a Lei 14.133/2021 permite, em caráter excepcional, exigir a apresentação de carta de solidariedade emitida pelo fabricante, que assegure a execução do contrato, no caso de licitante fornece</w:t>
      </w:r>
      <w:r w:rsidR="00331BDA" w:rsidRPr="00EE57AD">
        <w:t>dor, revendedor ou distribuidor (Lei nº 14.133/2021, artigo 41, inciso IV)</w:t>
      </w:r>
      <w:r w:rsidRPr="00EE57AD">
        <w:t>;</w:t>
      </w:r>
    </w:p>
    <w:p w14:paraId="05F9A866" w14:textId="77777777" w:rsidR="00331BDA" w:rsidRPr="00EE57AD" w:rsidRDefault="004D1D9E" w:rsidP="00B87012">
      <w:pPr>
        <w:pStyle w:val="2NotaExplicativasuprimirnaversofinal"/>
        <w:numPr>
          <w:ilvl w:val="0"/>
          <w:numId w:val="19"/>
        </w:numPr>
      </w:pPr>
      <w:r w:rsidRPr="00EE57AD">
        <w:t>aderência a critérios de sustentabilidade</w:t>
      </w:r>
      <w:r w:rsidR="00331BDA" w:rsidRPr="00EE57AD">
        <w:t>;</w:t>
      </w:r>
    </w:p>
    <w:p w14:paraId="70641A12" w14:textId="234D7E66" w:rsidR="007B4D0E" w:rsidRPr="00EE57AD" w:rsidRDefault="007B4D0E" w:rsidP="00B87012">
      <w:pPr>
        <w:pStyle w:val="2NotaExplicativasuprimirnaversofinal"/>
        <w:numPr>
          <w:ilvl w:val="0"/>
          <w:numId w:val="19"/>
        </w:numPr>
      </w:pPr>
      <w:r w:rsidRPr="00EE57AD">
        <w:rPr>
          <w:u w:val="single"/>
        </w:rPr>
        <w:t>indicação ou vedação de marca</w:t>
      </w:r>
      <w:r w:rsidRPr="00EE57AD">
        <w:t>;</w:t>
      </w:r>
    </w:p>
    <w:p w14:paraId="393797EC" w14:textId="4B491A8D" w:rsidR="00331BDA" w:rsidRPr="00EE57AD" w:rsidRDefault="004D1D9E" w:rsidP="00B87012">
      <w:pPr>
        <w:pStyle w:val="2NotaExplicativasuprimirnaversofinal"/>
        <w:numPr>
          <w:ilvl w:val="0"/>
          <w:numId w:val="19"/>
        </w:numPr>
      </w:pPr>
      <w:r w:rsidRPr="00EE57AD">
        <w:t>necessidade de transição contratual com transferência de conhecimento, tecnologia e técnicas empregadas, capacitação dos técnicos do co</w:t>
      </w:r>
      <w:r w:rsidR="00331BDA" w:rsidRPr="00EE57AD">
        <w:t>ntratante ou do novo contratado;</w:t>
      </w:r>
    </w:p>
    <w:p w14:paraId="1ED5F268" w14:textId="0FB6ACAD" w:rsidR="00331BDA" w:rsidRPr="00EE57AD" w:rsidRDefault="004D1D9E" w:rsidP="00B87012">
      <w:pPr>
        <w:pStyle w:val="2NotaExplicativasuprimirnaversofinal"/>
        <w:numPr>
          <w:ilvl w:val="0"/>
          <w:numId w:val="19"/>
        </w:numPr>
      </w:pPr>
      <w:r w:rsidRPr="00EE57AD">
        <w:t>garantia, ma</w:t>
      </w:r>
      <w:r w:rsidR="00331BDA" w:rsidRPr="00EE57AD">
        <w:t>nutenção e assistência técnica;</w:t>
      </w:r>
    </w:p>
    <w:p w14:paraId="137135FB" w14:textId="77777777" w:rsidR="00331BDA" w:rsidRPr="00EE57AD" w:rsidRDefault="004D1D9E" w:rsidP="00B87012">
      <w:pPr>
        <w:pStyle w:val="2NotaExplicativasuprimirnaversofinal"/>
        <w:numPr>
          <w:ilvl w:val="0"/>
          <w:numId w:val="19"/>
        </w:numPr>
      </w:pPr>
      <w:r w:rsidRPr="00EE57AD">
        <w:t>necessidade ou não de vistoria dos licitantes ao local de execução do objeto, observando a possibilidade de os participantes da licitação apresentarem declaração afirmando que conhecem as condições dos locais de execução;</w:t>
      </w:r>
    </w:p>
    <w:p w14:paraId="36FF9F05" w14:textId="06F3FE42" w:rsidR="00331BDA" w:rsidRPr="00EE57AD" w:rsidRDefault="00331BDA" w:rsidP="00B87012">
      <w:pPr>
        <w:pStyle w:val="2NotaExplicativasuprimirnaversofinal"/>
        <w:numPr>
          <w:ilvl w:val="0"/>
          <w:numId w:val="19"/>
        </w:numPr>
      </w:pPr>
      <w:r w:rsidRPr="00EE57AD">
        <w:t xml:space="preserve">disponibilização do objeto, como prazos e locais de entrega ou de prestação </w:t>
      </w:r>
      <w:r w:rsidR="007B4D0E" w:rsidRPr="00EE57AD">
        <w:t>dos serviços.</w:t>
      </w:r>
    </w:p>
    <w:p w14:paraId="4466747D" w14:textId="77777777" w:rsidR="007B4D0E" w:rsidRPr="00EE57AD" w:rsidRDefault="007B4D0E" w:rsidP="004D1D9E">
      <w:pPr>
        <w:pStyle w:val="2NotaExplicativasuprimirnaversofinal"/>
      </w:pPr>
    </w:p>
    <w:p w14:paraId="5F777423" w14:textId="77777777" w:rsidR="004D1D9E" w:rsidRPr="00EE57AD" w:rsidRDefault="004D1D9E" w:rsidP="004D1D9E">
      <w:pPr>
        <w:pStyle w:val="2NotaExplicativasuprimirnaversofinal"/>
      </w:pPr>
      <w:r w:rsidRPr="00EE57AD">
        <w:t>Consignar obrigações da Contratante e da Contratada, incluindo deveres específicos e compatíveis com o objeto.</w:t>
      </w:r>
    </w:p>
    <w:p w14:paraId="04AF518A" w14:textId="77777777" w:rsidR="004D1D9E" w:rsidRPr="00EE57AD" w:rsidRDefault="004D1D9E" w:rsidP="004D1D9E">
      <w:pPr>
        <w:pStyle w:val="2NotaExplicativasuprimirnaversofinal"/>
      </w:pPr>
      <w:r w:rsidRPr="00EE57AD">
        <w:t>Se cabível, estabelecer a exigência da declaração do licitante de que tem pleno conhecimento das condições necessárias para a prestação dos serviços.</w:t>
      </w:r>
    </w:p>
    <w:p w14:paraId="54D7C10C" w14:textId="77777777" w:rsidR="004D1D9E" w:rsidRPr="00EE57AD" w:rsidRDefault="004D1D9E" w:rsidP="004D1D9E">
      <w:pPr>
        <w:pStyle w:val="2NotaExplicativasuprimirnaversofinal"/>
      </w:pPr>
      <w:r w:rsidRPr="00EE57AD">
        <w:t>Se pertinente, constar o enquadramento das categorias profissionais que serão empregadas no serviço dentro da Classificação Brasileira de Ocupações (CBO) ou outro que vier a substituí-lo.</w:t>
      </w:r>
    </w:p>
    <w:p w14:paraId="7415BFC0" w14:textId="77777777" w:rsidR="004D1D9E" w:rsidRPr="00EE57AD" w:rsidRDefault="004D1D9E" w:rsidP="004D1D9E">
      <w:pPr>
        <w:pStyle w:val="2NotaExplicativasuprimirnaversofinal"/>
      </w:pPr>
      <w:r w:rsidRPr="00EE57AD">
        <w:lastRenderedPageBreak/>
        <w:t>Sendo o caso, consignar a quantidade estimada de deslocamentos e a necessidade de hospedagem dos empregados, com as respectivas estimativas de despesa, nos casos em que a execução de serviços eventualmente venha a ocorrer em localidades distintas da sede habitual da prestação do serviço.</w:t>
      </w:r>
    </w:p>
    <w:p w14:paraId="5D6D6FF2" w14:textId="77777777" w:rsidR="004D1D9E" w:rsidRPr="00EE57AD" w:rsidRDefault="004D1D9E" w:rsidP="004D1D9E">
      <w:pPr>
        <w:pStyle w:val="2NotaExplicativasuprimirnaversofinal"/>
      </w:pPr>
      <w:r w:rsidRPr="00EE57AD">
        <w:t>Outros requisitos da contratação, de caráter técnico, sobretudo os de caráter discricionário, que não tenham sido tratados em outros campos, podem ser inseridos aqui.</w:t>
      </w:r>
    </w:p>
    <w:p w14:paraId="4A6C7A45" w14:textId="77777777" w:rsidR="004D1D9E" w:rsidRPr="00EE57AD" w:rsidRDefault="004D1D9E" w:rsidP="004D1D9E">
      <w:pPr>
        <w:pStyle w:val="1OpodeTexto"/>
        <w:rPr>
          <w:b/>
          <w:u w:val="single"/>
        </w:rPr>
      </w:pPr>
    </w:p>
    <w:p w14:paraId="6FDCE5BC" w14:textId="5BB9725F" w:rsidR="004D1D9E" w:rsidRPr="00EE57AD" w:rsidRDefault="004D1D9E" w:rsidP="004D1D9E">
      <w:pPr>
        <w:pStyle w:val="2NotaExplicativasuprimirnaversofinal"/>
        <w:rPr>
          <w:b/>
          <w:u w:val="single"/>
        </w:rPr>
      </w:pPr>
      <w:r w:rsidRPr="00EE57AD">
        <w:rPr>
          <w:b/>
          <w:u w:val="single"/>
        </w:rPr>
        <w:t>Riscos relacionados</w:t>
      </w:r>
      <w:r w:rsidR="00D061C5" w:rsidRPr="00EE57AD">
        <w:rPr>
          <w:b/>
          <w:u w:val="single"/>
        </w:rPr>
        <w:t xml:space="preserve"> (TCU)</w:t>
      </w:r>
      <w:r w:rsidR="00ED61FC" w:rsidRPr="00EE57AD">
        <w:rPr>
          <w:b/>
          <w:u w:val="single"/>
        </w:rPr>
        <w:t>:</w:t>
      </w:r>
    </w:p>
    <w:p w14:paraId="44BCDE2D" w14:textId="3BA9DEA5" w:rsidR="004D1D9E" w:rsidRPr="00EE57AD" w:rsidRDefault="004D1D9E" w:rsidP="00B87012">
      <w:pPr>
        <w:pStyle w:val="2NotaExplicativasuprimirnaversofinal"/>
        <w:numPr>
          <w:ilvl w:val="0"/>
          <w:numId w:val="15"/>
        </w:numPr>
      </w:pPr>
      <w:r w:rsidRPr="00EE57AD">
        <w:t>Definição de requisitos sem consultar a área requisitante e os potenciais usuários, levando à contratação que não produz resultados capazes de atender adequadamente à necessidade que a originou, com consequente necessidade de alterações contratuais, de contratações complementares, ou até mesmo o abandono da solução.</w:t>
      </w:r>
    </w:p>
    <w:p w14:paraId="1CA43CB1" w14:textId="512F2333" w:rsidR="004D1D9E" w:rsidRPr="00EE57AD" w:rsidRDefault="004D1D9E" w:rsidP="00B87012">
      <w:pPr>
        <w:pStyle w:val="2NotaExplicativasuprimirnaversofinal"/>
        <w:numPr>
          <w:ilvl w:val="0"/>
          <w:numId w:val="15"/>
        </w:numPr>
      </w:pPr>
      <w:r w:rsidRPr="00EE57AD">
        <w:t>Definição de requisitos de contratação desnecessários ou irrelevantes, levando à restrição indevida da competitividade, com consequente contratação mais dispendiosa aos cofres públicos, ou licitação deserta, ou decisão equivocada pela contratação direta por inexigibilidade, ou interrupção do processo de contratação (p. ex., por mandado de segurança ou determinação dos órgãos de controle).</w:t>
      </w:r>
    </w:p>
    <w:p w14:paraId="4D028ABF" w14:textId="7BCE4508" w:rsidR="004D1D9E" w:rsidRPr="00EE57AD" w:rsidRDefault="004D1D9E" w:rsidP="00B87012">
      <w:pPr>
        <w:pStyle w:val="2NotaExplicativasuprimirnaversofinal"/>
        <w:numPr>
          <w:ilvl w:val="0"/>
          <w:numId w:val="15"/>
        </w:numPr>
      </w:pPr>
      <w:r w:rsidRPr="00EE57AD">
        <w:t>Definição de requisitos de contratação imprecisos, levando à contratação de solução desnecessária ou que poderia ter sido executada em melhores condições para o atendimento da necessidade que a originou, com consequente desperdício de recursos públicos.</w:t>
      </w:r>
    </w:p>
    <w:p w14:paraId="7591AE7B" w14:textId="58D9896A" w:rsidR="004D1D9E" w:rsidRPr="00EE57AD" w:rsidRDefault="004D1D9E" w:rsidP="00B87012">
      <w:pPr>
        <w:pStyle w:val="2NotaExplicativasuprimirnaversofinal"/>
        <w:numPr>
          <w:ilvl w:val="0"/>
          <w:numId w:val="15"/>
        </w:numPr>
      </w:pPr>
      <w:r w:rsidRPr="00EE57AD">
        <w:t>Ausência de requisitos da contratação que diminuam a dependência com relação ao contratado (a exemplo de transferência de conhecimento e de tecnologia), levando a Administração à dependência excessiva da solução e da organização contratada, com consequentes dificuldades para migrar posteriormente para outras soluções e submissão a exigências e preços excessivos por parte do contratado.</w:t>
      </w:r>
    </w:p>
    <w:p w14:paraId="2C799C79" w14:textId="77777777" w:rsidR="004D1D9E" w:rsidRPr="00EE57AD" w:rsidRDefault="004D1D9E" w:rsidP="00B87012">
      <w:pPr>
        <w:pStyle w:val="2NotaExplicativasuprimirnaversofinal"/>
        <w:numPr>
          <w:ilvl w:val="0"/>
          <w:numId w:val="15"/>
        </w:numPr>
      </w:pPr>
      <w:r w:rsidRPr="00EE57AD">
        <w:t>Ausência de uso do conceito de solução, levando à não definição de requisitos relativos a suporte e manutenção da solução, com consequente contratação desses serviços junto ao fornecedor exclusivo, a preços excessivos ditados pelo fornecedor, não decorrentes de processo competitivo.</w:t>
      </w:r>
    </w:p>
    <w:p w14:paraId="64C71428" w14:textId="77777777" w:rsidR="004D1D9E" w:rsidRPr="00EE57AD" w:rsidRDefault="004D1D9E" w:rsidP="004D1D9E">
      <w:pPr>
        <w:pStyle w:val="0Textopadro"/>
      </w:pPr>
    </w:p>
    <w:p w14:paraId="08664A65" w14:textId="77777777" w:rsidR="004D1D9E" w:rsidRPr="00EE57AD" w:rsidRDefault="004D1D9E" w:rsidP="004D1D9E">
      <w:pPr>
        <w:pStyle w:val="1OpodeTexto"/>
        <w:rPr>
          <w:b/>
          <w:i/>
          <w:iCs/>
          <w:u w:val="single"/>
        </w:rPr>
      </w:pPr>
      <w:r w:rsidRPr="00EE57AD">
        <w:rPr>
          <w:b/>
          <w:u w:val="single"/>
        </w:rPr>
        <w:t>Sustentabilidade</w:t>
      </w:r>
    </w:p>
    <w:p w14:paraId="5740CA26" w14:textId="77777777" w:rsidR="004D1D9E" w:rsidRPr="00EE57AD" w:rsidRDefault="004D1D9E" w:rsidP="004D1D9E">
      <w:pPr>
        <w:pStyle w:val="1OpodeTexto"/>
      </w:pPr>
      <w:r w:rsidRPr="00EE57AD">
        <w:t>Além dos critérios de sustentabilidade eventualmente inseridos na descrição do objeto, devem ser atendidos os seguintes requisitos:</w:t>
      </w:r>
    </w:p>
    <w:p w14:paraId="105619AC" w14:textId="52238BAA" w:rsidR="00E51213" w:rsidRPr="00EE57AD" w:rsidRDefault="00E51213" w:rsidP="00E51213">
      <w:pPr>
        <w:pStyle w:val="1OpodeTexto"/>
      </w:pPr>
      <w:r w:rsidRPr="00EE57AD">
        <w:t>.............................................................................................................................................................................</w:t>
      </w:r>
    </w:p>
    <w:p w14:paraId="38B1CABB" w14:textId="17BB36D6" w:rsidR="00E51213" w:rsidRPr="00EE57AD" w:rsidRDefault="00E51213" w:rsidP="00E51213">
      <w:pPr>
        <w:pStyle w:val="1OpodeTexto"/>
      </w:pPr>
      <w:r w:rsidRPr="00EE57AD">
        <w:t>.............................................................................................................................................................................</w:t>
      </w:r>
    </w:p>
    <w:p w14:paraId="04336D7D" w14:textId="43FBFB4C" w:rsidR="00E51213" w:rsidRPr="00EE57AD" w:rsidRDefault="00E51213" w:rsidP="00E51213">
      <w:pPr>
        <w:pStyle w:val="1OpodeTexto"/>
      </w:pPr>
      <w:r w:rsidRPr="00EE57AD">
        <w:t>.............................................................................................................................................................................</w:t>
      </w:r>
    </w:p>
    <w:p w14:paraId="34E476DD" w14:textId="6495BE07" w:rsidR="00E51213" w:rsidRPr="00EE57AD" w:rsidRDefault="00E51213" w:rsidP="00E51213">
      <w:pPr>
        <w:pStyle w:val="1OpodeTexto"/>
      </w:pPr>
      <w:r w:rsidRPr="00EE57AD">
        <w:t>Justificativa:</w:t>
      </w:r>
    </w:p>
    <w:p w14:paraId="5FA80DE0" w14:textId="4D292377" w:rsidR="00E51213" w:rsidRPr="00EE57AD" w:rsidRDefault="00E51213" w:rsidP="00E51213">
      <w:pPr>
        <w:pStyle w:val="1OpodeTexto"/>
      </w:pPr>
      <w:r w:rsidRPr="00EE57AD">
        <w:t>.............................................................................................................................................................................</w:t>
      </w:r>
    </w:p>
    <w:p w14:paraId="3E4264F2" w14:textId="14277427" w:rsidR="00E51213" w:rsidRPr="00EE57AD" w:rsidRDefault="00E51213" w:rsidP="00E51213">
      <w:pPr>
        <w:pStyle w:val="1OpodeTexto"/>
      </w:pPr>
      <w:r w:rsidRPr="00EE57AD">
        <w:t>.............................................................................................................................................................................</w:t>
      </w:r>
    </w:p>
    <w:p w14:paraId="489FC6A6" w14:textId="349496E9" w:rsidR="00E51213" w:rsidRPr="00EE57AD" w:rsidRDefault="00E51213" w:rsidP="00E51213">
      <w:pPr>
        <w:pStyle w:val="1OpodeTexto"/>
      </w:pPr>
      <w:r w:rsidRPr="00EE57AD">
        <w:t>.............................................................................................................................................................................</w:t>
      </w:r>
    </w:p>
    <w:p w14:paraId="436E42DC" w14:textId="7807C012" w:rsidR="00E51213" w:rsidRPr="00EE57AD" w:rsidRDefault="00E51213" w:rsidP="00E51213">
      <w:pPr>
        <w:pStyle w:val="1OpodeTexto"/>
      </w:pPr>
      <w:r w:rsidRPr="00EE57AD">
        <w:t>.............................................................................................................................................................................</w:t>
      </w:r>
    </w:p>
    <w:p w14:paraId="5C605DAF" w14:textId="77F6F92F" w:rsidR="00E51213" w:rsidRPr="00EE57AD" w:rsidRDefault="00E51213" w:rsidP="00E51213">
      <w:pPr>
        <w:pStyle w:val="1OpodeTexto"/>
      </w:pPr>
      <w:r w:rsidRPr="00EE57AD">
        <w:t>.............................................................................................................................................................................</w:t>
      </w:r>
    </w:p>
    <w:p w14:paraId="58C26E84" w14:textId="3616B444" w:rsidR="00E51213" w:rsidRPr="00EE57AD" w:rsidRDefault="00E51213" w:rsidP="00E51213">
      <w:pPr>
        <w:pStyle w:val="1OpodeTexto"/>
      </w:pPr>
      <w:r w:rsidRPr="00EE57AD">
        <w:t>.............................................................................................................................................................................</w:t>
      </w:r>
    </w:p>
    <w:p w14:paraId="200E6747" w14:textId="77777777" w:rsidR="00E51213" w:rsidRPr="00EE57AD" w:rsidRDefault="00E51213" w:rsidP="00E51213">
      <w:pPr>
        <w:pStyle w:val="0Textopadro"/>
      </w:pPr>
    </w:p>
    <w:p w14:paraId="651F6E8C" w14:textId="77777777" w:rsidR="004357ED" w:rsidRPr="00EE57AD" w:rsidRDefault="004357ED" w:rsidP="004357ED">
      <w:pPr>
        <w:pStyle w:val="2NotaExplicativasuprimirnaversofinal"/>
        <w:ind w:left="360"/>
      </w:pPr>
      <w:r w:rsidRPr="00EE57AD">
        <w:t>Os preceitos do desenvolvimento sustentável devem ser observados na fase preparatória da contratação, no mínimo, em suas dimensões econômica, social, ambiental e cultural.</w:t>
      </w:r>
    </w:p>
    <w:p w14:paraId="01E0CADA" w14:textId="73AB4E7C" w:rsidR="004357ED" w:rsidRPr="00EE57AD" w:rsidRDefault="004357ED" w:rsidP="004357ED">
      <w:pPr>
        <w:pStyle w:val="2NotaExplicativasuprimirnaversofinal"/>
        <w:ind w:left="360"/>
      </w:pPr>
      <w:r w:rsidRPr="00EE57AD">
        <w:t>Sugere-se consultar o Guia Nacional de Contratações Sustentáveis (</w:t>
      </w:r>
      <w:r w:rsidR="00A41659" w:rsidRPr="00A41659">
        <w:t>https://www.gov.br/agu/pt-br/composicao/cgu/cgu/guias/guia-de-contratacoes-sustentaveis-set-2023.pdf</w:t>
      </w:r>
      <w:r w:rsidRPr="00EE57AD">
        <w:t>).</w:t>
      </w:r>
    </w:p>
    <w:p w14:paraId="27D2C671" w14:textId="2B7E631A" w:rsidR="004357ED" w:rsidRPr="00EE57AD" w:rsidRDefault="004357ED" w:rsidP="004357ED">
      <w:pPr>
        <w:pStyle w:val="2NotaExplicativasuprimirnaversofinal"/>
        <w:ind w:left="360"/>
      </w:pPr>
      <w:r w:rsidRPr="00EE57AD">
        <w:t xml:space="preserve">Também é importante atentar para eventuais orientações constantes do Plano de Logística Sustentável (PLS), quando for elaborado (que, inclusive, é obrigatório, segundo estabelece o artigo 16 do Decreto nº 7.746/2012, artigo 7º da Portaria 8.678/2021 - SEGES/ME e Acórdão 3254/2021 – TCU-Plenário).  </w:t>
      </w:r>
    </w:p>
    <w:p w14:paraId="5C13AE33" w14:textId="77777777" w:rsidR="004357ED" w:rsidRPr="00EE57AD" w:rsidRDefault="004357ED" w:rsidP="004357ED">
      <w:pPr>
        <w:pStyle w:val="2NotaExplicativasuprimirnaversofinal"/>
        <w:ind w:left="360"/>
      </w:pPr>
      <w:r w:rsidRPr="00EE57AD">
        <w:t xml:space="preserve">A Administração Pública é obrigada a adotar critérios e práticas de sustentabilidade socioambiental e de acessibilidade nas contratações públicas, nas fases de planejamento, seleção de fornecedor, execução contratual, fiscalização e na gestão dos resíduos sólidos (Parecer n. 00001/2021/CNS/CGU/AGU). </w:t>
      </w:r>
    </w:p>
    <w:p w14:paraId="7A0EC080" w14:textId="77777777" w:rsidR="004357ED" w:rsidRPr="00EE57AD" w:rsidRDefault="004357ED" w:rsidP="004357ED">
      <w:pPr>
        <w:pStyle w:val="2NotaExplicativasuprimirnaversofinal"/>
        <w:ind w:left="360"/>
      </w:pPr>
      <w:r w:rsidRPr="00EE57AD">
        <w:t xml:space="preserve">A impossibilidade de adoção de critérios e práticas de sustentabilidade nas contratações públicas deverá ser justificada (preferencialmente no ETP), com a indicação das pertinentes razões de fato e/ou direito.   </w:t>
      </w:r>
    </w:p>
    <w:p w14:paraId="22FBF6DF" w14:textId="77777777" w:rsidR="004357ED" w:rsidRPr="00EE57AD" w:rsidRDefault="004357ED" w:rsidP="004357ED">
      <w:pPr>
        <w:pStyle w:val="2NotaExplicativasuprimirnaversofinal"/>
        <w:ind w:left="360"/>
      </w:pPr>
      <w:r w:rsidRPr="00EE57AD">
        <w:t>A sustentabilidade deve ser considerada pelo gestor público: a) na fase de planejamento da contratação, b) na elaboração das minutas, com consulta ao Guia Nacional de Contratações Sustentáveis, c) na fase de execução contratual e d) na adequada destinação ambiental dos resíduos decorrentes dos serviços prestados, levando em conta as diretrizes estabelecidas pela Lei 12.305/2010 - Política Nacional de Resíduos Sólidos.</w:t>
      </w:r>
    </w:p>
    <w:p w14:paraId="373A92F8" w14:textId="77777777" w:rsidR="004357ED" w:rsidRPr="00EE57AD" w:rsidRDefault="004357ED" w:rsidP="004357ED">
      <w:pPr>
        <w:pStyle w:val="2NotaExplicativasuprimirnaversofinal"/>
        <w:ind w:left="360"/>
      </w:pPr>
      <w:r w:rsidRPr="00EE57AD">
        <w:t xml:space="preserve">Se houver justificativa nos autos para a não-adoção de critérios de sustentabilidade (e apenas nesse caso), deverá haver a supressão dos dispositivos específicos sobre sustentabilidade (na descrição da solução e nos requisitos). </w:t>
      </w:r>
    </w:p>
    <w:p w14:paraId="5D24F248" w14:textId="77777777" w:rsidR="004357ED" w:rsidRPr="00EE57AD" w:rsidRDefault="004357ED" w:rsidP="004357ED">
      <w:pPr>
        <w:pStyle w:val="2NotaExplicativasuprimirnaversofinal"/>
        <w:ind w:left="360"/>
      </w:pPr>
      <w:r w:rsidRPr="00EE57AD">
        <w:t xml:space="preserve">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w:t>
      </w:r>
    </w:p>
    <w:p w14:paraId="6D6FAB37" w14:textId="77777777" w:rsidR="004357ED" w:rsidRPr="00EE57AD" w:rsidRDefault="004357ED" w:rsidP="004357ED">
      <w:pPr>
        <w:pStyle w:val="2NotaExplicativasuprimirnaversofinal"/>
        <w:ind w:left="360"/>
      </w:pPr>
      <w:r w:rsidRPr="00EE57AD">
        <w:t>Recomenda-se, igualmente, consulta ao Catálogo de Materiais Sustentáveis (CATMAT Sustentável), bem como consulta prévia ao site governamental https://doacoes.gov.br/,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p w14:paraId="70084EDE" w14:textId="70E8596F" w:rsidR="004357ED" w:rsidRPr="00EE57AD" w:rsidRDefault="004357ED" w:rsidP="004357ED">
      <w:pPr>
        <w:pStyle w:val="2NotaExplicativasuprimirnaversofinal"/>
        <w:ind w:left="360"/>
      </w:pPr>
      <w:r w:rsidRPr="00EE57AD">
        <w:t xml:space="preserve">A inclusão de critérios de sustentabilidade deve ser feita de </w:t>
      </w:r>
      <w:r w:rsidRPr="00EE57AD">
        <w:rPr>
          <w:u w:val="single"/>
        </w:rPr>
        <w:t>modo claro e objetivo</w:t>
      </w:r>
      <w:r w:rsidRPr="00EE57AD">
        <w:t>, evitando-se a transcrição literal e automática das previsões legais ou normativas, sem efetuar o exame da incidência real e efetiva delas na contratação em apreço.</w:t>
      </w:r>
    </w:p>
    <w:p w14:paraId="09C69E73" w14:textId="77777777" w:rsidR="004357ED" w:rsidRPr="00EE57AD" w:rsidRDefault="004357ED" w:rsidP="004357ED">
      <w:pPr>
        <w:pStyle w:val="2NotaExplicativasuprimirnaversofinal"/>
        <w:ind w:left="360"/>
      </w:pPr>
      <w:r w:rsidRPr="00EE57AD">
        <w:t xml:space="preserve">Caso exigido qualquer requisito de sustentabilidade na especificação do objeto e/ou edital, e/ou contrato, deve ser prevista a forma </w:t>
      </w:r>
      <w:r w:rsidRPr="00EE57AD">
        <w:rPr>
          <w:u w:val="single"/>
        </w:rPr>
        <w:t>objetiva</w:t>
      </w:r>
      <w:r w:rsidRPr="00EE57AD">
        <w:t xml:space="preserve"> de comprovação. Dessa forma, necessário definir quais critérios de sustentabilidade incidem na contratação, como devem ser incluídos no TR/Contrato, como fazer essas exigências e de que forma as pretendidas contratadas devem comprovar o cumprimento desses critérios de sustentabilidade exigidos.</w:t>
      </w:r>
    </w:p>
    <w:p w14:paraId="23B968BD" w14:textId="77777777" w:rsidR="004357ED" w:rsidRPr="00EE57AD" w:rsidRDefault="004357ED" w:rsidP="004357ED">
      <w:pPr>
        <w:pStyle w:val="2NotaExplicativasuprimirnaversofinal"/>
        <w:ind w:left="360"/>
      </w:pPr>
      <w:r w:rsidRPr="00EE57AD">
        <w:t xml:space="preserve">Em havendo elementos de sustentabilidade (ex.: uso de material reciclável, madeira de reflorestamento) inerentes ao objeto contratual, estes devem estar na solução como um todo de modo específico e concreto, </w:t>
      </w:r>
      <w:r w:rsidRPr="00EE57AD">
        <w:rPr>
          <w:u w:val="single"/>
        </w:rPr>
        <w:t>evitando-se descrições genéricas, de difícil aferição e controle</w:t>
      </w:r>
      <w:r w:rsidRPr="00EE57AD">
        <w:t>.</w:t>
      </w:r>
    </w:p>
    <w:p w14:paraId="1AF3CEAA" w14:textId="716B5820" w:rsidR="004357ED" w:rsidRPr="00EE57AD" w:rsidRDefault="004357ED" w:rsidP="004357ED">
      <w:pPr>
        <w:pStyle w:val="2NotaExplicativasuprimirnaversofinal"/>
        <w:ind w:left="360"/>
      </w:pPr>
      <w:r w:rsidRPr="00EE57AD">
        <w:t>A sustentabilidade pode incidir a partir de características do próprio objeto a ser contratado (aqui) como também na “descrição da solução” (</w:t>
      </w:r>
      <w:r w:rsidR="00DA293C" w:rsidRPr="00EE57AD">
        <w:t>outro</w:t>
      </w:r>
      <w:r w:rsidRPr="00EE57AD">
        <w:t xml:space="preserve"> tópico).</w:t>
      </w:r>
    </w:p>
    <w:p w14:paraId="6C4318E8" w14:textId="77777777" w:rsidR="004357ED" w:rsidRPr="00EE57AD" w:rsidRDefault="004357ED" w:rsidP="004357ED">
      <w:pPr>
        <w:pStyle w:val="0Textopadro"/>
      </w:pPr>
    </w:p>
    <w:p w14:paraId="40B52B65" w14:textId="77777777" w:rsidR="004D1D9E" w:rsidRPr="00EE57AD" w:rsidRDefault="004D1D9E" w:rsidP="004D1D9E">
      <w:pPr>
        <w:pStyle w:val="0Textopadro"/>
      </w:pPr>
    </w:p>
    <w:p w14:paraId="014E9D2F" w14:textId="77777777" w:rsidR="004D1D9E" w:rsidRPr="00EE57AD" w:rsidRDefault="004D1D9E" w:rsidP="004D1D9E">
      <w:pPr>
        <w:pStyle w:val="1OpodeTexto"/>
        <w:rPr>
          <w:u w:val="single"/>
        </w:rPr>
      </w:pPr>
      <w:r w:rsidRPr="00EE57AD">
        <w:rPr>
          <w:b/>
          <w:u w:val="single"/>
        </w:rPr>
        <w:lastRenderedPageBreak/>
        <w:t>Indicação de marcas ou modelos</w:t>
      </w:r>
      <w:r w:rsidRPr="00EE57AD">
        <w:rPr>
          <w:u w:val="single"/>
        </w:rPr>
        <w:t xml:space="preserve"> </w:t>
      </w:r>
    </w:p>
    <w:p w14:paraId="3FF0BF3C" w14:textId="5A8FD940" w:rsidR="004D1D9E" w:rsidRPr="00EE57AD" w:rsidRDefault="004D1D9E" w:rsidP="004D1D9E">
      <w:pPr>
        <w:pStyle w:val="1OpodeTexto"/>
      </w:pPr>
      <w:r w:rsidRPr="00EE57AD">
        <w:t>Na presente contratação será admitida a indicação da(s) seguinte(s) marca(s), característica(s) ou modelo(s)</w:t>
      </w:r>
      <w:r w:rsidR="00E51213" w:rsidRPr="00EE57AD">
        <w:t>:</w:t>
      </w:r>
    </w:p>
    <w:p w14:paraId="7C23F1FE" w14:textId="77777777" w:rsidR="00E51213" w:rsidRPr="00EE57AD" w:rsidRDefault="00E51213" w:rsidP="00E51213">
      <w:pPr>
        <w:pStyle w:val="1OpodeTexto"/>
      </w:pPr>
      <w:r w:rsidRPr="00EE57AD">
        <w:t>.............................................................................................................................................................................</w:t>
      </w:r>
    </w:p>
    <w:p w14:paraId="601A4FAF" w14:textId="77777777" w:rsidR="00E51213" w:rsidRPr="00EE57AD" w:rsidRDefault="00E51213" w:rsidP="00E51213">
      <w:pPr>
        <w:pStyle w:val="1OpodeTexto"/>
      </w:pPr>
      <w:r w:rsidRPr="00EE57AD">
        <w:t>.............................................................................................................................................................................</w:t>
      </w:r>
    </w:p>
    <w:p w14:paraId="0A079636" w14:textId="77777777" w:rsidR="00E51213" w:rsidRPr="00EE57AD" w:rsidRDefault="00E51213" w:rsidP="00E51213">
      <w:pPr>
        <w:pStyle w:val="1OpodeTexto"/>
      </w:pPr>
    </w:p>
    <w:p w14:paraId="7FD2879B" w14:textId="77777777" w:rsidR="00E51213" w:rsidRPr="00EE57AD" w:rsidRDefault="00E51213" w:rsidP="00E51213">
      <w:pPr>
        <w:pStyle w:val="1OpodeTexto"/>
      </w:pPr>
      <w:r w:rsidRPr="00EE57AD">
        <w:t>Justificativa:</w:t>
      </w:r>
    </w:p>
    <w:p w14:paraId="4AA93C12" w14:textId="77777777" w:rsidR="00E51213" w:rsidRPr="00EE57AD" w:rsidRDefault="00E51213" w:rsidP="00E51213">
      <w:pPr>
        <w:pStyle w:val="1OpodeTexto"/>
      </w:pPr>
      <w:r w:rsidRPr="00EE57AD">
        <w:t>.............................................................................................................................................................................</w:t>
      </w:r>
    </w:p>
    <w:p w14:paraId="597254A1" w14:textId="77777777" w:rsidR="00E51213" w:rsidRPr="00EE57AD" w:rsidRDefault="00E51213" w:rsidP="00E51213">
      <w:pPr>
        <w:pStyle w:val="1OpodeTexto"/>
      </w:pPr>
      <w:r w:rsidRPr="00EE57AD">
        <w:t>.............................................................................................................................................................................</w:t>
      </w:r>
    </w:p>
    <w:p w14:paraId="12259961" w14:textId="77777777" w:rsidR="00E51213" w:rsidRPr="00EE57AD" w:rsidRDefault="00E51213" w:rsidP="00E51213">
      <w:pPr>
        <w:pStyle w:val="1OpodeTexto"/>
      </w:pPr>
      <w:r w:rsidRPr="00EE57AD">
        <w:t>.............................................................................................................................................................................</w:t>
      </w:r>
    </w:p>
    <w:p w14:paraId="4779DF80" w14:textId="77777777" w:rsidR="00E51213" w:rsidRPr="00EE57AD" w:rsidRDefault="00E51213" w:rsidP="00E51213">
      <w:pPr>
        <w:pStyle w:val="1OpodeTexto"/>
      </w:pPr>
      <w:r w:rsidRPr="00EE57AD">
        <w:t>.............................................................................................................................................................................</w:t>
      </w:r>
    </w:p>
    <w:p w14:paraId="2980135C" w14:textId="77777777" w:rsidR="00E51213" w:rsidRPr="00EE57AD" w:rsidRDefault="00E51213" w:rsidP="00E51213">
      <w:pPr>
        <w:pStyle w:val="1OpodeTexto"/>
      </w:pPr>
      <w:r w:rsidRPr="00EE57AD">
        <w:t>.............................................................................................................................................................................</w:t>
      </w:r>
    </w:p>
    <w:p w14:paraId="31736C71" w14:textId="77777777" w:rsidR="00E51213" w:rsidRPr="00EE57AD" w:rsidRDefault="00E51213" w:rsidP="00E51213">
      <w:pPr>
        <w:pStyle w:val="1OpodeTexto"/>
      </w:pPr>
      <w:r w:rsidRPr="00EE57AD">
        <w:t>.............................................................................................................................................................................</w:t>
      </w:r>
    </w:p>
    <w:p w14:paraId="5B8E5EAA" w14:textId="77777777" w:rsidR="00E51213" w:rsidRPr="00EE57AD" w:rsidRDefault="00E51213" w:rsidP="00E51213">
      <w:pPr>
        <w:pStyle w:val="0Textopadro"/>
      </w:pPr>
    </w:p>
    <w:p w14:paraId="11E52C41" w14:textId="77777777" w:rsidR="004D1D9E" w:rsidRPr="00EE57AD" w:rsidRDefault="004D1D9E" w:rsidP="004D1D9E">
      <w:pPr>
        <w:pStyle w:val="2NotaExplicativasuprimirnaversofinal"/>
      </w:pPr>
      <w:r w:rsidRPr="00EE57AD">
        <w:rPr>
          <w:b/>
          <w:bCs/>
          <w:u w:val="single"/>
        </w:rPr>
        <w:t>Excepcionalmente</w:t>
      </w:r>
      <w:r w:rsidRPr="00EE57AD">
        <w:t xml:space="preserve"> será permitida a indicação de uma ou mais marcas ou modelos, desde que justificada tecnicamente no processo nas seguintes hipóteses (artigo 41, inciso I, da Lei nº 14.133/2021):</w:t>
      </w:r>
    </w:p>
    <w:p w14:paraId="1FDF752F" w14:textId="77777777" w:rsidR="004D1D9E" w:rsidRPr="00EE57AD" w:rsidRDefault="004D1D9E" w:rsidP="004D1D9E">
      <w:pPr>
        <w:pStyle w:val="2NotaExplicativasuprimirnaversofinal"/>
        <w:ind w:left="708"/>
      </w:pPr>
      <w:r w:rsidRPr="00EE57AD">
        <w:t>a) em decorrência da necessidade de padronização do objeto. Deve ser observado o princípio da padronização, considerada a compatibilidade de especificações estéticas, técnicas ou de desempenho (artigo 47, inciso I, da Lei nº 14.133/2021). Deverá ser observado o catálogo eletrônico de padronização ou ser realizado processo de padronização (artigo 43 da Lei nº 14.133/2021).</w:t>
      </w:r>
    </w:p>
    <w:p w14:paraId="5A9F4F0F" w14:textId="77777777" w:rsidR="004D1D9E" w:rsidRPr="00EE57AD" w:rsidRDefault="004D1D9E" w:rsidP="004D1D9E">
      <w:pPr>
        <w:pStyle w:val="2NotaExplicativasuprimirnaversofinal"/>
        <w:ind w:left="708"/>
      </w:pPr>
      <w:r w:rsidRPr="00EE57AD">
        <w:t>b) em decorrência da necessidade de manter a compatibilidade com plataformas e padrões já adotados pela Administração;</w:t>
      </w:r>
    </w:p>
    <w:p w14:paraId="2CA8DB20" w14:textId="77777777" w:rsidR="004D1D9E" w:rsidRPr="00EE57AD" w:rsidRDefault="004D1D9E" w:rsidP="004D1D9E">
      <w:pPr>
        <w:pStyle w:val="2NotaExplicativasuprimirnaversofinal"/>
        <w:ind w:left="708"/>
      </w:pPr>
      <w:r w:rsidRPr="00EE57AD">
        <w:t>c) quando determinada marca ou modelo comercializados por mais de um fornecedor forem os únicos capazes de atender às necessidades do contratante;</w:t>
      </w:r>
    </w:p>
    <w:p w14:paraId="64EB2AF2" w14:textId="77777777" w:rsidR="004D1D9E" w:rsidRPr="00EE57AD" w:rsidRDefault="004D1D9E" w:rsidP="004D1D9E">
      <w:pPr>
        <w:pStyle w:val="2NotaExplicativasuprimirnaversofinal"/>
        <w:ind w:left="708"/>
      </w:pPr>
      <w:r w:rsidRPr="00EE57AD">
        <w:t>d) quando a descrição do objeto a ser contratado puder ser mais bem compreendida pela identificação de determinada marca ou determinado modelo aptos a servir apenas como referência. Nesse caso, incluir as expressões “ou equivalente”, “ou similar” e “ou de melhor qualidade”.</w:t>
      </w:r>
    </w:p>
    <w:p w14:paraId="2CDB7B54" w14:textId="77777777" w:rsidR="004D1D9E" w:rsidRPr="00EE57AD" w:rsidRDefault="004D1D9E" w:rsidP="004D1D9E">
      <w:pPr>
        <w:pStyle w:val="2NotaExplicativasuprimirnaversofinal"/>
      </w:pPr>
      <w:r w:rsidRPr="00EE57AD">
        <w:t>No caso de inexigibilidade de licitação fundamentada na contratação de fornecedor exclusivo é vedada a preferência por marca específica (artigo 74, § 1ª, da Lei nº 14.133/2021).</w:t>
      </w:r>
    </w:p>
    <w:p w14:paraId="7B171131" w14:textId="77777777" w:rsidR="004D1D9E" w:rsidRPr="00EE57AD" w:rsidRDefault="004D1D9E" w:rsidP="004D1D9E">
      <w:pPr>
        <w:pStyle w:val="2NotaExplicativasuprimirnaversofinal"/>
      </w:pPr>
    </w:p>
    <w:p w14:paraId="3EFB702C" w14:textId="77777777" w:rsidR="004D1D9E" w:rsidRPr="00EE57AD" w:rsidRDefault="004D1D9E" w:rsidP="004D1D9E">
      <w:pPr>
        <w:pStyle w:val="1OpodeTexto"/>
        <w:rPr>
          <w:b/>
          <w:u w:val="single"/>
        </w:rPr>
      </w:pPr>
      <w:r w:rsidRPr="00EE57AD">
        <w:rPr>
          <w:b/>
          <w:u w:val="single"/>
        </w:rPr>
        <w:t>Da vedação de utilização de marca/produto na execução do serviço</w:t>
      </w:r>
    </w:p>
    <w:p w14:paraId="4F0B2D10" w14:textId="77777777" w:rsidR="004D1D9E" w:rsidRPr="00EE57AD" w:rsidRDefault="004D1D9E" w:rsidP="004D1D9E">
      <w:pPr>
        <w:pStyle w:val="1OpodeTexto"/>
      </w:pPr>
      <w:r w:rsidRPr="00EE57AD">
        <w:t>Diante das conclusões extraídas do processo nº ____, não será admitido o fornecimento dos seguintes produtos/marcas:</w:t>
      </w:r>
    </w:p>
    <w:p w14:paraId="0DC35326" w14:textId="77777777" w:rsidR="00E51213" w:rsidRPr="00EE57AD" w:rsidRDefault="00E51213" w:rsidP="00E51213">
      <w:pPr>
        <w:pStyle w:val="1OpodeTexto"/>
      </w:pPr>
      <w:r w:rsidRPr="00EE57AD">
        <w:t>.............................................................................................................................................................................</w:t>
      </w:r>
    </w:p>
    <w:p w14:paraId="1959858A" w14:textId="77777777" w:rsidR="00E51213" w:rsidRPr="00EE57AD" w:rsidRDefault="00E51213" w:rsidP="00E51213">
      <w:pPr>
        <w:pStyle w:val="1OpodeTexto"/>
      </w:pPr>
      <w:r w:rsidRPr="00EE57AD">
        <w:t>.............................................................................................................................................................................</w:t>
      </w:r>
    </w:p>
    <w:p w14:paraId="53054F62" w14:textId="77777777" w:rsidR="00E51213" w:rsidRPr="00EE57AD" w:rsidRDefault="00E51213" w:rsidP="00E51213">
      <w:pPr>
        <w:pStyle w:val="0Textopadro"/>
      </w:pPr>
    </w:p>
    <w:p w14:paraId="7ACC99EC" w14:textId="77777777" w:rsidR="004D1D9E" w:rsidRPr="00EE57AD" w:rsidRDefault="004D1D9E" w:rsidP="004D1D9E">
      <w:pPr>
        <w:pStyle w:val="2NotaExplicativasuprimirnaversofinal"/>
      </w:pPr>
      <w:r w:rsidRPr="00EE57AD">
        <w:t xml:space="preserve">Trata-se de providência </w:t>
      </w:r>
      <w:r w:rsidRPr="00EE57AD">
        <w:rPr>
          <w:b/>
          <w:bCs/>
          <w:u w:val="single"/>
        </w:rPr>
        <w:t>excepcional</w:t>
      </w:r>
      <w:r w:rsidRPr="00EE57AD">
        <w:t>, que pode ser utilizada para evitar a repetição de contratações malsucedidas. Para tanto, deve considerar também o relatório final de que trata o artigo 174, § 3º, inciso VI, alínea “d”, da Lei nº 14.133/2021</w:t>
      </w:r>
    </w:p>
    <w:p w14:paraId="1639EE25" w14:textId="77777777" w:rsidR="004D1D9E" w:rsidRPr="00EE57AD" w:rsidRDefault="004D1D9E" w:rsidP="004D1D9E">
      <w:pPr>
        <w:pStyle w:val="2NotaExplicativasuprimirnaversofinal"/>
      </w:pPr>
      <w:r w:rsidRPr="00EE57AD">
        <w:lastRenderedPageBreak/>
        <w:t xml:space="preserve">É possível que seja vedado o emprego de marca ou produto de bens empregados na execução dos serviços, com base em experiência prévia, registrada em processo administrativo, com ampla defesa e contraditório do particular, quando restar comprovado que produtos adquiridos e utilizados anteriormente não atendem a requisitos indispensáveis ao pleno adimplemento da obrigação contratual (artigo 41, III, da Lei nº 14.133/2021). </w:t>
      </w:r>
    </w:p>
    <w:p w14:paraId="4771BB36" w14:textId="7313A667" w:rsidR="004D1D9E" w:rsidRPr="00EE57AD" w:rsidRDefault="004D1D9E" w:rsidP="004D1D9E">
      <w:pPr>
        <w:pStyle w:val="2NotaExplicativasuprimirnaversofinal"/>
      </w:pPr>
      <w:r w:rsidRPr="00EE57AD">
        <w:t xml:space="preserve">As razões para a vedação devem ser apresentadas no Estudo Técnico Preliminar, inclusive </w:t>
      </w:r>
      <w:r w:rsidR="008D0CE4" w:rsidRPr="00EE57AD">
        <w:t xml:space="preserve">com </w:t>
      </w:r>
      <w:r w:rsidRPr="00EE57AD">
        <w:t>referência ao processo administrativo em que se concluiu pela vedação.</w:t>
      </w:r>
    </w:p>
    <w:p w14:paraId="7127E22D" w14:textId="77777777" w:rsidR="004D1D9E" w:rsidRPr="00EE57AD" w:rsidRDefault="004D1D9E" w:rsidP="004D1D9E">
      <w:pPr>
        <w:pStyle w:val="2NotaExplicativasuprimirnaversofinal"/>
      </w:pPr>
      <w:r w:rsidRPr="00EE57AD">
        <w:t xml:space="preserve">Preço, qualidade do produto e da assistência técnica, durabilidade do bem e custos com manutenção são elementos essenciais para que se conclua que um objeto atende ou não a necessidade administrativa. </w:t>
      </w:r>
    </w:p>
    <w:p w14:paraId="221CD734" w14:textId="77777777" w:rsidR="004D1D9E" w:rsidRPr="00EE57AD" w:rsidRDefault="004D1D9E" w:rsidP="004D1D9E">
      <w:pPr>
        <w:pStyle w:val="Nvel1-SemNum"/>
      </w:pPr>
    </w:p>
    <w:p w14:paraId="4778AD4C" w14:textId="77777777" w:rsidR="004D1D9E" w:rsidRPr="00EE57AD" w:rsidRDefault="004D1D9E" w:rsidP="004D1D9E">
      <w:pPr>
        <w:pStyle w:val="1OpodeTexto"/>
        <w:rPr>
          <w:b/>
          <w:u w:val="single"/>
        </w:rPr>
      </w:pPr>
      <w:r w:rsidRPr="00EE57AD">
        <w:rPr>
          <w:b/>
          <w:u w:val="single"/>
        </w:rPr>
        <w:t>Da exigência de carta de solidariedade</w:t>
      </w:r>
    </w:p>
    <w:p w14:paraId="7B9D1A6B" w14:textId="77777777" w:rsidR="004D1D9E" w:rsidRPr="00EE57AD" w:rsidRDefault="004D1D9E" w:rsidP="004D1D9E">
      <w:pPr>
        <w:pStyle w:val="1OpodeTexto"/>
      </w:pPr>
      <w:r w:rsidRPr="00EE57AD">
        <w:t>Em caso de fornecedor, revendedor ou distribuidor, será exigida carta de solidariedade emitida pelo fabricante, que assegure a execução do contrato.</w:t>
      </w:r>
    </w:p>
    <w:p w14:paraId="63F4B10B" w14:textId="77777777" w:rsidR="00E51213" w:rsidRPr="00EE57AD" w:rsidRDefault="00E51213" w:rsidP="00E51213">
      <w:pPr>
        <w:pStyle w:val="1OpodeTexto"/>
      </w:pPr>
      <w:r w:rsidRPr="00EE57AD">
        <w:t>Justificativa:</w:t>
      </w:r>
    </w:p>
    <w:p w14:paraId="3D38E1D1" w14:textId="77777777" w:rsidR="00E51213" w:rsidRPr="00EE57AD" w:rsidRDefault="00E51213" w:rsidP="00E51213">
      <w:pPr>
        <w:pStyle w:val="1OpodeTexto"/>
      </w:pPr>
      <w:r w:rsidRPr="00EE57AD">
        <w:t>.............................................................................................................................................................................</w:t>
      </w:r>
    </w:p>
    <w:p w14:paraId="4A3BDB34" w14:textId="77777777" w:rsidR="00E51213" w:rsidRPr="00EE57AD" w:rsidRDefault="00E51213" w:rsidP="00E51213">
      <w:pPr>
        <w:pStyle w:val="1OpodeTexto"/>
      </w:pPr>
      <w:r w:rsidRPr="00EE57AD">
        <w:t>.............................................................................................................................................................................</w:t>
      </w:r>
    </w:p>
    <w:p w14:paraId="75553048" w14:textId="77777777" w:rsidR="00E51213" w:rsidRPr="00EE57AD" w:rsidRDefault="00E51213" w:rsidP="00E51213">
      <w:pPr>
        <w:pStyle w:val="1OpodeTexto"/>
      </w:pPr>
      <w:r w:rsidRPr="00EE57AD">
        <w:t>.............................................................................................................................................................................</w:t>
      </w:r>
    </w:p>
    <w:p w14:paraId="602A248E" w14:textId="77777777" w:rsidR="00E51213" w:rsidRPr="00EE57AD" w:rsidRDefault="00E51213" w:rsidP="00E51213">
      <w:pPr>
        <w:pStyle w:val="1OpodeTexto"/>
      </w:pPr>
      <w:r w:rsidRPr="00EE57AD">
        <w:t>.............................................................................................................................................................................</w:t>
      </w:r>
    </w:p>
    <w:p w14:paraId="4BC932BA" w14:textId="77777777" w:rsidR="00E51213" w:rsidRPr="00EE57AD" w:rsidRDefault="00E51213" w:rsidP="00E51213">
      <w:pPr>
        <w:pStyle w:val="1OpodeTexto"/>
      </w:pPr>
      <w:r w:rsidRPr="00EE57AD">
        <w:t>.............................................................................................................................................................................</w:t>
      </w:r>
    </w:p>
    <w:p w14:paraId="00ABECEE" w14:textId="77777777" w:rsidR="00E51213" w:rsidRPr="00EE57AD" w:rsidRDefault="00E51213" w:rsidP="00E51213">
      <w:pPr>
        <w:pStyle w:val="1OpodeTexto"/>
      </w:pPr>
      <w:r w:rsidRPr="00EE57AD">
        <w:t>.............................................................................................................................................................................</w:t>
      </w:r>
    </w:p>
    <w:p w14:paraId="5A17F3E6" w14:textId="77777777" w:rsidR="00E51213" w:rsidRPr="00EE57AD" w:rsidRDefault="00E51213" w:rsidP="00E51213">
      <w:pPr>
        <w:pStyle w:val="0Textopadro"/>
      </w:pPr>
    </w:p>
    <w:p w14:paraId="311F0073" w14:textId="77777777" w:rsidR="004D1D9E" w:rsidRPr="00EE57AD" w:rsidRDefault="004D1D9E" w:rsidP="004D1D9E">
      <w:pPr>
        <w:pStyle w:val="2NotaExplicativasuprimirnaversofinal"/>
      </w:pPr>
      <w:r w:rsidRPr="00EE57AD">
        <w:t xml:space="preserve">Em razão de seu potencial de restringir a competitividade do certame, a exigência de carta de solidariedade somente se justificará em </w:t>
      </w:r>
      <w:r w:rsidRPr="00EE57AD">
        <w:rPr>
          <w:u w:val="single"/>
        </w:rPr>
        <w:t>situações excepcionais</w:t>
      </w:r>
      <w:r w:rsidRPr="00EE57AD">
        <w:t xml:space="preserve"> e devidamente motivadas.</w:t>
      </w:r>
    </w:p>
    <w:p w14:paraId="0D60FE78" w14:textId="77777777" w:rsidR="004D1D9E" w:rsidRPr="00EE57AD" w:rsidRDefault="004D1D9E" w:rsidP="004D1D9E">
      <w:pPr>
        <w:pStyle w:val="0Textopadro"/>
      </w:pPr>
    </w:p>
    <w:p w14:paraId="5D0EE808" w14:textId="77777777" w:rsidR="004D1D9E" w:rsidRPr="00EE57AD" w:rsidRDefault="004D1D9E" w:rsidP="004D1D9E">
      <w:pPr>
        <w:pStyle w:val="0Textopadro"/>
        <w:rPr>
          <w:b/>
          <w:u w:val="single"/>
        </w:rPr>
      </w:pPr>
      <w:r w:rsidRPr="00EE57AD">
        <w:rPr>
          <w:b/>
          <w:u w:val="single"/>
        </w:rPr>
        <w:t>Subcontratação</w:t>
      </w:r>
    </w:p>
    <w:p w14:paraId="1FE85BB7" w14:textId="77777777" w:rsidR="004D1D9E" w:rsidRPr="00EE57AD" w:rsidRDefault="004D1D9E" w:rsidP="004D1D9E">
      <w:pPr>
        <w:pStyle w:val="2NotaExplicativasuprimirnaversofinal"/>
      </w:pPr>
      <w:r w:rsidRPr="00EE57AD">
        <w:t>A subcontratação deve ser avaliada à luz do artigo 122 da Lei nº 14.133/2021:</w:t>
      </w:r>
    </w:p>
    <w:p w14:paraId="30134908" w14:textId="77777777" w:rsidR="004D1D9E" w:rsidRPr="00EE57AD" w:rsidRDefault="004D1D9E" w:rsidP="004D1D9E">
      <w:pPr>
        <w:pStyle w:val="2NotaExplicativasuprimirnaversofinal"/>
        <w:ind w:left="708"/>
        <w:rPr>
          <w:i/>
        </w:rPr>
      </w:pPr>
      <w:r w:rsidRPr="00EE57AD">
        <w:rPr>
          <w:i/>
        </w:rPr>
        <w:t>Art. 122. Na execução do contrato e sem prejuízo das responsabilidades contratuais e legais, o contratado poderá subcontratar partes da obra, do serviço ou do fornecimento até o limite autorizado, em cada caso, pela Administração.</w:t>
      </w:r>
    </w:p>
    <w:p w14:paraId="6EE591AB" w14:textId="77777777" w:rsidR="004D1D9E" w:rsidRPr="00EE57AD" w:rsidRDefault="004D1D9E" w:rsidP="004D1D9E">
      <w:pPr>
        <w:pStyle w:val="2NotaExplicativasuprimirnaversofinal"/>
        <w:ind w:left="708"/>
        <w:rPr>
          <w:i/>
        </w:rPr>
      </w:pPr>
      <w:r w:rsidRPr="00EE57AD">
        <w:rPr>
          <w:i/>
        </w:rPr>
        <w:t>§ 1º O contratado apresentará à Administração documentação que comprove a capacidade técnica do subcontratado, que será avaliada e juntada aos autos do processo correspondente.</w:t>
      </w:r>
    </w:p>
    <w:p w14:paraId="78123E2F" w14:textId="77777777" w:rsidR="004D1D9E" w:rsidRPr="00EE57AD" w:rsidRDefault="004D1D9E" w:rsidP="004D1D9E">
      <w:pPr>
        <w:pStyle w:val="2NotaExplicativasuprimirnaversofinal"/>
        <w:ind w:left="708"/>
        <w:rPr>
          <w:i/>
        </w:rPr>
      </w:pPr>
      <w:r w:rsidRPr="00EE57AD">
        <w:rPr>
          <w:i/>
        </w:rPr>
        <w:t>§ 2º Regulamento ou edital de licitação poderão vedar, restringir ou estabelecer condições para a subcontratação.</w:t>
      </w:r>
    </w:p>
    <w:p w14:paraId="6EE89505" w14:textId="77777777" w:rsidR="004D1D9E" w:rsidRPr="00EE57AD" w:rsidRDefault="004D1D9E" w:rsidP="004D1D9E">
      <w:pPr>
        <w:pStyle w:val="2NotaExplicativasuprimirnaversofinal"/>
        <w:ind w:left="708"/>
        <w:rPr>
          <w:i/>
        </w:rPr>
      </w:pPr>
      <w:r w:rsidRPr="00EE57AD">
        <w:rPr>
          <w:i/>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6E6C9719" w14:textId="77777777" w:rsidR="004D1D9E" w:rsidRPr="00EE57AD" w:rsidRDefault="004D1D9E" w:rsidP="004D1D9E">
      <w:pPr>
        <w:pStyle w:val="2NotaExplicativasuprimirnaversofinal"/>
      </w:pPr>
      <w:r w:rsidRPr="00EE57AD">
        <w:lastRenderedPageBreak/>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56ED7DF6" w14:textId="77777777" w:rsidR="004D1D9E" w:rsidRPr="00EE57AD" w:rsidRDefault="004D1D9E" w:rsidP="004D1D9E">
      <w:pPr>
        <w:pStyle w:val="0Textopadro"/>
        <w:rPr>
          <w:b/>
          <w:u w:val="single"/>
        </w:rPr>
      </w:pPr>
    </w:p>
    <w:p w14:paraId="70062526" w14:textId="77777777" w:rsidR="004D1D9E" w:rsidRPr="00EE57AD" w:rsidRDefault="004D1D9E" w:rsidP="004D1D9E">
      <w:pPr>
        <w:pStyle w:val="2NotaExplicativasuprimirnaversofinal"/>
      </w:pPr>
      <w:r w:rsidRPr="00EE57AD">
        <w:rPr>
          <w:b/>
          <w:highlight w:val="yellow"/>
          <w:u w:val="single"/>
        </w:rPr>
        <w:t>OPÇÃO 1</w:t>
      </w:r>
      <w:r w:rsidRPr="00EE57AD">
        <w:rPr>
          <w:b/>
          <w:u w:val="single"/>
        </w:rPr>
        <w:t>:</w:t>
      </w:r>
      <w:r w:rsidRPr="00EE57AD">
        <w:rPr>
          <w:b/>
        </w:rPr>
        <w:t xml:space="preserve"> </w:t>
      </w:r>
    </w:p>
    <w:p w14:paraId="36CC1A64" w14:textId="77777777" w:rsidR="004D1D9E" w:rsidRPr="00EE57AD" w:rsidRDefault="004D1D9E" w:rsidP="004D1D9E">
      <w:pPr>
        <w:pStyle w:val="Nvel2-Red"/>
      </w:pPr>
      <w:r w:rsidRPr="00EE57AD">
        <w:t>Não é admitida a subcontratação do objeto contratual.</w:t>
      </w:r>
    </w:p>
    <w:p w14:paraId="4F1D4445" w14:textId="77777777" w:rsidR="004D1D9E" w:rsidRPr="00EE57AD" w:rsidRDefault="004D1D9E" w:rsidP="004D1D9E">
      <w:pPr>
        <w:pStyle w:val="2NotaExplicativasuprimirnaversofinal"/>
      </w:pPr>
    </w:p>
    <w:p w14:paraId="30D0F205" w14:textId="77777777" w:rsidR="004D1D9E" w:rsidRPr="00EE57AD" w:rsidRDefault="004D1D9E" w:rsidP="004D1D9E">
      <w:pPr>
        <w:pStyle w:val="2NotaExplicativasuprimirnaversofinal"/>
      </w:pPr>
      <w:r w:rsidRPr="00EE57AD">
        <w:rPr>
          <w:b/>
          <w:highlight w:val="yellow"/>
          <w:u w:val="single"/>
        </w:rPr>
        <w:t>OPÇÃO 2</w:t>
      </w:r>
      <w:r w:rsidRPr="00EE57AD">
        <w:rPr>
          <w:b/>
          <w:u w:val="single"/>
        </w:rPr>
        <w:t>:</w:t>
      </w:r>
      <w:r w:rsidRPr="00EE57AD">
        <w:rPr>
          <w:b/>
        </w:rPr>
        <w:t xml:space="preserve"> </w:t>
      </w:r>
    </w:p>
    <w:p w14:paraId="5AE17352" w14:textId="77777777" w:rsidR="004D1D9E" w:rsidRPr="00EE57AD" w:rsidRDefault="004D1D9E" w:rsidP="004D1D9E">
      <w:pPr>
        <w:pStyle w:val="Nvel2-Red"/>
      </w:pPr>
      <w:r w:rsidRPr="00EE57AD">
        <w:t>É admitida a subcontratação parcial do objeto, nas condições abaixo detalhadas.</w:t>
      </w:r>
    </w:p>
    <w:p w14:paraId="1611F1E6" w14:textId="77777777" w:rsidR="004D1D9E" w:rsidRPr="00EE57AD" w:rsidRDefault="004D1D9E" w:rsidP="004D1D9E">
      <w:pPr>
        <w:pStyle w:val="1OpodeTexto"/>
      </w:pPr>
      <w:r w:rsidRPr="00EE57AD">
        <w:t>É vedada a subcontratação completa ou da parcela principal do objeto da contratação, a qual consiste em: (...).</w:t>
      </w:r>
    </w:p>
    <w:p w14:paraId="4979C79E" w14:textId="77777777" w:rsidR="004D1D9E" w:rsidRPr="00EE57AD" w:rsidRDefault="004D1D9E" w:rsidP="004D1D9E">
      <w:pPr>
        <w:pStyle w:val="1OpodeTexto"/>
        <w:rPr>
          <w:rStyle w:val="2NotaExplicativasuprimirnaversofinalChar"/>
        </w:rPr>
      </w:pPr>
      <w:r w:rsidRPr="00EE57AD">
        <w:t xml:space="preserve">A subcontratação fica limitada a ........ </w:t>
      </w:r>
      <w:r w:rsidRPr="00EE57AD">
        <w:rPr>
          <w:rStyle w:val="2NotaExplicativasuprimirnaversofinalChar"/>
        </w:rPr>
        <w:t>[parcela permitida/percentual]</w:t>
      </w:r>
    </w:p>
    <w:p w14:paraId="5FEBC1AD" w14:textId="77777777" w:rsidR="004D1D9E" w:rsidRPr="00EE57AD" w:rsidRDefault="004D1D9E" w:rsidP="004D1D9E">
      <w:pPr>
        <w:pStyle w:val="Nvel2-Red"/>
      </w:pPr>
      <w:r w:rsidRPr="00EE57AD">
        <w:t>O contrato oferece maior detalhamento das regras que serão aplicadas em relação à subcontratação, caso admitida.</w:t>
      </w:r>
    </w:p>
    <w:p w14:paraId="4435A937" w14:textId="77777777" w:rsidR="008048CA" w:rsidRPr="00EE57AD" w:rsidRDefault="008048CA" w:rsidP="008048CA">
      <w:pPr>
        <w:pStyle w:val="1OpodeTexto"/>
        <w:rPr>
          <w:color w:val="auto"/>
        </w:rPr>
      </w:pPr>
    </w:p>
    <w:p w14:paraId="19ED3DEF" w14:textId="77777777" w:rsidR="004D1D9E" w:rsidRPr="00EE57AD" w:rsidRDefault="004D1D9E" w:rsidP="008048CA">
      <w:pPr>
        <w:pStyle w:val="1OpodeTexto"/>
      </w:pPr>
      <w:r w:rsidRPr="00EE57AD">
        <w:t>Justificativa da possibilidade de subcontratação parcial:</w:t>
      </w:r>
    </w:p>
    <w:p w14:paraId="3D6DC1FB" w14:textId="77777777" w:rsidR="004D1D9E" w:rsidRPr="00EE57AD" w:rsidRDefault="004D1D9E" w:rsidP="004D1D9E">
      <w:pPr>
        <w:pStyle w:val="Nvel2-Red"/>
        <w:ind w:left="708"/>
      </w:pPr>
      <w:r w:rsidRPr="00EE57AD">
        <w:t>................................................................................................................................................................ ................................................................................................................................................................................................................................................................................................................................</w:t>
      </w:r>
    </w:p>
    <w:p w14:paraId="36B790F4" w14:textId="77777777" w:rsidR="004D1D9E" w:rsidRPr="00EE57AD" w:rsidRDefault="004D1D9E" w:rsidP="004D1D9E">
      <w:pPr>
        <w:pStyle w:val="0Textopadro"/>
      </w:pPr>
    </w:p>
    <w:p w14:paraId="3B40A128" w14:textId="77777777" w:rsidR="004D1D9E" w:rsidRPr="00EE57AD" w:rsidRDefault="004D1D9E" w:rsidP="004D1D9E">
      <w:pPr>
        <w:pStyle w:val="0Textopadro"/>
        <w:rPr>
          <w:b/>
          <w:u w:val="single"/>
        </w:rPr>
      </w:pPr>
      <w:r w:rsidRPr="00EE57AD">
        <w:rPr>
          <w:b/>
          <w:u w:val="single"/>
        </w:rPr>
        <w:t>Garantia da contratação</w:t>
      </w:r>
    </w:p>
    <w:p w14:paraId="39733E11" w14:textId="77777777" w:rsidR="004D1D9E" w:rsidRPr="00EE57AD" w:rsidRDefault="004D1D9E" w:rsidP="004D1D9E">
      <w:pPr>
        <w:pStyle w:val="2NotaExplicativasuprimirnaversofinal"/>
      </w:pPr>
      <w:r w:rsidRPr="00EE57AD">
        <w:t xml:space="preserve">A Unidade Competente deverá, com base em justificativa técnica, indicar se a contratação exigirá garantia de execução ou não, e, se for o caso, o percentual exigido, apresentando a respectiva justificativa (da exigência ou não e do percentual, quando for o caso). </w:t>
      </w:r>
    </w:p>
    <w:p w14:paraId="1520F768" w14:textId="77777777" w:rsidR="004D1D9E" w:rsidRPr="00EE57AD" w:rsidRDefault="004D1D9E" w:rsidP="004D1D9E">
      <w:pPr>
        <w:pStyle w:val="0Textopadro"/>
        <w:rPr>
          <w:b/>
          <w:u w:val="single"/>
        </w:rPr>
      </w:pPr>
    </w:p>
    <w:p w14:paraId="2CC01378" w14:textId="77777777" w:rsidR="004D1D9E" w:rsidRPr="00EE57AD" w:rsidRDefault="004D1D9E" w:rsidP="004D1D9E">
      <w:pPr>
        <w:pStyle w:val="2NotaExplicativasuprimirnaversofinal"/>
      </w:pPr>
      <w:r w:rsidRPr="00EE57AD">
        <w:rPr>
          <w:b/>
          <w:highlight w:val="yellow"/>
          <w:u w:val="single"/>
        </w:rPr>
        <w:t>OPÇÃO 1</w:t>
      </w:r>
      <w:r w:rsidRPr="00EE57AD">
        <w:rPr>
          <w:b/>
          <w:u w:val="single"/>
        </w:rPr>
        <w:t>:</w:t>
      </w:r>
      <w:r w:rsidRPr="00EE57AD">
        <w:rPr>
          <w:b/>
        </w:rPr>
        <w:t xml:space="preserve"> não exigência de garantia </w:t>
      </w:r>
    </w:p>
    <w:p w14:paraId="05991E7E" w14:textId="340BAC51" w:rsidR="004D1D9E" w:rsidRPr="00EE57AD" w:rsidRDefault="004D1D9E" w:rsidP="004D1D9E">
      <w:pPr>
        <w:pStyle w:val="Nvel2-Red"/>
      </w:pPr>
      <w:r w:rsidRPr="00EE57AD">
        <w:t xml:space="preserve">Não haverá exigência da garantia da contratação dos artigos 96 e seguintes da Lei nº 14.133/2021, pelas </w:t>
      </w:r>
      <w:r w:rsidR="008048CA" w:rsidRPr="00EE57AD">
        <w:t xml:space="preserve">seguintes </w:t>
      </w:r>
      <w:r w:rsidRPr="00EE57AD">
        <w:t>razões:</w:t>
      </w:r>
    </w:p>
    <w:p w14:paraId="5E336C43" w14:textId="77777777" w:rsidR="004D1D9E" w:rsidRPr="00EE57AD" w:rsidRDefault="004D1D9E" w:rsidP="004D1D9E">
      <w:pPr>
        <w:pStyle w:val="Nvel2-Red"/>
      </w:pPr>
      <w:r w:rsidRPr="00EE57AD">
        <w:t>............................................................................................................................................................................. .............................................................................................................................................................................</w:t>
      </w:r>
    </w:p>
    <w:p w14:paraId="75CD31C9" w14:textId="77777777" w:rsidR="004D1D9E" w:rsidRPr="00EE57AD" w:rsidRDefault="004D1D9E" w:rsidP="004D1D9E">
      <w:pPr>
        <w:pStyle w:val="0Textopadro"/>
      </w:pPr>
    </w:p>
    <w:p w14:paraId="5BFBD7FD" w14:textId="75863267" w:rsidR="004D1D9E" w:rsidRPr="00EE57AD" w:rsidRDefault="004D1D9E" w:rsidP="004D1D9E">
      <w:pPr>
        <w:pStyle w:val="2NotaExplicativasuprimirnaversofinal"/>
      </w:pPr>
      <w:r w:rsidRPr="00EE57AD">
        <w:rPr>
          <w:b/>
          <w:highlight w:val="yellow"/>
          <w:u w:val="single"/>
        </w:rPr>
        <w:t xml:space="preserve">OPÇÃO </w:t>
      </w:r>
      <w:r w:rsidR="008048CA" w:rsidRPr="00EE57AD">
        <w:rPr>
          <w:b/>
          <w:highlight w:val="yellow"/>
          <w:u w:val="single"/>
        </w:rPr>
        <w:t>2</w:t>
      </w:r>
      <w:r w:rsidRPr="00EE57AD">
        <w:rPr>
          <w:b/>
          <w:u w:val="single"/>
        </w:rPr>
        <w:t>:</w:t>
      </w:r>
      <w:r w:rsidRPr="00EE57AD">
        <w:rPr>
          <w:b/>
        </w:rPr>
        <w:t xml:space="preserve"> exigência de garantia</w:t>
      </w:r>
    </w:p>
    <w:p w14:paraId="4913715D" w14:textId="77777777" w:rsidR="008048CA" w:rsidRPr="00EE57AD" w:rsidRDefault="004D1D9E" w:rsidP="008048CA">
      <w:pPr>
        <w:pStyle w:val="Nvel2-Red"/>
      </w:pPr>
      <w:r w:rsidRPr="00EE57AD">
        <w:t>Será exigida a garantia da contratação de que tratam os artigos 96 e seguintes da Lei nº 14.133/2021, no percentual e condições descritas nas cláusulas do contra</w:t>
      </w:r>
      <w:r w:rsidR="008048CA" w:rsidRPr="00EE57AD">
        <w:t>to, pelas seguintes razões:</w:t>
      </w:r>
    </w:p>
    <w:p w14:paraId="09F0DA26" w14:textId="77777777" w:rsidR="008048CA" w:rsidRPr="00EE57AD" w:rsidRDefault="008048CA" w:rsidP="008048CA">
      <w:pPr>
        <w:pStyle w:val="Nvel2-Red"/>
      </w:pPr>
      <w:r w:rsidRPr="00EE57AD">
        <w:t>............................................................................................................................................................................. .............................................................................................................................................................................</w:t>
      </w:r>
    </w:p>
    <w:p w14:paraId="072D6314" w14:textId="77777777" w:rsidR="00244CFC" w:rsidRPr="00EE57AD" w:rsidRDefault="00244CFC" w:rsidP="004D1D9E">
      <w:pPr>
        <w:pStyle w:val="0Textopadro"/>
        <w:rPr>
          <w:color w:val="00B050"/>
        </w:rPr>
      </w:pPr>
      <w:r w:rsidRPr="00EE57AD">
        <w:rPr>
          <w:color w:val="00B050"/>
        </w:rPr>
        <w:t>Justificativa do percentual definido:</w:t>
      </w:r>
    </w:p>
    <w:p w14:paraId="3993C868" w14:textId="194C10B6" w:rsidR="004D1D9E" w:rsidRPr="00EE57AD" w:rsidRDefault="00244CFC" w:rsidP="00244CFC">
      <w:pPr>
        <w:pStyle w:val="1OpodeTexto"/>
      </w:pPr>
      <w:r w:rsidRPr="00EE57AD">
        <w:lastRenderedPageBreak/>
        <w:t>............................................................................................................................................................................. .............................................................................................................................................................................</w:t>
      </w:r>
    </w:p>
    <w:p w14:paraId="757C0303" w14:textId="77777777" w:rsidR="004D1D9E" w:rsidRPr="00EE57AD" w:rsidRDefault="004D1D9E" w:rsidP="004D1D9E">
      <w:pPr>
        <w:pStyle w:val="0Textopadro"/>
      </w:pPr>
    </w:p>
    <w:p w14:paraId="318C8400" w14:textId="77777777" w:rsidR="004D1D9E" w:rsidRPr="00EE57AD" w:rsidRDefault="004D1D9E" w:rsidP="004D1D9E">
      <w:pPr>
        <w:pStyle w:val="0Textopadro"/>
        <w:rPr>
          <w:b/>
          <w:u w:val="single"/>
        </w:rPr>
      </w:pPr>
      <w:r w:rsidRPr="00EE57AD">
        <w:rPr>
          <w:b/>
          <w:u w:val="single"/>
        </w:rPr>
        <w:t>Vistoria</w:t>
      </w:r>
    </w:p>
    <w:p w14:paraId="76B0BBDA" w14:textId="77777777" w:rsidR="004D1D9E" w:rsidRPr="00EE57AD" w:rsidRDefault="004D1D9E" w:rsidP="004D1D9E">
      <w:pPr>
        <w:pStyle w:val="2NotaExplicativasuprimirnaversofinal"/>
        <w:rPr>
          <w:lang w:eastAsia="en-US"/>
        </w:rPr>
      </w:pPr>
      <w:r w:rsidRPr="00EE57AD">
        <w:rPr>
          <w:lang w:eastAsia="en-US"/>
        </w:rPr>
        <w:t xml:space="preserve">Sempre que a avaliação prévia do local de execução for </w:t>
      </w:r>
      <w:r w:rsidRPr="00EE57AD">
        <w:rPr>
          <w:b/>
          <w:bCs/>
          <w:u w:val="single"/>
          <w:lang w:eastAsia="en-US"/>
        </w:rPr>
        <w:t>imprescindível</w:t>
      </w:r>
      <w:r w:rsidRPr="00EE57AD">
        <w:rPr>
          <w:lang w:eastAsia="en-US"/>
        </w:rPr>
        <w:t xml:space="preserve"> para o conhecimento pleno das condições e peculiaridades do objeto a ser contratado, deverá ser assegurado aos interessados/licitantes o direito de realizar vistoria prévia no local de execução do serviço (artigo 63, § 2º, da Lei nº 14.133/2021). </w:t>
      </w:r>
    </w:p>
    <w:p w14:paraId="7523A1D0" w14:textId="77777777" w:rsidR="004D1D9E" w:rsidRPr="00EE57AD" w:rsidRDefault="004D1D9E" w:rsidP="004D1D9E">
      <w:pPr>
        <w:pStyle w:val="2NotaExplicativasuprimirnaversofinal"/>
        <w:rPr>
          <w:lang w:eastAsia="en-US"/>
        </w:rPr>
      </w:pPr>
      <w:r w:rsidRPr="00EE57AD">
        <w:rPr>
          <w:lang w:eastAsia="en-US"/>
        </w:rPr>
        <w:t>A previsão de vistoria deve ser adotada de forma motivada, já que aumenta os custos transacionais dos interessados, devendo, sempre que possível, ser substituída pela adequada descrição do objeto da contratação, apresentação de fotografias, plantas, desenhos técnicos e congêneres relativos ao local de execução do serviço.</w:t>
      </w:r>
    </w:p>
    <w:p w14:paraId="7303A012" w14:textId="77777777" w:rsidR="004D1D9E" w:rsidRPr="00EE57AD" w:rsidRDefault="004D1D9E" w:rsidP="004D1D9E">
      <w:pPr>
        <w:pStyle w:val="2NotaExplicativasuprimirnaversofinal"/>
        <w:rPr>
          <w:lang w:eastAsia="en-US"/>
        </w:rPr>
      </w:pPr>
      <w:r w:rsidRPr="00EE57AD">
        <w:rPr>
          <w:lang w:eastAsia="en-US"/>
        </w:rPr>
        <w:t>Caso o interessado/licitante opte por não realizar a vistoria, deverá atestar o conhecimento pleno das condições e peculiaridades da contratação, mediante declaração formal do seu responsável técnico (artigo 63, §3º, da Lei nº 14.133/2021).</w:t>
      </w:r>
    </w:p>
    <w:p w14:paraId="6D20C7F3" w14:textId="77777777" w:rsidR="004D1D9E" w:rsidRPr="00EE57AD" w:rsidRDefault="004D1D9E" w:rsidP="004D1D9E">
      <w:pPr>
        <w:pStyle w:val="2NotaExplicativasuprimirnaversofinal"/>
        <w:rPr>
          <w:lang w:eastAsia="en-US"/>
        </w:rPr>
      </w:pPr>
      <w:r w:rsidRPr="00EE57AD">
        <w:rPr>
          <w:lang w:eastAsia="en-US"/>
        </w:rPr>
        <w:t>Uma vez facultada a realização da vistoria prévia, os interessados terão três opções para cumprir o requisito de habilitação correspondente, conforme §§2º e 3º do artigo 63, da Lei nº 14.133/2021, quais sejam:</w:t>
      </w:r>
    </w:p>
    <w:p w14:paraId="1DA3A765" w14:textId="77777777" w:rsidR="004D1D9E" w:rsidRPr="00EE57AD" w:rsidRDefault="004D1D9E" w:rsidP="004D1D9E">
      <w:pPr>
        <w:pStyle w:val="2NotaExplicativasuprimirnaversofinal"/>
        <w:ind w:left="708"/>
        <w:rPr>
          <w:lang w:eastAsia="en-US"/>
        </w:rPr>
      </w:pPr>
      <w:r w:rsidRPr="00EE57AD">
        <w:rPr>
          <w:lang w:eastAsia="en-US"/>
        </w:rPr>
        <w:t>a) realizar a vistoria e atestar que conhece o local e as condições da realização do serviço. Nesse caso o próprio interessado/licitante que atesta conhecer o local e as condições, não tendo a Administração o ônus de emitir o atestado de vistoria (como era no âmbito da Lei nº 8.666/1993).</w:t>
      </w:r>
    </w:p>
    <w:p w14:paraId="2A5999BF" w14:textId="77777777" w:rsidR="004D1D9E" w:rsidRPr="00EE57AD" w:rsidRDefault="004D1D9E" w:rsidP="004D1D9E">
      <w:pPr>
        <w:pStyle w:val="2NotaExplicativasuprimirnaversofinal"/>
        <w:ind w:left="708"/>
        <w:rPr>
          <w:lang w:eastAsia="en-US"/>
        </w:rPr>
      </w:pPr>
      <w:r w:rsidRPr="00EE57AD">
        <w:rPr>
          <w:lang w:eastAsia="en-US"/>
        </w:rPr>
        <w:t>b) atestar que conhece o local e as condições da realização da obra ou serviço. Nesse caso o interessado/licitante não necessariamente realiza a vistoria, mas, da mesma forma, atesta que conhece o local do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4A6BF5E0" w14:textId="77777777" w:rsidR="004D1D9E" w:rsidRPr="00EE57AD" w:rsidRDefault="004D1D9E" w:rsidP="004D1D9E">
      <w:pPr>
        <w:pStyle w:val="2NotaExplicativasuprimirnaversofinal"/>
        <w:ind w:left="708"/>
        <w:rPr>
          <w:lang w:eastAsia="en-US"/>
        </w:rPr>
      </w:pPr>
      <w:r w:rsidRPr="00EE57AD">
        <w:rPr>
          <w:lang w:eastAsia="en-US"/>
        </w:rPr>
        <w:t xml:space="preserve">c) declarar formalmente, por meio do respectivo responsável técnico, que possui conhecimento pleno das condições e peculiaridades da contratação. Nessa hipótese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deverá ser firmada pelo responsável legal da empresa ou por pessoa por ele indicada, que possua condições técnicas de se responsabilizar pela execução dos serviços a serem contratados. </w:t>
      </w:r>
    </w:p>
    <w:p w14:paraId="5AD92A9F" w14:textId="77777777" w:rsidR="00A14C0D" w:rsidRPr="00EE57AD" w:rsidRDefault="00A14C0D" w:rsidP="00A14C0D">
      <w:pPr>
        <w:pStyle w:val="0Textopadro"/>
        <w:rPr>
          <w:lang w:eastAsia="en-US"/>
        </w:rPr>
      </w:pPr>
    </w:p>
    <w:p w14:paraId="694C65BC" w14:textId="2C7082EC" w:rsidR="00A14C0D" w:rsidRPr="00EE57AD" w:rsidRDefault="008E0520" w:rsidP="0071618E">
      <w:pPr>
        <w:pStyle w:val="2NotaExplicativasuprimirnaversofinal"/>
        <w:rPr>
          <w:lang w:eastAsia="en-US"/>
        </w:rPr>
      </w:pPr>
      <w:r w:rsidRPr="00EE57AD">
        <w:rPr>
          <w:lang w:eastAsia="en-US"/>
        </w:rPr>
        <w:t>OBS: Quando não for imprescindível, isto é</w:t>
      </w:r>
      <w:r w:rsidR="00D72C03" w:rsidRPr="00EE57AD">
        <w:rPr>
          <w:lang w:eastAsia="en-US"/>
        </w:rPr>
        <w:t>,</w:t>
      </w:r>
      <w:r w:rsidRPr="00EE57AD">
        <w:rPr>
          <w:lang w:eastAsia="en-US"/>
        </w:rPr>
        <w:t xml:space="preserve"> facultativo, não </w:t>
      </w:r>
      <w:r w:rsidR="00A0307E" w:rsidRPr="00EE57AD">
        <w:rPr>
          <w:lang w:eastAsia="en-US"/>
        </w:rPr>
        <w:t>será</w:t>
      </w:r>
      <w:r w:rsidRPr="00EE57AD">
        <w:rPr>
          <w:lang w:eastAsia="en-US"/>
        </w:rPr>
        <w:t xml:space="preserve"> requisito de habilitação</w:t>
      </w:r>
      <w:r w:rsidR="00A0307E" w:rsidRPr="00EE57AD">
        <w:rPr>
          <w:lang w:eastAsia="en-US"/>
        </w:rPr>
        <w:t>. Neste caso, trata-se de faculdade dada pela Administração ao licitante</w:t>
      </w:r>
      <w:r w:rsidR="00D72C03" w:rsidRPr="00EE57AD">
        <w:rPr>
          <w:lang w:eastAsia="en-US"/>
        </w:rPr>
        <w:t>, não sendo necessária a entrega dos documento</w:t>
      </w:r>
      <w:r w:rsidR="00360535" w:rsidRPr="00EE57AD">
        <w:rPr>
          <w:lang w:eastAsia="en-US"/>
        </w:rPr>
        <w:t>s</w:t>
      </w:r>
      <w:r w:rsidR="00D72C03" w:rsidRPr="00EE57AD">
        <w:rPr>
          <w:lang w:eastAsia="en-US"/>
        </w:rPr>
        <w:t xml:space="preserve"> referenciados acima</w:t>
      </w:r>
      <w:r w:rsidR="00A0307E" w:rsidRPr="00EE57AD">
        <w:rPr>
          <w:lang w:eastAsia="en-US"/>
        </w:rPr>
        <w:t>.</w:t>
      </w:r>
      <w:r w:rsidR="00D72C03" w:rsidRPr="00EE57AD">
        <w:rPr>
          <w:lang w:eastAsia="en-US"/>
        </w:rPr>
        <w:t xml:space="preserve"> Contudo, </w:t>
      </w:r>
      <w:r w:rsidR="00360535" w:rsidRPr="00EE57AD">
        <w:rPr>
          <w:lang w:eastAsia="en-US"/>
        </w:rPr>
        <w:t>necessária trazer as regras relativas ao agendamento da vistoria.</w:t>
      </w:r>
    </w:p>
    <w:p w14:paraId="2AC462C6" w14:textId="77777777" w:rsidR="004D1D9E" w:rsidRPr="00EE57AD" w:rsidRDefault="004D1D9E" w:rsidP="004D1D9E">
      <w:pPr>
        <w:pStyle w:val="2NotaExplicativasuprimirnaversofinal"/>
        <w:rPr>
          <w:b/>
          <w:u w:val="single"/>
        </w:rPr>
      </w:pPr>
    </w:p>
    <w:p w14:paraId="4B0E1BF2" w14:textId="77777777" w:rsidR="004D1D9E" w:rsidRPr="00EE57AD" w:rsidRDefault="004D1D9E" w:rsidP="004D1D9E">
      <w:pPr>
        <w:pStyle w:val="2NotaExplicativasuprimirnaversofinal"/>
      </w:pPr>
      <w:r w:rsidRPr="00EE57AD">
        <w:rPr>
          <w:b/>
          <w:highlight w:val="yellow"/>
          <w:u w:val="single"/>
        </w:rPr>
        <w:t>OPÇÃO 1</w:t>
      </w:r>
      <w:r w:rsidRPr="00EE57AD">
        <w:rPr>
          <w:b/>
          <w:u w:val="single"/>
        </w:rPr>
        <w:t>:</w:t>
      </w:r>
      <w:r w:rsidRPr="00EE57AD">
        <w:rPr>
          <w:b/>
        </w:rPr>
        <w:t xml:space="preserve"> vistoria desnecessária</w:t>
      </w:r>
    </w:p>
    <w:p w14:paraId="775300D5" w14:textId="77777777" w:rsidR="004D1D9E" w:rsidRPr="00EE57AD" w:rsidRDefault="004D1D9E" w:rsidP="004D1D9E">
      <w:pPr>
        <w:pStyle w:val="1OpodeTexto"/>
      </w:pPr>
      <w:r w:rsidRPr="00EE57AD">
        <w:t>Não há necessidade de realização de avaliação prévia do local de execução dos serviços.</w:t>
      </w:r>
    </w:p>
    <w:p w14:paraId="4653D720" w14:textId="77777777" w:rsidR="004D1D9E" w:rsidRPr="00EE57AD" w:rsidRDefault="004D1D9E" w:rsidP="004D1D9E">
      <w:pPr>
        <w:pStyle w:val="2NotaExplicativasuprimirnaversofinal"/>
      </w:pPr>
    </w:p>
    <w:p w14:paraId="41BBDF98" w14:textId="66C7075E" w:rsidR="004D1D9E" w:rsidRPr="00EE57AD" w:rsidRDefault="004D1D9E" w:rsidP="004D1D9E">
      <w:pPr>
        <w:pStyle w:val="2NotaExplicativasuprimirnaversofinal"/>
      </w:pPr>
      <w:r w:rsidRPr="00EE57AD">
        <w:rPr>
          <w:b/>
          <w:highlight w:val="yellow"/>
          <w:u w:val="single"/>
        </w:rPr>
        <w:lastRenderedPageBreak/>
        <w:t>OPÇÃO 2</w:t>
      </w:r>
      <w:r w:rsidRPr="00EE57AD">
        <w:rPr>
          <w:b/>
          <w:u w:val="single"/>
        </w:rPr>
        <w:t>:</w:t>
      </w:r>
      <w:r w:rsidRPr="00EE57AD">
        <w:rPr>
          <w:b/>
        </w:rPr>
        <w:t xml:space="preserve"> vistoria necessária</w:t>
      </w:r>
    </w:p>
    <w:p w14:paraId="5F7D9C30" w14:textId="77777777" w:rsidR="004D1D9E" w:rsidRPr="00EE57AD" w:rsidRDefault="004D1D9E" w:rsidP="004D1D9E">
      <w:pPr>
        <w:pStyle w:val="1OpodeTexto"/>
      </w:pPr>
      <w:r w:rsidRPr="00EE57AD">
        <w:t>A avaliação prévia do local de execução dos serviços é imprescindível para o conhecimento pleno das condições e peculiaridades do objeto a ser contratado, pelas seguintes razões:</w:t>
      </w:r>
    </w:p>
    <w:p w14:paraId="70DDD2B3" w14:textId="77777777" w:rsidR="004D1D9E" w:rsidRPr="00EE57AD" w:rsidRDefault="004D1D9E" w:rsidP="004D1D9E">
      <w:pPr>
        <w:pStyle w:val="Nvel2-Red"/>
      </w:pPr>
      <w:r w:rsidRPr="00EE57AD">
        <w:t>............................................................................................................................................................................. ..........................................................................................................................................................................................................................................................................................................................................................</w:t>
      </w:r>
    </w:p>
    <w:p w14:paraId="08E90123" w14:textId="77777777" w:rsidR="004D1D9E" w:rsidRPr="00EE57AD" w:rsidRDefault="004D1D9E" w:rsidP="004D1D9E">
      <w:pPr>
        <w:pStyle w:val="1OpodeTexto"/>
      </w:pPr>
    </w:p>
    <w:p w14:paraId="3D7DAFAC" w14:textId="77777777" w:rsidR="00243097" w:rsidRPr="00EE57AD" w:rsidRDefault="00243097" w:rsidP="00243097">
      <w:pPr>
        <w:pStyle w:val="0Textopadro"/>
        <w:rPr>
          <w:b/>
        </w:rPr>
      </w:pPr>
      <w:r w:rsidRPr="00EE57AD">
        <w:rPr>
          <w:b/>
        </w:rPr>
        <w:t>Exigências de habilitação</w:t>
      </w:r>
    </w:p>
    <w:p w14:paraId="19C93D24" w14:textId="77777777" w:rsidR="00243097" w:rsidRPr="00EE57AD" w:rsidRDefault="00243097" w:rsidP="00243097">
      <w:pPr>
        <w:pStyle w:val="0Textopadro"/>
      </w:pPr>
      <w:r w:rsidRPr="00EE57AD">
        <w:t>Para fins de habilitação, deverá o licitante comprovar os seguintes requisitos:</w:t>
      </w:r>
    </w:p>
    <w:p w14:paraId="583B57E2" w14:textId="77777777" w:rsidR="00243097" w:rsidRPr="00EE57AD" w:rsidRDefault="00243097" w:rsidP="00243097">
      <w:pPr>
        <w:pStyle w:val="2NotaExplicativasuprimirnaversofinal"/>
      </w:pPr>
    </w:p>
    <w:p w14:paraId="77A74FB7" w14:textId="77777777" w:rsidR="00243097" w:rsidRPr="00EE57AD" w:rsidRDefault="00243097" w:rsidP="00243097">
      <w:pPr>
        <w:pStyle w:val="2NotaExplicativasuprimirnaversofinal"/>
      </w:pPr>
      <w:r w:rsidRPr="00EE57AD">
        <w:t xml:space="preserve">A habilitação é a fase da disputa em que se verifica o conjunto de informações e documentos necessários e suficientes para demonstrar a capacidade do fornecedor de realizar o objeto da contratação. </w:t>
      </w:r>
    </w:p>
    <w:p w14:paraId="68AA1EC8" w14:textId="77777777" w:rsidR="00243097" w:rsidRPr="00EE57AD" w:rsidRDefault="00243097" w:rsidP="00243097">
      <w:pPr>
        <w:pStyle w:val="2NotaExplicativasuprimirnaversofinal"/>
      </w:pPr>
      <w:r w:rsidRPr="00EE57AD">
        <w:t>As exigências devem ser limitadas às condições imprescindíveis para o satisfatório cumprimento do objeto licitado, não sendo permitido o estabelecimento de cláusulas desnecessárias, irrelevantes e indevidamente restritivas ao caráter competitivo, sob pena de ofensa ao disposto no artigo 37, inciso XXI da Constituição Federal, o qual preceitua que “</w:t>
      </w:r>
      <w:r w:rsidRPr="00EE57AD">
        <w:rPr>
          <w:i/>
          <w:iCs/>
        </w:rPr>
        <w:t xml:space="preserve">o processo de licitação pública (...) somente permitirá as exigências de qualificação técnica e econômica </w:t>
      </w:r>
      <w:r w:rsidRPr="00EE57AD">
        <w:rPr>
          <w:i/>
          <w:iCs/>
          <w:u w:val="single"/>
        </w:rPr>
        <w:t>indispensáveis</w:t>
      </w:r>
      <w:r w:rsidRPr="00EE57AD">
        <w:rPr>
          <w:i/>
          <w:iCs/>
        </w:rPr>
        <w:t xml:space="preserve"> à garantia do cumprimento das obrigações</w:t>
      </w:r>
      <w:r w:rsidRPr="00EE57AD">
        <w:t>”.</w:t>
      </w:r>
    </w:p>
    <w:p w14:paraId="616BCFDF" w14:textId="77777777" w:rsidR="00243097" w:rsidRPr="00EE57AD" w:rsidRDefault="00243097" w:rsidP="00243097">
      <w:pPr>
        <w:pStyle w:val="2NotaExplicativasuprimirnaversofinal"/>
      </w:pPr>
      <w:r w:rsidRPr="00EE57AD">
        <w:t xml:space="preserve">Os requisitos de habilitação devem ser definidos, de forma </w:t>
      </w:r>
      <w:r w:rsidRPr="00EE57AD">
        <w:rPr>
          <w:b/>
          <w:bCs/>
          <w:u w:val="single"/>
        </w:rPr>
        <w:t>MOTIVADA</w:t>
      </w:r>
      <w:r w:rsidRPr="00EE57AD">
        <w:t xml:space="preserve">, ainda na fase preparatória do processo de contratação e estar compatíveis com a natureza e a relevância do objeto a ser contratado. </w:t>
      </w:r>
    </w:p>
    <w:p w14:paraId="00128977" w14:textId="77777777" w:rsidR="00243097" w:rsidRPr="00EE57AD" w:rsidRDefault="00243097" w:rsidP="00243097">
      <w:pPr>
        <w:pStyle w:val="2NotaExplicativasuprimirnaversofinal"/>
      </w:pPr>
      <w:r w:rsidRPr="00EE57AD">
        <w:t xml:space="preserve">O artigo 70, inciso III, da Lei nº 14.133/2021 dispõe que as exigências de habilitação poderão ser </w:t>
      </w:r>
      <w:r w:rsidRPr="00EE57AD">
        <w:rPr>
          <w:u w:val="single"/>
        </w:rPr>
        <w:t>dispensadas</w:t>
      </w:r>
      <w:r w:rsidRPr="00EE57AD">
        <w:t xml:space="preserve">, “total ou parcialmente, nas contratações para </w:t>
      </w:r>
      <w:r w:rsidRPr="00EE57AD">
        <w:rPr>
          <w:u w:val="single"/>
        </w:rPr>
        <w:t>entrega imediata, nas contratações em valores inferiores a 1/4 (um quarto) do limite para dispensa de licitação para compras em geral</w:t>
      </w:r>
      <w:r w:rsidRPr="00EE57AD">
        <w:t xml:space="preserve"> e nas contratações de produto para pesquisa e desenvolvimento até o valor de R$ 300.000,00 (trezentos mil reais).”</w:t>
      </w:r>
    </w:p>
    <w:p w14:paraId="62303979" w14:textId="77777777" w:rsidR="00243097" w:rsidRPr="00EE57AD" w:rsidRDefault="00243097" w:rsidP="00243097">
      <w:pPr>
        <w:pStyle w:val="2NotaExplicativasuprimirnaversofinal"/>
      </w:pPr>
      <w:r w:rsidRPr="00EE57AD">
        <w:t xml:space="preserve">A combinação da disposição constitucional com a disposição legal resulta que as exigências de qualificação técnica e econômica nas situações retratadas no artigo 70, inciso III, da Lei nº 14.133/2021, deve ser excepcional e justificada. Nas demais situações, em razão da diretriz constitucional, a Unidade Competente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F19CD58" w14:textId="77777777" w:rsidR="00243097" w:rsidRPr="00EE57AD" w:rsidRDefault="00243097" w:rsidP="00243097">
      <w:pPr>
        <w:pStyle w:val="2NotaExplicativasuprimirnaversofinal"/>
      </w:pPr>
      <w:r w:rsidRPr="00EE57AD">
        <w:t xml:space="preserve">Esta etapa é particularmente </w:t>
      </w:r>
      <w:r w:rsidRPr="00EE57AD">
        <w:rPr>
          <w:b/>
          <w:bCs/>
          <w:u w:val="single"/>
        </w:rPr>
        <w:t>crucial</w:t>
      </w:r>
      <w:r w:rsidRPr="00EE57AD">
        <w:t xml:space="preserve"> no procedimento de contratação, uma vez que é frequente a </w:t>
      </w:r>
      <w:r w:rsidRPr="00EE57AD">
        <w:rPr>
          <w:u w:val="single"/>
        </w:rPr>
        <w:t>inclusão em editais de requisitos desnecessários e, por vezes, até mesmo ilegais para a participação de interessados, ou ainda requisitos com descrição confusa, contraditória, sem clareza e objetividade, incompleta ou precária, tornando-se uma das principais razões para impugnações, recursos, republicação de editais e anulações, bem como a geração de dúvidas no momento de avaliação do atendimento das exigências de habilitação pela Unidade Competente, necessidade de inúmeras diligências por parte dos agentes de contratação, além de riscos jurídicos (TCU e judicialização), atrasos no procedimento de contratação ou até mesmo a contratação de fornecedores aventureiros ou que não detém a qualificação adequada para a execução do objeto da contratação</w:t>
      </w:r>
      <w:r w:rsidRPr="00EE57AD">
        <w:t>.</w:t>
      </w:r>
    </w:p>
    <w:p w14:paraId="4BE79025" w14:textId="77777777" w:rsidR="00243097" w:rsidRPr="00EE57AD" w:rsidRDefault="00243097" w:rsidP="00243097">
      <w:pPr>
        <w:pStyle w:val="2NotaExplicativasuprimirnaversofinal"/>
      </w:pPr>
      <w:r w:rsidRPr="00EE57AD">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0D91B9EE" w14:textId="77777777" w:rsidR="00243097" w:rsidRPr="00EE57AD" w:rsidRDefault="00243097" w:rsidP="00243097">
      <w:pPr>
        <w:pStyle w:val="2NotaExplicativasuprimirnaversofinal"/>
      </w:pPr>
      <w:r w:rsidRPr="00EE57AD">
        <w:lastRenderedPageBreak/>
        <w:t>A documentação exigida deve restringir-se ao rol definido pelos artigos 66 a 69 da Lei nº 14.133/2021, ou seja, nada mais poderá ser exigido, a não ser para atendimento a Leis especiais.  Assim, é vedada a inclusão de requisitos que não tenham suporte nos artigos 66 a 69 da Lei nº 14.133/2021:</w:t>
      </w:r>
    </w:p>
    <w:p w14:paraId="2A9694D0" w14:textId="77777777" w:rsidR="00243097" w:rsidRPr="00EE57AD" w:rsidRDefault="00243097" w:rsidP="00243097">
      <w:pPr>
        <w:pStyle w:val="2NotaExplicativasuprimirnaversofinal"/>
        <w:ind w:left="708"/>
        <w:rPr>
          <w:i/>
        </w:rPr>
      </w:pPr>
      <w:r w:rsidRPr="00EE57AD">
        <w:rPr>
          <w:i/>
        </w:rPr>
        <w:t xml:space="preserve">Art. 66. A </w:t>
      </w:r>
      <w:r w:rsidRPr="00EE57AD">
        <w:rPr>
          <w:b/>
          <w:i/>
          <w:u w:val="single"/>
        </w:rPr>
        <w:t>HABILITAÇÃO JURÍDICA</w:t>
      </w:r>
      <w:r w:rsidRPr="00EE57AD">
        <w:rPr>
          <w:i/>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6DD7AFA0" w14:textId="77777777" w:rsidR="00243097" w:rsidRPr="00EE57AD" w:rsidRDefault="00243097" w:rsidP="00243097">
      <w:pPr>
        <w:pStyle w:val="2NotaExplicativasuprimirnaversofinal"/>
        <w:ind w:left="708"/>
        <w:rPr>
          <w:i/>
        </w:rPr>
      </w:pPr>
      <w:bookmarkStart w:id="2" w:name="art67"/>
      <w:bookmarkEnd w:id="2"/>
      <w:r w:rsidRPr="00EE57AD">
        <w:rPr>
          <w:i/>
        </w:rPr>
        <w:t xml:space="preserve">Art. 67. A documentação relativa à </w:t>
      </w:r>
      <w:r w:rsidRPr="00EE57AD">
        <w:rPr>
          <w:b/>
          <w:i/>
          <w:u w:val="single"/>
        </w:rPr>
        <w:t>QUALIFICAÇÃO TÉCNICO-PROFISSIONAL E TÉCNICO-OPERACIONAL</w:t>
      </w:r>
      <w:r w:rsidRPr="00EE57AD">
        <w:rPr>
          <w:i/>
        </w:rPr>
        <w:t xml:space="preserve"> será restrita a:</w:t>
      </w:r>
    </w:p>
    <w:p w14:paraId="06797295" w14:textId="77777777" w:rsidR="00243097" w:rsidRPr="00EE57AD" w:rsidRDefault="00243097" w:rsidP="00243097">
      <w:pPr>
        <w:pStyle w:val="2NotaExplicativasuprimirnaversofinal"/>
        <w:ind w:left="708"/>
        <w:rPr>
          <w:i/>
        </w:rPr>
      </w:pPr>
      <w:bookmarkStart w:id="3" w:name="art67i"/>
      <w:bookmarkEnd w:id="3"/>
      <w:r w:rsidRPr="00EE57AD">
        <w:rPr>
          <w:i/>
        </w:rPr>
        <w:t xml:space="preserve">I - </w:t>
      </w:r>
      <w:proofErr w:type="gramStart"/>
      <w:r w:rsidRPr="00EE57AD">
        <w:rPr>
          <w:i/>
        </w:rPr>
        <w:t>apresentação</w:t>
      </w:r>
      <w:proofErr w:type="gramEnd"/>
      <w:r w:rsidRPr="00EE57AD">
        <w:rPr>
          <w:i/>
        </w:rPr>
        <w:t xml:space="preserve"> de profissional, devidamente registrado no conselho profissional competente, quando for o caso, detentor de atestado de responsabilidade técnica por execução de obra ou serviço de características semelhantes, para fins de contratação;</w:t>
      </w:r>
    </w:p>
    <w:p w14:paraId="7C2D6F81" w14:textId="77777777" w:rsidR="00243097" w:rsidRPr="00EE57AD" w:rsidRDefault="00243097" w:rsidP="00243097">
      <w:pPr>
        <w:pStyle w:val="2NotaExplicativasuprimirnaversofinal"/>
        <w:ind w:left="708"/>
        <w:rPr>
          <w:i/>
        </w:rPr>
      </w:pPr>
      <w:bookmarkStart w:id="4" w:name="art67ii"/>
      <w:bookmarkEnd w:id="4"/>
      <w:r w:rsidRPr="00EE57AD">
        <w:rPr>
          <w:i/>
        </w:rPr>
        <w:t xml:space="preserve">II - </w:t>
      </w:r>
      <w:proofErr w:type="gramStart"/>
      <w:r w:rsidRPr="00EE57AD">
        <w:rPr>
          <w:i/>
        </w:rPr>
        <w:t>certidões ou atestados</w:t>
      </w:r>
      <w:proofErr w:type="gramEnd"/>
      <w:r w:rsidRPr="00EE57AD">
        <w:rPr>
          <w:i/>
        </w:rPr>
        <w:t>,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761B9C99" w14:textId="77777777" w:rsidR="00243097" w:rsidRPr="00EE57AD" w:rsidRDefault="00243097" w:rsidP="00243097">
      <w:pPr>
        <w:pStyle w:val="2NotaExplicativasuprimirnaversofinal"/>
        <w:ind w:left="708"/>
        <w:rPr>
          <w:i/>
        </w:rPr>
      </w:pPr>
      <w:bookmarkStart w:id="5" w:name="art67iii"/>
      <w:bookmarkEnd w:id="5"/>
      <w:r w:rsidRPr="00EE57AD">
        <w:rPr>
          <w:i/>
        </w:rPr>
        <w:t>III - indicação do pessoal técnico, das instalações e do aparelhamento adequados e disponíveis para a realização do objeto da licitação, bem como da qualificação de cada membro da equipe técnica que se responsabilizará pelos trabalhos;</w:t>
      </w:r>
    </w:p>
    <w:p w14:paraId="1C5399C9" w14:textId="77777777" w:rsidR="00243097" w:rsidRPr="00EE57AD" w:rsidRDefault="00243097" w:rsidP="00243097">
      <w:pPr>
        <w:pStyle w:val="2NotaExplicativasuprimirnaversofinal"/>
        <w:ind w:left="708"/>
        <w:rPr>
          <w:i/>
        </w:rPr>
      </w:pPr>
      <w:bookmarkStart w:id="6" w:name="art67iv"/>
      <w:bookmarkEnd w:id="6"/>
      <w:r w:rsidRPr="00EE57AD">
        <w:rPr>
          <w:i/>
        </w:rPr>
        <w:t xml:space="preserve">IV - </w:t>
      </w:r>
      <w:proofErr w:type="gramStart"/>
      <w:r w:rsidRPr="00EE57AD">
        <w:rPr>
          <w:i/>
        </w:rPr>
        <w:t>prova</w:t>
      </w:r>
      <w:proofErr w:type="gramEnd"/>
      <w:r w:rsidRPr="00EE57AD">
        <w:rPr>
          <w:i/>
        </w:rPr>
        <w:t xml:space="preserve"> do atendimento de requisitos previstos em lei especial, quando for o caso;</w:t>
      </w:r>
    </w:p>
    <w:p w14:paraId="4E3F85C4" w14:textId="77777777" w:rsidR="00243097" w:rsidRPr="00EE57AD" w:rsidRDefault="00243097" w:rsidP="00243097">
      <w:pPr>
        <w:pStyle w:val="2NotaExplicativasuprimirnaversofinal"/>
        <w:ind w:left="708"/>
        <w:rPr>
          <w:i/>
        </w:rPr>
      </w:pPr>
      <w:bookmarkStart w:id="7" w:name="art67v"/>
      <w:bookmarkEnd w:id="7"/>
      <w:r w:rsidRPr="00EE57AD">
        <w:rPr>
          <w:i/>
        </w:rPr>
        <w:t xml:space="preserve">V - </w:t>
      </w:r>
      <w:proofErr w:type="gramStart"/>
      <w:r w:rsidRPr="00EE57AD">
        <w:rPr>
          <w:i/>
        </w:rPr>
        <w:t>registro ou inscrição</w:t>
      </w:r>
      <w:proofErr w:type="gramEnd"/>
      <w:r w:rsidRPr="00EE57AD">
        <w:rPr>
          <w:i/>
        </w:rPr>
        <w:t xml:space="preserve"> na entidade profissional competente, quando for o caso;</w:t>
      </w:r>
    </w:p>
    <w:p w14:paraId="75FB908F" w14:textId="77777777" w:rsidR="00243097" w:rsidRPr="00EE57AD" w:rsidRDefault="00243097" w:rsidP="00243097">
      <w:pPr>
        <w:pStyle w:val="2NotaExplicativasuprimirnaversofinal"/>
        <w:ind w:left="708"/>
        <w:rPr>
          <w:i/>
        </w:rPr>
      </w:pPr>
      <w:bookmarkStart w:id="8" w:name="art67vi"/>
      <w:bookmarkEnd w:id="8"/>
      <w:r w:rsidRPr="00EE57AD">
        <w:rPr>
          <w:i/>
        </w:rPr>
        <w:t xml:space="preserve">VI - </w:t>
      </w:r>
      <w:proofErr w:type="gramStart"/>
      <w:r w:rsidRPr="00EE57AD">
        <w:rPr>
          <w:i/>
        </w:rPr>
        <w:t>declaração</w:t>
      </w:r>
      <w:proofErr w:type="gramEnd"/>
      <w:r w:rsidRPr="00EE57AD">
        <w:rPr>
          <w:i/>
        </w:rPr>
        <w:t xml:space="preserve"> de que o licitante tomou conhecimento de todas as informações e das condições locais para o cumprimento das obrigações objeto da licitação.</w:t>
      </w:r>
    </w:p>
    <w:p w14:paraId="4EE5AE6A" w14:textId="77777777" w:rsidR="00243097" w:rsidRPr="00EE57AD" w:rsidRDefault="00243097" w:rsidP="00243097">
      <w:pPr>
        <w:pStyle w:val="2NotaExplicativasuprimirnaversofinal"/>
        <w:ind w:left="708"/>
        <w:rPr>
          <w:i/>
        </w:rPr>
      </w:pPr>
      <w:bookmarkStart w:id="9" w:name="art67§1"/>
      <w:bookmarkEnd w:id="9"/>
      <w:r w:rsidRPr="00EE57AD">
        <w:rPr>
          <w:i/>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5C610B12" w14:textId="77777777" w:rsidR="00243097" w:rsidRPr="00EE57AD" w:rsidRDefault="00243097" w:rsidP="00243097">
      <w:pPr>
        <w:pStyle w:val="2NotaExplicativasuprimirnaversofinal"/>
        <w:ind w:left="708"/>
        <w:rPr>
          <w:i/>
        </w:rPr>
      </w:pPr>
      <w:bookmarkStart w:id="10" w:name="art67§2"/>
      <w:bookmarkEnd w:id="10"/>
      <w:r w:rsidRPr="00EE57AD">
        <w:rPr>
          <w:i/>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14:paraId="11F2A754" w14:textId="77777777" w:rsidR="00243097" w:rsidRPr="00EE57AD" w:rsidRDefault="00243097" w:rsidP="00243097">
      <w:pPr>
        <w:pStyle w:val="2NotaExplicativasuprimirnaversofinal"/>
        <w:ind w:left="708"/>
        <w:rPr>
          <w:i/>
        </w:rPr>
      </w:pPr>
      <w:bookmarkStart w:id="11" w:name="art67§3"/>
      <w:bookmarkEnd w:id="11"/>
      <w:r w:rsidRPr="00EE57AD">
        <w:rPr>
          <w:i/>
        </w:rPr>
        <w:t>§ 3º Salvo na contratação de obras e serviços de engenharia, as exigências a que se referem os incisos I e II do caput deste artigo,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em regulamento.</w:t>
      </w:r>
    </w:p>
    <w:p w14:paraId="250A09AC" w14:textId="77777777" w:rsidR="00243097" w:rsidRPr="00EE57AD" w:rsidRDefault="00243097" w:rsidP="00243097">
      <w:pPr>
        <w:pStyle w:val="2NotaExplicativasuprimirnaversofinal"/>
        <w:ind w:left="708"/>
        <w:rPr>
          <w:i/>
        </w:rPr>
      </w:pPr>
      <w:bookmarkStart w:id="12" w:name="art67§4"/>
      <w:bookmarkEnd w:id="12"/>
      <w:r w:rsidRPr="00EE57AD">
        <w:rPr>
          <w:i/>
        </w:rPr>
        <w:t>§ 4º Serão aceitos atestados ou outros documentos hábeis emitidos por entidades estrangeiras quando acompanhados de tradução para o português, salvo se comprovada a inidoneidade da entidade emissora.</w:t>
      </w:r>
    </w:p>
    <w:p w14:paraId="0D21E241" w14:textId="77777777" w:rsidR="00243097" w:rsidRPr="00EE57AD" w:rsidRDefault="00243097" w:rsidP="00243097">
      <w:pPr>
        <w:pStyle w:val="2NotaExplicativasuprimirnaversofinal"/>
        <w:ind w:left="708"/>
        <w:rPr>
          <w:i/>
        </w:rPr>
      </w:pPr>
      <w:bookmarkStart w:id="13" w:name="art67§5"/>
      <w:bookmarkEnd w:id="13"/>
      <w:r w:rsidRPr="00EE57AD">
        <w:rPr>
          <w:i/>
        </w:rPr>
        <w:t>§ 5º Em se tratando de serviços contínuos, o edital poderá exigir certidão ou atestado que demonstre que o licitante tenha executado serviços similares ao objeto da licitação, em períodos sucessivos ou não, por um prazo mínimo, que não poderá ser superior a 3 (três) anos.</w:t>
      </w:r>
    </w:p>
    <w:p w14:paraId="67F19820" w14:textId="77777777" w:rsidR="00243097" w:rsidRPr="00EE57AD" w:rsidRDefault="00243097" w:rsidP="00243097">
      <w:pPr>
        <w:pStyle w:val="2NotaExplicativasuprimirnaversofinal"/>
        <w:ind w:left="708"/>
        <w:rPr>
          <w:i/>
        </w:rPr>
      </w:pPr>
      <w:bookmarkStart w:id="14" w:name="art67§6"/>
      <w:bookmarkEnd w:id="14"/>
      <w:r w:rsidRPr="00EE57AD">
        <w:rPr>
          <w:i/>
        </w:rPr>
        <w:t>§ 6º Os profissionais indicados pelo licitante na forma dos incisos I e III do caput deste artigo deverão participar da obra ou serviço objeto da licitação, e será admitida a sua substituição por profissionais de experiência equivalente ou superior, desde que aprovada pela Administração.</w:t>
      </w:r>
    </w:p>
    <w:p w14:paraId="3A65EC86" w14:textId="77777777" w:rsidR="00243097" w:rsidRPr="00EE57AD" w:rsidRDefault="00243097" w:rsidP="00243097">
      <w:pPr>
        <w:pStyle w:val="2NotaExplicativasuprimirnaversofinal"/>
        <w:ind w:left="708"/>
        <w:rPr>
          <w:i/>
        </w:rPr>
      </w:pPr>
      <w:bookmarkStart w:id="15" w:name="art67§7"/>
      <w:bookmarkEnd w:id="15"/>
      <w:r w:rsidRPr="00EE57AD">
        <w:rPr>
          <w:i/>
        </w:rPr>
        <w:lastRenderedPageBreak/>
        <w:t>§ 7º Sociedades empresárias estrangeiras atenderão à exigência prevista no inciso V do caput deste artigo por meio da apresentação, no momento da assinatura do contrato, da solicitação de registro perante a entidade profissional competente no Brasil.</w:t>
      </w:r>
    </w:p>
    <w:p w14:paraId="732FB5E8" w14:textId="77777777" w:rsidR="00243097" w:rsidRPr="00EE57AD" w:rsidRDefault="00243097" w:rsidP="00243097">
      <w:pPr>
        <w:pStyle w:val="2NotaExplicativasuprimirnaversofinal"/>
        <w:ind w:left="708"/>
        <w:rPr>
          <w:i/>
        </w:rPr>
      </w:pPr>
      <w:bookmarkStart w:id="16" w:name="art67§8"/>
      <w:bookmarkEnd w:id="16"/>
      <w:r w:rsidRPr="00EE57AD">
        <w:rPr>
          <w:i/>
        </w:rPr>
        <w:t>§ 8º Será admitida a exigência da relação dos compromissos assumidos pelo licitante que importem em diminuição da disponibilidade do pessoal técnico referido nos incisos I e III do caput deste artigo.</w:t>
      </w:r>
    </w:p>
    <w:p w14:paraId="08626E56" w14:textId="77777777" w:rsidR="00243097" w:rsidRPr="00EE57AD" w:rsidRDefault="00243097" w:rsidP="00243097">
      <w:pPr>
        <w:pStyle w:val="2NotaExplicativasuprimirnaversofinal"/>
        <w:ind w:left="708"/>
        <w:rPr>
          <w:i/>
        </w:rPr>
      </w:pPr>
      <w:bookmarkStart w:id="17" w:name="art67§9"/>
      <w:bookmarkEnd w:id="17"/>
      <w:r w:rsidRPr="00EE57AD">
        <w:rPr>
          <w:i/>
        </w:rPr>
        <w:t>§ 9º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432F7FD5" w14:textId="77777777" w:rsidR="00243097" w:rsidRPr="00EE57AD" w:rsidRDefault="00243097" w:rsidP="00243097">
      <w:pPr>
        <w:pStyle w:val="2NotaExplicativasuprimirnaversofinal"/>
        <w:ind w:left="708"/>
        <w:rPr>
          <w:i/>
        </w:rPr>
      </w:pPr>
      <w:bookmarkStart w:id="18" w:name="art67§10"/>
      <w:bookmarkEnd w:id="18"/>
      <w:r w:rsidRPr="00EE57AD">
        <w:rPr>
          <w:i/>
        </w:rPr>
        <w:t>§ 10. Em caso de 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14:paraId="1047D6C3" w14:textId="77777777" w:rsidR="00243097" w:rsidRPr="00EE57AD" w:rsidRDefault="00243097" w:rsidP="00243097">
      <w:pPr>
        <w:pStyle w:val="2NotaExplicativasuprimirnaversofinal"/>
        <w:ind w:left="708"/>
        <w:rPr>
          <w:i/>
        </w:rPr>
      </w:pPr>
      <w:bookmarkStart w:id="19" w:name="art67§10i"/>
      <w:bookmarkEnd w:id="19"/>
      <w:r w:rsidRPr="00EE57AD">
        <w:rPr>
          <w:i/>
        </w:rPr>
        <w:t xml:space="preserve">I - </w:t>
      </w:r>
      <w:proofErr w:type="gramStart"/>
      <w:r w:rsidRPr="00EE57AD">
        <w:rPr>
          <w:i/>
        </w:rPr>
        <w:t>caso</w:t>
      </w:r>
      <w:proofErr w:type="gramEnd"/>
      <w:r w:rsidRPr="00EE57AD">
        <w:rPr>
          <w:i/>
        </w:rPr>
        <w:t xml:space="preserve">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14:paraId="2F06BC26" w14:textId="77777777" w:rsidR="00243097" w:rsidRPr="00EE57AD" w:rsidRDefault="00243097" w:rsidP="00243097">
      <w:pPr>
        <w:pStyle w:val="2NotaExplicativasuprimirnaversofinal"/>
        <w:ind w:left="708"/>
        <w:rPr>
          <w:i/>
        </w:rPr>
      </w:pPr>
      <w:bookmarkStart w:id="20" w:name="art67§10ii"/>
      <w:bookmarkEnd w:id="20"/>
      <w:r w:rsidRPr="00EE57AD">
        <w:rPr>
          <w:i/>
        </w:rPr>
        <w:t xml:space="preserve">II - </w:t>
      </w:r>
      <w:proofErr w:type="gramStart"/>
      <w:r w:rsidRPr="00EE57AD">
        <w:rPr>
          <w:i/>
        </w:rPr>
        <w:t>caso</w:t>
      </w:r>
      <w:proofErr w:type="gramEnd"/>
      <w:r w:rsidRPr="00EE57AD">
        <w:rPr>
          <w:i/>
        </w:rPr>
        <w:t xml:space="preserve">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14:paraId="306CD852" w14:textId="77777777" w:rsidR="00243097" w:rsidRPr="00EE57AD" w:rsidRDefault="00243097" w:rsidP="00243097">
      <w:pPr>
        <w:pStyle w:val="2NotaExplicativasuprimirnaversofinal"/>
        <w:ind w:left="708"/>
        <w:rPr>
          <w:i/>
        </w:rPr>
      </w:pPr>
      <w:bookmarkStart w:id="21" w:name="art67§11"/>
      <w:bookmarkEnd w:id="21"/>
      <w:r w:rsidRPr="00EE57AD">
        <w:rPr>
          <w:i/>
        </w:rPr>
        <w:t>§ 11. Na hipótese do § 10 deste artigo, para fins de comprovação do percentual de participação do consorciado, caso este não conste expressamente do atestado ou da certidão, deverá ser juntada ao atestado ou à certidão cópia do instrumento de constituição do consórcio.</w:t>
      </w:r>
    </w:p>
    <w:p w14:paraId="5AB38573" w14:textId="77777777" w:rsidR="00243097" w:rsidRPr="00EE57AD" w:rsidRDefault="00243097" w:rsidP="00243097">
      <w:pPr>
        <w:pStyle w:val="2NotaExplicativasuprimirnaversofinal"/>
        <w:ind w:left="708"/>
        <w:rPr>
          <w:i/>
        </w:rPr>
      </w:pPr>
      <w:bookmarkStart w:id="22" w:name="art67§12"/>
      <w:bookmarkEnd w:id="22"/>
      <w:r w:rsidRPr="00EE57AD">
        <w:rPr>
          <w:i/>
        </w:rPr>
        <w:t>§ 12. Na documentação de que trata o inciso I do caput deste artigo, não serão admitidos atestados de responsabilidade técnica de profissionais que, na forma de regulamento, tenham dado causa à aplicação das sanções previstas nos incisos III e IV do caput do art. 156 desta Lei em decorrência de orientação proposta, de prescrição técnica ou de qualquer ato profissional de sua responsabilidade.</w:t>
      </w:r>
    </w:p>
    <w:p w14:paraId="34136771" w14:textId="77777777" w:rsidR="00243097" w:rsidRPr="00EE57AD" w:rsidRDefault="00243097" w:rsidP="00FA4615">
      <w:pPr>
        <w:pStyle w:val="2NotaExplicativasuprimirnaversofinal"/>
        <w:rPr>
          <w:i/>
        </w:rPr>
      </w:pPr>
      <w:bookmarkStart w:id="23" w:name="art68"/>
      <w:bookmarkEnd w:id="23"/>
      <w:r w:rsidRPr="00EE57AD">
        <w:rPr>
          <w:i/>
        </w:rPr>
        <w:t xml:space="preserve">Art. 68. As </w:t>
      </w:r>
      <w:r w:rsidRPr="00EE57AD">
        <w:rPr>
          <w:b/>
          <w:i/>
          <w:u w:val="single"/>
        </w:rPr>
        <w:t>HABILITAÇÕES FISCAL, SOCIAL E TRABALHISTA</w:t>
      </w:r>
      <w:r w:rsidRPr="00EE57AD">
        <w:rPr>
          <w:i/>
        </w:rPr>
        <w:t xml:space="preserve"> serão aferidas mediante a verificação dos seguintes requisitos:</w:t>
      </w:r>
    </w:p>
    <w:p w14:paraId="67742BA5" w14:textId="77777777" w:rsidR="00243097" w:rsidRPr="00EE57AD" w:rsidRDefault="00243097" w:rsidP="00243097">
      <w:pPr>
        <w:pStyle w:val="2NotaExplicativasuprimirnaversofinal"/>
        <w:ind w:left="708"/>
        <w:rPr>
          <w:i/>
        </w:rPr>
      </w:pPr>
      <w:bookmarkStart w:id="24" w:name="art68i"/>
      <w:bookmarkEnd w:id="24"/>
      <w:r w:rsidRPr="00EE57AD">
        <w:rPr>
          <w:i/>
        </w:rPr>
        <w:t xml:space="preserve">I - </w:t>
      </w:r>
      <w:proofErr w:type="gramStart"/>
      <w:r w:rsidRPr="00EE57AD">
        <w:rPr>
          <w:i/>
        </w:rPr>
        <w:t>a</w:t>
      </w:r>
      <w:proofErr w:type="gramEnd"/>
      <w:r w:rsidRPr="00EE57AD">
        <w:rPr>
          <w:i/>
        </w:rPr>
        <w:t xml:space="preserve"> inscrição no Cadastro de Pessoas Físicas (CPF) ou no Cadastro Nacional da Pessoa Jurídica (CNPJ);</w:t>
      </w:r>
    </w:p>
    <w:p w14:paraId="6EBB51B9" w14:textId="77777777" w:rsidR="00243097" w:rsidRPr="00EE57AD" w:rsidRDefault="00243097" w:rsidP="00243097">
      <w:pPr>
        <w:pStyle w:val="2NotaExplicativasuprimirnaversofinal"/>
        <w:ind w:left="708"/>
        <w:rPr>
          <w:i/>
        </w:rPr>
      </w:pPr>
      <w:bookmarkStart w:id="25" w:name="art68ii"/>
      <w:bookmarkEnd w:id="25"/>
      <w:r w:rsidRPr="00EE57AD">
        <w:rPr>
          <w:i/>
        </w:rPr>
        <w:t xml:space="preserve">II - </w:t>
      </w:r>
      <w:proofErr w:type="gramStart"/>
      <w:r w:rsidRPr="00EE57AD">
        <w:rPr>
          <w:i/>
        </w:rPr>
        <w:t>a</w:t>
      </w:r>
      <w:proofErr w:type="gramEnd"/>
      <w:r w:rsidRPr="00EE57AD">
        <w:rPr>
          <w:i/>
        </w:rPr>
        <w:t xml:space="preserve"> inscrição no cadastro de contribuintes estadual e/ou municipal, se houver, relativo ao domicílio ou sede do licitante, pertinente ao seu ramo de atividade e compatível com o objeto contratual;</w:t>
      </w:r>
    </w:p>
    <w:p w14:paraId="233B1EEB" w14:textId="77777777" w:rsidR="00243097" w:rsidRPr="00EE57AD" w:rsidRDefault="00243097" w:rsidP="00243097">
      <w:pPr>
        <w:pStyle w:val="2NotaExplicativasuprimirnaversofinal"/>
        <w:ind w:left="708"/>
        <w:rPr>
          <w:i/>
        </w:rPr>
      </w:pPr>
      <w:bookmarkStart w:id="26" w:name="art68iii"/>
      <w:bookmarkEnd w:id="26"/>
      <w:r w:rsidRPr="00EE57AD">
        <w:rPr>
          <w:i/>
        </w:rPr>
        <w:t>III - a regularidade perante a Fazenda federal, estadual e/ou municipal do domicílio ou sede do licitante, ou outra equivalente, na forma da lei;</w:t>
      </w:r>
    </w:p>
    <w:p w14:paraId="2E1DE8D3" w14:textId="77777777" w:rsidR="00243097" w:rsidRPr="00EE57AD" w:rsidRDefault="00243097" w:rsidP="00243097">
      <w:pPr>
        <w:pStyle w:val="2NotaExplicativasuprimirnaversofinal"/>
        <w:ind w:left="708"/>
        <w:rPr>
          <w:i/>
        </w:rPr>
      </w:pPr>
      <w:bookmarkStart w:id="27" w:name="art68iv"/>
      <w:bookmarkEnd w:id="27"/>
      <w:r w:rsidRPr="00EE57AD">
        <w:rPr>
          <w:i/>
        </w:rPr>
        <w:t xml:space="preserve">IV - </w:t>
      </w:r>
      <w:proofErr w:type="gramStart"/>
      <w:r w:rsidRPr="00EE57AD">
        <w:rPr>
          <w:i/>
        </w:rPr>
        <w:t>a</w:t>
      </w:r>
      <w:proofErr w:type="gramEnd"/>
      <w:r w:rsidRPr="00EE57AD">
        <w:rPr>
          <w:i/>
        </w:rPr>
        <w:t xml:space="preserve"> regularidade relativa à Seguridade Social e ao FGTS, que demonstre cumprimento dos encargos sociais instituídos por lei;</w:t>
      </w:r>
    </w:p>
    <w:p w14:paraId="4C79BD1F" w14:textId="77777777" w:rsidR="00243097" w:rsidRPr="00EE57AD" w:rsidRDefault="00243097" w:rsidP="00243097">
      <w:pPr>
        <w:pStyle w:val="2NotaExplicativasuprimirnaversofinal"/>
        <w:ind w:left="708"/>
        <w:rPr>
          <w:i/>
        </w:rPr>
      </w:pPr>
      <w:bookmarkStart w:id="28" w:name="art68v"/>
      <w:bookmarkEnd w:id="28"/>
      <w:r w:rsidRPr="00EE57AD">
        <w:rPr>
          <w:i/>
        </w:rPr>
        <w:t xml:space="preserve">V - </w:t>
      </w:r>
      <w:proofErr w:type="gramStart"/>
      <w:r w:rsidRPr="00EE57AD">
        <w:rPr>
          <w:i/>
        </w:rPr>
        <w:t>a</w:t>
      </w:r>
      <w:proofErr w:type="gramEnd"/>
      <w:r w:rsidRPr="00EE57AD">
        <w:rPr>
          <w:i/>
        </w:rPr>
        <w:t xml:space="preserve"> regularidade perante a Justiça do Trabalho;</w:t>
      </w:r>
    </w:p>
    <w:p w14:paraId="75591943" w14:textId="77777777" w:rsidR="00243097" w:rsidRPr="00EE57AD" w:rsidRDefault="00243097" w:rsidP="00243097">
      <w:pPr>
        <w:pStyle w:val="2NotaExplicativasuprimirnaversofinal"/>
        <w:ind w:left="708"/>
        <w:rPr>
          <w:i/>
        </w:rPr>
      </w:pPr>
      <w:bookmarkStart w:id="29" w:name="art68vi"/>
      <w:bookmarkEnd w:id="29"/>
      <w:r w:rsidRPr="00EE57AD">
        <w:rPr>
          <w:i/>
        </w:rPr>
        <w:t xml:space="preserve">VI - </w:t>
      </w:r>
      <w:proofErr w:type="gramStart"/>
      <w:r w:rsidRPr="00EE57AD">
        <w:rPr>
          <w:i/>
        </w:rPr>
        <w:t>o</w:t>
      </w:r>
      <w:proofErr w:type="gramEnd"/>
      <w:r w:rsidRPr="00EE57AD">
        <w:rPr>
          <w:i/>
        </w:rPr>
        <w:t xml:space="preserve"> cumprimento do disposto no inciso XXXIII do art. 7º da Constituição Federal.</w:t>
      </w:r>
    </w:p>
    <w:p w14:paraId="762B18B8" w14:textId="77777777" w:rsidR="00243097" w:rsidRPr="00EE57AD" w:rsidRDefault="00243097" w:rsidP="00243097">
      <w:pPr>
        <w:pStyle w:val="2NotaExplicativasuprimirnaversofinal"/>
        <w:ind w:left="708"/>
        <w:rPr>
          <w:i/>
        </w:rPr>
      </w:pPr>
      <w:bookmarkStart w:id="30" w:name="art68§1"/>
      <w:bookmarkEnd w:id="30"/>
      <w:r w:rsidRPr="00EE57AD">
        <w:rPr>
          <w:i/>
        </w:rPr>
        <w:t>§ 1º Os documentos referidos nos incisos do caput deste artigo poderão ser substituídos ou supridos, no todo ou em parte, por outros meios hábeis a comprovar a regularidade do licitante, inclusive por meio eletrônico.</w:t>
      </w:r>
    </w:p>
    <w:p w14:paraId="6E6054EF" w14:textId="77777777" w:rsidR="00243097" w:rsidRPr="00EE57AD" w:rsidRDefault="00243097" w:rsidP="00243097">
      <w:pPr>
        <w:pStyle w:val="2NotaExplicativasuprimirnaversofinal"/>
        <w:ind w:left="708"/>
        <w:rPr>
          <w:i/>
        </w:rPr>
      </w:pPr>
      <w:bookmarkStart w:id="31" w:name="art68§2"/>
      <w:bookmarkEnd w:id="31"/>
      <w:r w:rsidRPr="00EE57AD">
        <w:rPr>
          <w:i/>
        </w:rPr>
        <w:lastRenderedPageBreak/>
        <w:t>§ 2º A comprovação de atendimento do disposto nos incisos III, IV e V do caput deste artigo deverá ser feita na forma da legislação específica.</w:t>
      </w:r>
    </w:p>
    <w:p w14:paraId="00A74C0A" w14:textId="77777777" w:rsidR="00243097" w:rsidRPr="00EE57AD" w:rsidRDefault="00243097" w:rsidP="00243097">
      <w:pPr>
        <w:pStyle w:val="2NotaExplicativasuprimirnaversofinal"/>
        <w:ind w:left="708"/>
        <w:rPr>
          <w:i/>
        </w:rPr>
      </w:pPr>
      <w:bookmarkStart w:id="32" w:name="art69"/>
      <w:bookmarkEnd w:id="32"/>
      <w:r w:rsidRPr="00EE57AD">
        <w:rPr>
          <w:i/>
        </w:rPr>
        <w:t xml:space="preserve">Art. 69. A </w:t>
      </w:r>
      <w:r w:rsidRPr="00EE57AD">
        <w:rPr>
          <w:b/>
          <w:i/>
          <w:u w:val="single"/>
        </w:rPr>
        <w:t>HABILITAÇÃO ECONÔMICO-FINANCEIRA</w:t>
      </w:r>
      <w:r w:rsidRPr="00EE57AD">
        <w:rPr>
          <w:i/>
        </w:rPr>
        <w:t xml:space="preserve">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2D1CCECF" w14:textId="77777777" w:rsidR="00243097" w:rsidRPr="00EE57AD" w:rsidRDefault="00243097" w:rsidP="00243097">
      <w:pPr>
        <w:pStyle w:val="2NotaExplicativasuprimirnaversofinal"/>
        <w:ind w:left="708"/>
        <w:rPr>
          <w:i/>
        </w:rPr>
      </w:pPr>
      <w:bookmarkStart w:id="33" w:name="art69i"/>
      <w:bookmarkEnd w:id="33"/>
      <w:r w:rsidRPr="00EE57AD">
        <w:rPr>
          <w:i/>
        </w:rPr>
        <w:t xml:space="preserve">I - </w:t>
      </w:r>
      <w:proofErr w:type="gramStart"/>
      <w:r w:rsidRPr="00EE57AD">
        <w:rPr>
          <w:i/>
        </w:rPr>
        <w:t>balanço</w:t>
      </w:r>
      <w:proofErr w:type="gramEnd"/>
      <w:r w:rsidRPr="00EE57AD">
        <w:rPr>
          <w:i/>
        </w:rPr>
        <w:t xml:space="preserve"> patrimonial, demonstração de resultado de exercício e demais demonstrações contábeis dos 2 (dois) últimos exercícios sociais;</w:t>
      </w:r>
    </w:p>
    <w:p w14:paraId="4536B75D" w14:textId="77777777" w:rsidR="00243097" w:rsidRPr="00EE57AD" w:rsidRDefault="00243097" w:rsidP="00243097">
      <w:pPr>
        <w:pStyle w:val="2NotaExplicativasuprimirnaversofinal"/>
        <w:ind w:left="708"/>
        <w:rPr>
          <w:i/>
        </w:rPr>
      </w:pPr>
      <w:bookmarkStart w:id="34" w:name="art69ii"/>
      <w:bookmarkEnd w:id="34"/>
      <w:r w:rsidRPr="00EE57AD">
        <w:rPr>
          <w:i/>
        </w:rPr>
        <w:t xml:space="preserve">II - </w:t>
      </w:r>
      <w:proofErr w:type="gramStart"/>
      <w:r w:rsidRPr="00EE57AD">
        <w:rPr>
          <w:i/>
        </w:rPr>
        <w:t>certidão</w:t>
      </w:r>
      <w:proofErr w:type="gramEnd"/>
      <w:r w:rsidRPr="00EE57AD">
        <w:rPr>
          <w:i/>
        </w:rPr>
        <w:t xml:space="preserve"> negativa de feitos sobre falência expedida pelo distribuidor da sede do licitante.</w:t>
      </w:r>
    </w:p>
    <w:p w14:paraId="5F2539CC" w14:textId="77777777" w:rsidR="00243097" w:rsidRPr="00EE57AD" w:rsidRDefault="00243097" w:rsidP="00243097">
      <w:pPr>
        <w:pStyle w:val="2NotaExplicativasuprimirnaversofinal"/>
        <w:ind w:left="708"/>
        <w:rPr>
          <w:i/>
        </w:rPr>
      </w:pPr>
      <w:bookmarkStart w:id="35" w:name="art69§1"/>
      <w:bookmarkEnd w:id="35"/>
      <w:r w:rsidRPr="00EE57AD">
        <w:rPr>
          <w:i/>
        </w:rPr>
        <w:t>§ 1º A critério da Administração, poderá ser exigida declaração, assinada por profissional habilitado da área contábil, que ateste o atendimento pelo licitante dos índices econômicos previstos no edital.</w:t>
      </w:r>
    </w:p>
    <w:p w14:paraId="32272286" w14:textId="77777777" w:rsidR="00243097" w:rsidRPr="00EE57AD" w:rsidRDefault="00243097" w:rsidP="00243097">
      <w:pPr>
        <w:pStyle w:val="2NotaExplicativasuprimirnaversofinal"/>
        <w:ind w:left="708"/>
        <w:rPr>
          <w:i/>
        </w:rPr>
      </w:pPr>
      <w:bookmarkStart w:id="36" w:name="art69§2"/>
      <w:bookmarkEnd w:id="36"/>
      <w:r w:rsidRPr="00EE57AD">
        <w:rPr>
          <w:i/>
        </w:rPr>
        <w:t>§ 2º Para o atendimento do disposto no caput deste artigo, é vedada a exigência de valores mínimos de faturamento anterior e de índices de rentabilidade ou lucratividade.</w:t>
      </w:r>
    </w:p>
    <w:p w14:paraId="2264393C" w14:textId="77777777" w:rsidR="00243097" w:rsidRPr="00EE57AD" w:rsidRDefault="00243097" w:rsidP="00243097">
      <w:pPr>
        <w:pStyle w:val="2NotaExplicativasuprimirnaversofinal"/>
        <w:ind w:left="708"/>
        <w:rPr>
          <w:i/>
        </w:rPr>
      </w:pPr>
      <w:bookmarkStart w:id="37" w:name="art69§3"/>
      <w:bookmarkEnd w:id="37"/>
      <w:r w:rsidRPr="00EE57AD">
        <w:rPr>
          <w:i/>
        </w:rPr>
        <w:t>§ 3º É admitida a exigência da relação dos compromissos assumidos pelo licitante que importem em diminuição de sua capacidade econômico-financeira, excluídas parcelas já executadas de contratos firmados.</w:t>
      </w:r>
    </w:p>
    <w:p w14:paraId="79F4825E" w14:textId="77777777" w:rsidR="00243097" w:rsidRPr="00EE57AD" w:rsidRDefault="00243097" w:rsidP="00243097">
      <w:pPr>
        <w:pStyle w:val="2NotaExplicativasuprimirnaversofinal"/>
        <w:ind w:left="708"/>
        <w:rPr>
          <w:i/>
        </w:rPr>
      </w:pPr>
      <w:bookmarkStart w:id="38" w:name="art69§4"/>
      <w:bookmarkEnd w:id="38"/>
      <w:r w:rsidRPr="00EE57AD">
        <w:rPr>
          <w:i/>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343A4C9B" w14:textId="77777777" w:rsidR="00243097" w:rsidRPr="00EE57AD" w:rsidRDefault="00243097" w:rsidP="00243097">
      <w:pPr>
        <w:pStyle w:val="2NotaExplicativasuprimirnaversofinal"/>
        <w:ind w:left="708"/>
        <w:rPr>
          <w:i/>
        </w:rPr>
      </w:pPr>
      <w:bookmarkStart w:id="39" w:name="art69§5"/>
      <w:bookmarkEnd w:id="39"/>
      <w:r w:rsidRPr="00EE57AD">
        <w:rPr>
          <w:i/>
        </w:rPr>
        <w:t>§ 5º É vedada a exigência de índices e valores não usualmente adotados para a avaliação de situação econômico-financeira suficiente para o cumprimento das obrigações decorrentes da licitação.</w:t>
      </w:r>
    </w:p>
    <w:p w14:paraId="3B99A4E9" w14:textId="77777777" w:rsidR="00243097" w:rsidRPr="00EE57AD" w:rsidRDefault="00243097" w:rsidP="00243097">
      <w:pPr>
        <w:pStyle w:val="2NotaExplicativasuprimirnaversofinal"/>
        <w:ind w:left="708"/>
      </w:pPr>
      <w:bookmarkStart w:id="40" w:name="art69§6"/>
      <w:bookmarkEnd w:id="40"/>
      <w:r w:rsidRPr="00EE57AD">
        <w:rPr>
          <w:i/>
        </w:rPr>
        <w:t>§ 6º Os documentos referidos no inciso I do caput deste artigo limitar-se-ão ao último exercício no caso de a pessoa jurídica ter sido constituída há menos de 2 (dois) anos.</w:t>
      </w:r>
    </w:p>
    <w:p w14:paraId="105846E1" w14:textId="77777777" w:rsidR="00243097" w:rsidRPr="00EE57AD" w:rsidRDefault="00243097" w:rsidP="00243097">
      <w:pPr>
        <w:pStyle w:val="0Textopadro"/>
      </w:pPr>
    </w:p>
    <w:p w14:paraId="25A3DD1D" w14:textId="77777777" w:rsidR="00243097" w:rsidRPr="00EE57AD" w:rsidRDefault="00243097" w:rsidP="00243097">
      <w:pPr>
        <w:pStyle w:val="Nvel01-SemNumerao"/>
        <w:rPr>
          <w:u w:val="single"/>
        </w:rPr>
      </w:pPr>
      <w:r w:rsidRPr="00EE57AD">
        <w:rPr>
          <w:u w:val="single"/>
        </w:rPr>
        <w:t>Habilitação jurídica</w:t>
      </w:r>
    </w:p>
    <w:p w14:paraId="1A665DEE" w14:textId="77777777" w:rsidR="00243097" w:rsidRPr="00EE57AD" w:rsidRDefault="00243097" w:rsidP="00243097">
      <w:pPr>
        <w:pStyle w:val="0Textopadro"/>
      </w:pPr>
      <w:bookmarkStart w:id="41" w:name="_Ref115800561"/>
      <w:r w:rsidRPr="00EE57AD">
        <w:rPr>
          <w:b/>
          <w:bCs/>
        </w:rPr>
        <w:t>Pessoa física, quando for o caso:</w:t>
      </w:r>
      <w:r w:rsidRPr="00EE57AD">
        <w:t xml:space="preserve"> cédula de identidade (RG) ou documento equivalente que, por força de lei, tenha validade para fins de identificação em todo o território nacional;</w:t>
      </w:r>
      <w:bookmarkEnd w:id="41"/>
    </w:p>
    <w:p w14:paraId="642E365F" w14:textId="77777777" w:rsidR="00243097" w:rsidRPr="00EE57AD" w:rsidRDefault="00243097" w:rsidP="00243097">
      <w:pPr>
        <w:pStyle w:val="2NotaExplicativasuprimirnaversofinal"/>
        <w:rPr>
          <w:u w:val="single"/>
        </w:rPr>
      </w:pPr>
      <w:r w:rsidRPr="00EE57AD">
        <w:rPr>
          <w:u w:val="single"/>
        </w:rPr>
        <w:t>A possibilidade, ou não, de contratação de pessoas físicas deverá ser objeto de prévia análise e manifestação técnica por parte do órgão contratante, na fase de planejamento da contratação, preferencialmente no ETP.</w:t>
      </w:r>
    </w:p>
    <w:p w14:paraId="5BE8BC38" w14:textId="77777777" w:rsidR="00243097" w:rsidRPr="00EE57AD" w:rsidRDefault="00243097" w:rsidP="00243097">
      <w:pPr>
        <w:pStyle w:val="2NotaExplicativasuprimirnaversofinal"/>
      </w:pPr>
      <w:r w:rsidRPr="00EE57AD">
        <w:t>A Instrução Normativa SEGES/ME nº 116, de 21 de dezembro de 2021, estabelece procedimentos para a participação de pessoa física nas contratações públicas regidas pela Lei nº 14.133/2021, no âmbito da Administração Pública federal direta, autárquica e fundacional. Em seu artigo 2º, a norma considera pessoa física “</w:t>
      </w:r>
      <w:r w:rsidRPr="00EE57AD">
        <w:rPr>
          <w:i/>
          <w:iCs/>
        </w:rPr>
        <w:t>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r w:rsidRPr="00EE57AD">
        <w:t>”.</w:t>
      </w:r>
    </w:p>
    <w:p w14:paraId="0A8984CB" w14:textId="77777777" w:rsidR="00243097" w:rsidRPr="00EE57AD" w:rsidRDefault="00243097" w:rsidP="00243097">
      <w:pPr>
        <w:pStyle w:val="2NotaExplicativasuprimirnaversofinal"/>
      </w:pPr>
      <w:r w:rsidRPr="00EE57AD">
        <w:t xml:space="preserve">A IN SEGES/ME nº 116/2021, determina, em seu artigo 4º, </w:t>
      </w:r>
      <w:r w:rsidRPr="00EE57AD">
        <w:rPr>
          <w:i/>
          <w:iCs/>
        </w:rPr>
        <w:t>caput</w:t>
      </w:r>
      <w:r w:rsidRPr="00EE57AD">
        <w:t xml:space="preserve">, que os editais ou os avisos de contratação direta </w:t>
      </w:r>
      <w:r w:rsidRPr="00EE57AD">
        <w:rPr>
          <w:b/>
          <w:bCs/>
          <w:u w:val="single"/>
        </w:rPr>
        <w:t>possibilitem a contratação das pessoas físicas</w:t>
      </w:r>
      <w:r w:rsidRPr="00EE57AD">
        <w:rPr>
          <w:u w:val="single"/>
        </w:rPr>
        <w:t>, em observância aos objetivos da isonomia e da justa competição</w:t>
      </w:r>
      <w:r w:rsidRPr="00EE57AD">
        <w:t xml:space="preserve">. Ainda de acordo com o parágrafo único desse mesmo dispositivo, será </w:t>
      </w:r>
      <w:r w:rsidRPr="00EE57AD">
        <w:rPr>
          <w:u w:val="single"/>
        </w:rPr>
        <w:t>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r w:rsidRPr="00EE57AD">
        <w:t xml:space="preserve">”. </w:t>
      </w:r>
    </w:p>
    <w:p w14:paraId="02D87424" w14:textId="77777777" w:rsidR="0063674A" w:rsidRPr="00EE57AD" w:rsidRDefault="0063674A" w:rsidP="0063674A">
      <w:pPr>
        <w:pStyle w:val="1OpodeTexto"/>
      </w:pPr>
      <w:r w:rsidRPr="00EE57AD">
        <w:lastRenderedPageBreak/>
        <w:t>Justificativa:</w:t>
      </w:r>
    </w:p>
    <w:p w14:paraId="44EC4399" w14:textId="77777777" w:rsidR="0063674A" w:rsidRPr="00EE57AD" w:rsidRDefault="0063674A" w:rsidP="0063674A">
      <w:pPr>
        <w:pStyle w:val="1OpodeTexto"/>
      </w:pPr>
      <w:r w:rsidRPr="00EE57AD">
        <w:t>.............................................................................................................................................................................</w:t>
      </w:r>
    </w:p>
    <w:p w14:paraId="36EA191B" w14:textId="77777777" w:rsidR="0063674A" w:rsidRPr="00EE57AD" w:rsidRDefault="0063674A" w:rsidP="0063674A">
      <w:pPr>
        <w:pStyle w:val="1OpodeTexto"/>
      </w:pPr>
      <w:r w:rsidRPr="00EE57AD">
        <w:t>.............................................................................................................................................................................</w:t>
      </w:r>
    </w:p>
    <w:p w14:paraId="3D1C543D" w14:textId="1D644E06" w:rsidR="0063674A" w:rsidRPr="00EE57AD" w:rsidRDefault="0063674A" w:rsidP="00E4724C">
      <w:pPr>
        <w:pStyle w:val="1OpodeTexto"/>
      </w:pPr>
      <w:r w:rsidRPr="00EE57AD">
        <w:t>.............................................................................................................................................................................</w:t>
      </w:r>
    </w:p>
    <w:p w14:paraId="58B8080E" w14:textId="77777777" w:rsidR="00243097" w:rsidRPr="00EE57AD" w:rsidRDefault="00243097" w:rsidP="00243097">
      <w:pPr>
        <w:pStyle w:val="0Textopadro"/>
      </w:pPr>
      <w:r w:rsidRPr="00EE57AD">
        <w:rPr>
          <w:b/>
          <w:bCs/>
        </w:rPr>
        <w:t>Empresário individual</w:t>
      </w:r>
      <w:r w:rsidRPr="00EE57AD">
        <w:t xml:space="preserve">: inscrição no Registro Público de Empresas Mercantis, a cargo da Junta Comercial da respectiva sede; </w:t>
      </w:r>
    </w:p>
    <w:p w14:paraId="2719F6A6" w14:textId="77777777" w:rsidR="00243097" w:rsidRPr="00EE57AD" w:rsidRDefault="00243097" w:rsidP="00243097">
      <w:pPr>
        <w:pStyle w:val="0Textopadro"/>
      </w:pPr>
      <w:r w:rsidRPr="00EE57AD">
        <w:rPr>
          <w:b/>
          <w:bCs/>
        </w:rPr>
        <w:t>Microempreendedor Individual - MEI</w:t>
      </w:r>
      <w:r w:rsidRPr="00EE57AD">
        <w:t>: Certificado da Condição de Microempreendedor Individual - CCMEI, cuja aceitação ficará condicionada à verificação da autenticidade no sítio https://www.gov.br/empresas-e-negocios/pt-br/empreendedor;</w:t>
      </w:r>
    </w:p>
    <w:p w14:paraId="2A1817EC" w14:textId="77777777" w:rsidR="00243097" w:rsidRPr="00EE57AD" w:rsidRDefault="00243097" w:rsidP="00243097">
      <w:pPr>
        <w:pStyle w:val="0Textopadro"/>
      </w:pPr>
      <w:r w:rsidRPr="00EE57AD">
        <w:rPr>
          <w:b/>
          <w:bCs/>
        </w:rPr>
        <w:t>Sociedade empresária, sociedade limitada unipessoal – SLU ou sociedade identificada como empresa individual de responsabilidade limitada - EIRELI</w:t>
      </w:r>
      <w:r w:rsidRPr="00EE57AD">
        <w:t>: inscrição do ato constitutivo, estatuto ou contrato social no Registro Público de Empresas Mercantis, a cargo da Junta Comercial da respectiva sede, acompanhada de documento comprobatório de seus administradores;</w:t>
      </w:r>
    </w:p>
    <w:p w14:paraId="795A7580" w14:textId="77777777" w:rsidR="00243097" w:rsidRPr="00EE57AD" w:rsidRDefault="00243097" w:rsidP="00243097">
      <w:pPr>
        <w:pStyle w:val="0Textopadro"/>
      </w:pPr>
      <w:r w:rsidRPr="00EE57AD">
        <w:rPr>
          <w:b/>
          <w:bCs/>
        </w:rPr>
        <w:t>Sociedade empresária estrangeira</w:t>
      </w:r>
      <w:r w:rsidRPr="00EE57AD">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E5A9541" w14:textId="77777777" w:rsidR="00243097" w:rsidRPr="00EE57AD" w:rsidRDefault="00243097" w:rsidP="00243097">
      <w:pPr>
        <w:pStyle w:val="0Textopadro"/>
      </w:pPr>
      <w:r w:rsidRPr="00EE57AD">
        <w:rPr>
          <w:b/>
          <w:bCs/>
        </w:rPr>
        <w:t>Sociedade simples</w:t>
      </w:r>
      <w:r w:rsidRPr="00EE57AD">
        <w:t>: inscrição do ato constitutivo no Registro Civil de Pessoas Jurídicas do local de sua sede, acompanhada de documento comprobatório de seus administradores;</w:t>
      </w:r>
    </w:p>
    <w:p w14:paraId="141CABDE" w14:textId="77777777" w:rsidR="00243097" w:rsidRPr="00EE57AD" w:rsidRDefault="00243097" w:rsidP="00243097">
      <w:pPr>
        <w:pStyle w:val="0Textopadro"/>
      </w:pPr>
      <w:r w:rsidRPr="00EE57AD">
        <w:rPr>
          <w:b/>
          <w:bCs/>
        </w:rPr>
        <w:t>Filial, sucursal ou agência de sociedade simples ou empresária</w:t>
      </w:r>
      <w:r w:rsidRPr="00EE57AD">
        <w:t xml:space="preserve">: inscrição do ato constitutivo da filial, sucursal ou agência da sociedade simples ou empresária, respectivamente, no Registro Civil das Pessoas Jurídicas ou no Registro Público de Empresas </w:t>
      </w:r>
      <w:bookmarkStart w:id="42" w:name="_Int_ySfCXwr4"/>
      <w:r w:rsidRPr="00EE57AD">
        <w:t>Mercantis onde</w:t>
      </w:r>
      <w:bookmarkEnd w:id="42"/>
      <w:r w:rsidRPr="00EE57AD">
        <w:t xml:space="preserve"> opera, com averbação no Registro onde tem sede a matriz;</w:t>
      </w:r>
    </w:p>
    <w:p w14:paraId="2AFA218A" w14:textId="77777777" w:rsidR="00243097" w:rsidRPr="00EE57AD" w:rsidRDefault="00243097" w:rsidP="00243097">
      <w:pPr>
        <w:pStyle w:val="0Textopadro"/>
      </w:pPr>
      <w:r w:rsidRPr="00EE57AD">
        <w:rPr>
          <w:b/>
          <w:bCs/>
        </w:rPr>
        <w:t>Sociedade cooperativa, quando for o caso</w:t>
      </w:r>
      <w:r w:rsidRPr="00EE57AD">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8E58652" w14:textId="77777777" w:rsidR="00243097" w:rsidRPr="00EE57AD" w:rsidRDefault="00243097" w:rsidP="00243097">
      <w:pPr>
        <w:pStyle w:val="1OpodeTexto"/>
      </w:pPr>
      <w:r w:rsidRPr="00EE57AD">
        <w:rPr>
          <w:b/>
          <w:bCs/>
        </w:rPr>
        <w:t>Ato de autorização</w:t>
      </w:r>
      <w:r w:rsidRPr="00EE57AD">
        <w:t xml:space="preserve"> para o exercício da atividade de ............ </w:t>
      </w:r>
      <w:r w:rsidRPr="00EE57AD">
        <w:rPr>
          <w:color w:val="FF0000"/>
        </w:rPr>
        <w:t>(especificar a atividade contratada sujeita à autorização)</w:t>
      </w:r>
      <w:r w:rsidRPr="00EE57AD">
        <w:t xml:space="preserve">, expedido por ....... </w:t>
      </w:r>
      <w:r w:rsidRPr="00EE57AD">
        <w:rPr>
          <w:color w:val="FF0000"/>
        </w:rPr>
        <w:t>(especificar o órgão competente)</w:t>
      </w:r>
      <w:r w:rsidRPr="00EE57AD">
        <w:t xml:space="preserve"> nos termos do artigo </w:t>
      </w:r>
      <w:proofErr w:type="gramStart"/>
      <w:r w:rsidRPr="00EE57AD">
        <w:t>.....</w:t>
      </w:r>
      <w:proofErr w:type="gramEnd"/>
      <w:r w:rsidRPr="00EE57AD">
        <w:t xml:space="preserve"> da (Lei/Decreto) n° ........ </w:t>
      </w:r>
      <w:r w:rsidRPr="00EE57AD">
        <w:rPr>
          <w:color w:val="FF0000"/>
        </w:rPr>
        <w:t>(especificar o fundamento legal).</w:t>
      </w:r>
    </w:p>
    <w:p w14:paraId="68F03B68" w14:textId="0E494ED0" w:rsidR="00243097" w:rsidRPr="00EE57AD" w:rsidRDefault="00243097" w:rsidP="00E4724C">
      <w:pPr>
        <w:pStyle w:val="2NotaExplicativasuprimirnaversofinal"/>
        <w:ind w:left="708"/>
      </w:pPr>
      <w:r w:rsidRPr="00EE57AD">
        <w:t>Cabe à Unidade Competente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Exemplos: serviços de vigilância e de transporte de valores, comercialização de armas de fogo e munições, fabricação e distribuição de medicamentos.</w:t>
      </w:r>
    </w:p>
    <w:p w14:paraId="63240030" w14:textId="77777777" w:rsidR="00243097" w:rsidRPr="00EE57AD" w:rsidRDefault="00243097" w:rsidP="00243097">
      <w:pPr>
        <w:pStyle w:val="2NotaExplicativasuprimirnaversofinal"/>
      </w:pPr>
      <w:r w:rsidRPr="00EE57AD">
        <w:t>No exame da documentação relativa à habilitação jurídica, deve ser observado se as atividades descritas nos atos constitutivos dos licitantes são compatíveis com o objeto a ser contratado, ou seja, se eles atuam em ramo compatível com o do objeto licitado.</w:t>
      </w:r>
    </w:p>
    <w:p w14:paraId="2D614992" w14:textId="77777777" w:rsidR="00E4724C" w:rsidRPr="00EE57AD" w:rsidRDefault="00E4724C" w:rsidP="00E4724C">
      <w:pPr>
        <w:pStyle w:val="1OpodeTexto"/>
      </w:pPr>
      <w:r w:rsidRPr="00EE57AD">
        <w:t>Justificativa:</w:t>
      </w:r>
    </w:p>
    <w:p w14:paraId="08502EE0" w14:textId="77777777" w:rsidR="00E4724C" w:rsidRPr="00EE57AD" w:rsidRDefault="00E4724C" w:rsidP="00E4724C">
      <w:pPr>
        <w:pStyle w:val="1OpodeTexto"/>
      </w:pPr>
      <w:r w:rsidRPr="00EE57AD">
        <w:t>.............................................................................................................................................................................</w:t>
      </w:r>
    </w:p>
    <w:p w14:paraId="0722E9C5" w14:textId="77777777" w:rsidR="00E4724C" w:rsidRPr="00EE57AD" w:rsidRDefault="00E4724C" w:rsidP="00E4724C">
      <w:pPr>
        <w:pStyle w:val="1OpodeTexto"/>
      </w:pPr>
      <w:r w:rsidRPr="00EE57AD">
        <w:t>.............................................................................................................................................................................</w:t>
      </w:r>
    </w:p>
    <w:p w14:paraId="616EEC5A" w14:textId="77777777" w:rsidR="00E4724C" w:rsidRPr="00EE57AD" w:rsidRDefault="00E4724C" w:rsidP="00E4724C">
      <w:pPr>
        <w:pStyle w:val="1OpodeTexto"/>
      </w:pPr>
      <w:r w:rsidRPr="00EE57AD">
        <w:t>.............................................................................................................................................................................</w:t>
      </w:r>
    </w:p>
    <w:p w14:paraId="7728117E" w14:textId="77777777" w:rsidR="00243097" w:rsidRPr="00EE57AD" w:rsidRDefault="00243097" w:rsidP="00243097">
      <w:pPr>
        <w:pStyle w:val="0Textopadro"/>
      </w:pPr>
    </w:p>
    <w:p w14:paraId="573409BB" w14:textId="77777777" w:rsidR="00243097" w:rsidRPr="00EE57AD" w:rsidRDefault="00243097" w:rsidP="00243097">
      <w:pPr>
        <w:pStyle w:val="0Textopadro"/>
      </w:pPr>
      <w:r w:rsidRPr="00EE57AD">
        <w:lastRenderedPageBreak/>
        <w:t>Os documentos apresentados deverão estar acompanhados de todas as alterações ou da consolidação respectiva.</w:t>
      </w:r>
    </w:p>
    <w:p w14:paraId="026627A0" w14:textId="77777777" w:rsidR="00243097" w:rsidRPr="00EE57AD" w:rsidRDefault="00243097" w:rsidP="00243097">
      <w:pPr>
        <w:pStyle w:val="Nvel01-SemNumerao"/>
      </w:pPr>
    </w:p>
    <w:p w14:paraId="240ACCB0" w14:textId="77777777" w:rsidR="00243097" w:rsidRPr="00EE57AD" w:rsidRDefault="00243097" w:rsidP="00243097">
      <w:pPr>
        <w:pStyle w:val="Nvel01-SemNumerao"/>
        <w:rPr>
          <w:u w:val="single"/>
        </w:rPr>
      </w:pPr>
      <w:r w:rsidRPr="00EE57AD">
        <w:rPr>
          <w:u w:val="single"/>
        </w:rPr>
        <w:t>Habilitação fiscal, social e trabalhista</w:t>
      </w:r>
    </w:p>
    <w:p w14:paraId="4D5B522F" w14:textId="77777777" w:rsidR="00243097" w:rsidRPr="00EE57AD" w:rsidRDefault="00243097" w:rsidP="00243097">
      <w:pPr>
        <w:pStyle w:val="0Textopadro"/>
      </w:pPr>
      <w:r w:rsidRPr="00EE57AD">
        <w:t>Prova de inscrição no Cadastro Nacional de Pessoas Jurídicas ou no Cadastro de Pessoas Físicas, conforme o caso;</w:t>
      </w:r>
    </w:p>
    <w:p w14:paraId="1E36B82D" w14:textId="5B10B430" w:rsidR="000317E5" w:rsidRPr="00EE57AD" w:rsidRDefault="000317E5" w:rsidP="00243097">
      <w:pPr>
        <w:pStyle w:val="0Textopadro"/>
        <w:rPr>
          <w:b/>
          <w:bCs/>
          <w:u w:val="single"/>
        </w:rPr>
      </w:pPr>
      <w:r w:rsidRPr="00EE57AD">
        <w:rPr>
          <w:b/>
          <w:bCs/>
          <w:u w:val="single"/>
        </w:rPr>
        <w:t xml:space="preserve">Para fins de habilitação jurídica, faz-se necessária a compatibilidade entre o objeto da contratação e as atividades previstas no Ato Constitutivo da </w:t>
      </w:r>
      <w:r w:rsidR="00ED78DB" w:rsidRPr="00EE57AD">
        <w:rPr>
          <w:b/>
          <w:bCs/>
          <w:u w:val="single"/>
        </w:rPr>
        <w:t>pessoa jurídica</w:t>
      </w:r>
      <w:r w:rsidRPr="00EE57AD">
        <w:rPr>
          <w:b/>
          <w:bCs/>
          <w:u w:val="single"/>
        </w:rPr>
        <w:t>.</w:t>
      </w:r>
    </w:p>
    <w:p w14:paraId="436CA22D" w14:textId="77777777" w:rsidR="00243097" w:rsidRPr="00EE57AD" w:rsidRDefault="00243097" w:rsidP="00243097">
      <w:pPr>
        <w:pStyle w:val="0Textopadro"/>
      </w:pPr>
      <w:r w:rsidRPr="00EE57AD">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966EAA" w14:textId="77777777" w:rsidR="00243097" w:rsidRPr="00EE57AD" w:rsidRDefault="00243097" w:rsidP="00243097">
      <w:pPr>
        <w:pStyle w:val="0Textopadro"/>
      </w:pPr>
      <w:r w:rsidRPr="00EE57AD">
        <w:t>Prova de regularidade com o Fundo de Garantia do Tempo de Serviço (FGTS);</w:t>
      </w:r>
    </w:p>
    <w:p w14:paraId="5B205330" w14:textId="77777777" w:rsidR="00243097" w:rsidRPr="00EE57AD" w:rsidRDefault="00243097" w:rsidP="00243097">
      <w:pPr>
        <w:pStyle w:val="0Textopadro"/>
      </w:pPr>
      <w:r w:rsidRPr="00EE57AD">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2433B4" w14:textId="77777777" w:rsidR="00243097" w:rsidRPr="00EE57AD" w:rsidRDefault="00243097" w:rsidP="00243097">
      <w:pPr>
        <w:pStyle w:val="0Textopadro"/>
      </w:pPr>
      <w:r w:rsidRPr="00EE57AD">
        <w:t xml:space="preserve">Prova de inscrição no cadastro de contribuintes </w:t>
      </w:r>
      <w:r w:rsidRPr="00EE57AD">
        <w:rPr>
          <w:i/>
          <w:iCs/>
          <w:color w:val="00B050"/>
        </w:rPr>
        <w:t>[Estadual/Distrital]</w:t>
      </w:r>
      <w:r w:rsidRPr="00EE57AD">
        <w:rPr>
          <w:color w:val="00B050"/>
        </w:rPr>
        <w:t xml:space="preserve"> </w:t>
      </w:r>
      <w:r w:rsidRPr="00EE57AD">
        <w:t xml:space="preserve">ou </w:t>
      </w:r>
      <w:r w:rsidRPr="00EE57AD">
        <w:rPr>
          <w:i/>
          <w:iCs/>
          <w:color w:val="00B050"/>
        </w:rPr>
        <w:t>[Municipal/Distrital]</w:t>
      </w:r>
      <w:r w:rsidRPr="00EE57AD">
        <w:rPr>
          <w:color w:val="00B050"/>
        </w:rPr>
        <w:t xml:space="preserve"> r</w:t>
      </w:r>
      <w:r w:rsidRPr="00EE57AD">
        <w:t xml:space="preserve">elativo ao domicílio ou sede do fornecedor, pertinente ao seu ramo de atividade e compatível com o objeto contratual; </w:t>
      </w:r>
    </w:p>
    <w:p w14:paraId="41E03D02" w14:textId="77777777" w:rsidR="00243097" w:rsidRPr="00EE57AD" w:rsidRDefault="00243097" w:rsidP="00243097">
      <w:pPr>
        <w:pStyle w:val="0Textopadro"/>
      </w:pPr>
      <w:r w:rsidRPr="00EE57AD">
        <w:t xml:space="preserve">Prova de regularidade com a Fazenda </w:t>
      </w:r>
      <w:r w:rsidRPr="00EE57AD">
        <w:rPr>
          <w:i/>
          <w:iCs/>
          <w:color w:val="00B050"/>
        </w:rPr>
        <w:t xml:space="preserve">[Estadual/Distrital] </w:t>
      </w:r>
      <w:r w:rsidRPr="00EE57AD">
        <w:rPr>
          <w:i/>
          <w:iCs/>
        </w:rPr>
        <w:t xml:space="preserve">ou </w:t>
      </w:r>
      <w:r w:rsidRPr="00EE57AD">
        <w:rPr>
          <w:i/>
          <w:iCs/>
          <w:color w:val="00B050"/>
        </w:rPr>
        <w:t>[Municipal/Distrital]</w:t>
      </w:r>
      <w:r w:rsidRPr="00EE57AD">
        <w:t xml:space="preserve"> do domicílio ou sede do fornecedor, relativa à atividade em cujo exercício contrata ou concorre;</w:t>
      </w:r>
    </w:p>
    <w:p w14:paraId="52914D8B" w14:textId="77777777" w:rsidR="00243097" w:rsidRPr="00EE57AD" w:rsidRDefault="00243097" w:rsidP="00243097">
      <w:pPr>
        <w:pStyle w:val="0Textopadro"/>
      </w:pPr>
      <w:r w:rsidRPr="00EE57AD">
        <w:t xml:space="preserve">Caso o fornecedor seja considerado isento dos tributos </w:t>
      </w:r>
      <w:r w:rsidRPr="00EE57AD">
        <w:rPr>
          <w:i/>
          <w:iCs/>
          <w:color w:val="00B050"/>
        </w:rPr>
        <w:t>[Estadual/Distrital]</w:t>
      </w:r>
      <w:r w:rsidRPr="00EE57AD">
        <w:rPr>
          <w:color w:val="00B050"/>
        </w:rPr>
        <w:t xml:space="preserve"> </w:t>
      </w:r>
      <w:r w:rsidRPr="00EE57AD">
        <w:t xml:space="preserve">ou </w:t>
      </w:r>
      <w:r w:rsidRPr="00EE57AD">
        <w:rPr>
          <w:i/>
          <w:iCs/>
          <w:color w:val="00B050"/>
        </w:rPr>
        <w:t>[Municipal/Distrital]</w:t>
      </w:r>
      <w:r w:rsidRPr="00EE57AD">
        <w:rPr>
          <w:color w:val="00B050"/>
        </w:rPr>
        <w:t xml:space="preserve"> </w:t>
      </w:r>
      <w:r w:rsidRPr="00EE57AD">
        <w:t>relacionados ao objeto contratual, deverá comprovar tal condição mediante a apresentação de declaração da Fazenda respectiva do seu domicílio ou sede, ou outra equivalente, na forma da lei.</w:t>
      </w:r>
    </w:p>
    <w:p w14:paraId="2B58B9D8" w14:textId="77777777" w:rsidR="00243097" w:rsidRPr="00EE57AD" w:rsidRDefault="00243097" w:rsidP="00243097">
      <w:pPr>
        <w:pStyle w:val="2NotaExplicativasuprimirnaversofinal"/>
      </w:pPr>
      <w:r w:rsidRPr="00EE57AD">
        <w:t xml:space="preserve">Essa exigência deverá ser definida em cada procedimento de contratação.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artigo 68, inciso II, da Lei n.º 14.133/2021,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w:t>
      </w:r>
      <w:r w:rsidRPr="00EE57AD">
        <w:rPr>
          <w:u w:val="single"/>
        </w:rPr>
        <w:t>natureza da atividade objeto da contratação e o âmbito da tributação sobre ele incidente</w:t>
      </w:r>
      <w:r w:rsidRPr="00EE57AD">
        <w:t xml:space="preserve">:  tratando-se de serviços em geral, incide o ISS, tributo de competência municipal, ao passo que, para aquisições incide o ICMS, tributo de competência estadual. Exceções: serviços de telecomunicações, de transporte interestadual e intermunicipal são tributados por ICMS, conforme art. 155, II da Constituição Federal. 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rsidRPr="00EE57AD">
        <w:t>etc</w:t>
      </w:r>
      <w:proofErr w:type="spellEnd"/>
      <w:r w:rsidRPr="00EE57AD">
        <w:t xml:space="preserve"> (itens 14.01 e 14.03), em relação às peças e partes empregadas, e o serviço de organização de festas, recepções e bufê (item 17.11), em relação à alimentação e bebidas. Cabe à Unidade Competente aferir as hipóteses excepcionas em que tanto a regularidade municipal como a estadual/Distrital deverão ser exigidas.</w:t>
      </w:r>
    </w:p>
    <w:p w14:paraId="310D2A18" w14:textId="77777777" w:rsidR="00B87012" w:rsidRPr="00EE57AD" w:rsidRDefault="00B87012" w:rsidP="00B87012">
      <w:pPr>
        <w:pStyle w:val="1OpodeTexto"/>
      </w:pPr>
      <w:r w:rsidRPr="00EE57AD">
        <w:t>Justificativa:</w:t>
      </w:r>
    </w:p>
    <w:p w14:paraId="6114A81E" w14:textId="77777777" w:rsidR="00B87012" w:rsidRPr="00EE57AD" w:rsidRDefault="00B87012" w:rsidP="00B87012">
      <w:pPr>
        <w:pStyle w:val="1OpodeTexto"/>
      </w:pPr>
      <w:r w:rsidRPr="00EE57AD">
        <w:lastRenderedPageBreak/>
        <w:t>.............................................................................................................................................................................</w:t>
      </w:r>
    </w:p>
    <w:p w14:paraId="70827916" w14:textId="77777777" w:rsidR="00B87012" w:rsidRPr="00EE57AD" w:rsidRDefault="00B87012" w:rsidP="00B87012">
      <w:pPr>
        <w:pStyle w:val="1OpodeTexto"/>
      </w:pPr>
      <w:r w:rsidRPr="00EE57AD">
        <w:t>.............................................................................................................................................................................</w:t>
      </w:r>
    </w:p>
    <w:p w14:paraId="05DE5FF9" w14:textId="764928CF" w:rsidR="00243097" w:rsidRPr="00EE57AD" w:rsidRDefault="00B87012" w:rsidP="00B87012">
      <w:pPr>
        <w:pStyle w:val="1OpodeTexto"/>
      </w:pPr>
      <w:r w:rsidRPr="00EE57AD">
        <w:t>.............................................................................................................................................................................</w:t>
      </w:r>
    </w:p>
    <w:p w14:paraId="3F149864" w14:textId="77777777" w:rsidR="00243097" w:rsidRPr="00EE57AD" w:rsidRDefault="00243097" w:rsidP="00243097">
      <w:pPr>
        <w:pStyle w:val="0Textopadro"/>
      </w:pPr>
      <w:bookmarkStart w:id="43" w:name="_Hlk121934117"/>
      <w:r w:rsidRPr="00EE57AD">
        <w:t>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43"/>
    <w:p w14:paraId="39F8520D" w14:textId="07493AE7" w:rsidR="00243097" w:rsidRPr="00EE57AD" w:rsidRDefault="00243097" w:rsidP="00B87012">
      <w:pPr>
        <w:pStyle w:val="2NotaExplicativasuprimirnaversofinal"/>
      </w:pPr>
      <w:r w:rsidRPr="00EE57AD">
        <w:t>A apresentação do Certificado de Condição de Microempreendedor Individual – CCMEI supre as exigências de inscrição nos cadastros fiscais, na medida em que essas informações constam no próprio Certificado.</w:t>
      </w:r>
    </w:p>
    <w:p w14:paraId="06709584" w14:textId="77777777" w:rsidR="00243097" w:rsidRPr="00EE57AD" w:rsidRDefault="00243097" w:rsidP="00243097">
      <w:pPr>
        <w:pStyle w:val="0Textopadro"/>
      </w:pPr>
      <w:r w:rsidRPr="00EE57AD">
        <w:t>Declaração de que cumpre as exigências de reserva de cargos para pessoa com deficiência e para reabilitado da Previdência Social, previstas em lei e em outras normas específicas.</w:t>
      </w:r>
    </w:p>
    <w:p w14:paraId="2824A5CC" w14:textId="77777777" w:rsidR="00243097" w:rsidRPr="00EE57AD" w:rsidRDefault="00243097" w:rsidP="00243097">
      <w:pPr>
        <w:pStyle w:val="2NotaExplicativasuprimirnaversofinal"/>
        <w:ind w:left="708"/>
      </w:pPr>
      <w:r w:rsidRPr="00EE57AD">
        <w:t>O sistema de Compras do Governo Federal exige que o licitante assine um termo de aceitação, declarando que cumpre as exigências estabelecidas, como condição para o cadastramento da proposta inicial. No caso de contratação sem utilização do sistema, deverá ser providenciada a declaração separadamente (sugere-se colocar o modelo como anexo, junto com outras declarações necessárias, como a do item abaixo)</w:t>
      </w:r>
    </w:p>
    <w:p w14:paraId="20F94978" w14:textId="77777777" w:rsidR="00243097" w:rsidRPr="00EE57AD" w:rsidRDefault="00243097" w:rsidP="00243097">
      <w:pPr>
        <w:pStyle w:val="0Textopadro"/>
      </w:pPr>
      <w:r w:rsidRPr="00EE57AD">
        <w:t>Declaração de cumprimento do disposto no inciso XXXIII do artigo 7º da Constituição Federal (declaração de que o licitante não emprega menores de 16 de idade, salvo na condição de aprendiz, a partir de 14 anos; e que empregados menores de 18 anos de idade não realizam trabalho noturno, perigoso ou insalubre).</w:t>
      </w:r>
    </w:p>
    <w:p w14:paraId="16844994" w14:textId="77777777" w:rsidR="00243097" w:rsidRPr="00EE57AD" w:rsidRDefault="00243097" w:rsidP="00243097">
      <w:pPr>
        <w:pStyle w:val="0Textopadro"/>
      </w:pPr>
    </w:p>
    <w:p w14:paraId="6C076318" w14:textId="77777777" w:rsidR="00243097" w:rsidRPr="00EE57AD" w:rsidRDefault="00243097" w:rsidP="00243097">
      <w:pPr>
        <w:pStyle w:val="Nvel01-SemNumerao"/>
        <w:rPr>
          <w:u w:val="single"/>
        </w:rPr>
      </w:pPr>
      <w:r w:rsidRPr="00EE57AD">
        <w:rPr>
          <w:u w:val="single"/>
        </w:rPr>
        <w:t>Qualificação Econômico-Financeira</w:t>
      </w:r>
    </w:p>
    <w:p w14:paraId="72716FA0" w14:textId="77777777" w:rsidR="00243097" w:rsidRPr="00EE57AD" w:rsidRDefault="00243097" w:rsidP="00243097">
      <w:pPr>
        <w:pStyle w:val="2NotaExplicativasuprimirnaversofinal"/>
      </w:pPr>
      <w:r w:rsidRPr="00EE57AD">
        <w:t xml:space="preserve">A Unidade Competente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w:t>
      </w:r>
      <w:r w:rsidRPr="00EE57AD">
        <w:rPr>
          <w:u w:val="single"/>
        </w:rPr>
        <w:t>excluindo-se o que entender excessivo</w:t>
      </w:r>
      <w:r w:rsidRPr="00EE57AD">
        <w:t xml:space="preserve">. Nesse sentido, </w:t>
      </w:r>
      <w:r w:rsidRPr="00EE57AD">
        <w:rPr>
          <w:u w:val="single"/>
        </w:rPr>
        <w:t>a exigência pode restringir-se a alguns itens</w:t>
      </w:r>
      <w:r w:rsidRPr="00EE57AD">
        <w:t xml:space="preserve">, como, por exemplo, somente aos itens não exclusivos a microempresa e empresas de pequeno porte, </w:t>
      </w:r>
      <w:r w:rsidRPr="00EE57AD">
        <w:rPr>
          <w:u w:val="single"/>
        </w:rPr>
        <w:t>ou mesmo não ser exigida para nenhum deles</w:t>
      </w:r>
      <w:r w:rsidRPr="00EE57AD">
        <w:t xml:space="preserve">, caso em que deve ser suprimida dos artefatos. </w:t>
      </w:r>
    </w:p>
    <w:p w14:paraId="04D43A26" w14:textId="77777777" w:rsidR="00243097" w:rsidRPr="00EE57AD" w:rsidRDefault="00243097" w:rsidP="00243097">
      <w:pPr>
        <w:pStyle w:val="2NotaExplicativasuprimirnaversofinal"/>
      </w:pPr>
      <w:r w:rsidRPr="00EE57AD">
        <w:t xml:space="preserve">A exigência de qualificação técnica e econômica nas circunstâncias previstas no artigo 70, III da Lei nº 14.133/2021 (casos em que é possível dispensar a documentação de habilitação, dispensada, total ou parcialmente, quais sejam: nas contratações para entrega imediata, consideradas como aquelas com prazo de entrega de até trinta dias da ordem de fornecimento, nas contratações em valores inferiores a 1/4 do limite para dispensa de licitação para compras em geral, que consiste no valor de R$ 14.976,50, nas contratações de produto para pesquisa e desenvolvimento até o valor de R$ 359.436,08), deve ser </w:t>
      </w:r>
      <w:r w:rsidRPr="00EE57AD">
        <w:rPr>
          <w:u w:val="single"/>
        </w:rPr>
        <w:t>excepcional e justificada</w:t>
      </w:r>
      <w:r w:rsidRPr="00EE57AD">
        <w:t>, à luz do artigo 37, XXI, da Constituição Federal.</w:t>
      </w:r>
    </w:p>
    <w:p w14:paraId="5CC7825E" w14:textId="77777777" w:rsidR="00243097" w:rsidRPr="00EE57AD" w:rsidRDefault="00243097" w:rsidP="00243097">
      <w:pPr>
        <w:pStyle w:val="2NotaExplicativasuprimirnaversofinal"/>
      </w:pPr>
      <w:r w:rsidRPr="00EE57AD">
        <w:t>É possível adotar critérios de habilitação econômico-financeira com requisitos diferenciados, estabelecidos conforme as peculiaridades do objeto a ser licitado, com justificativa do percentual adotado nos autos do procedimento licitatório.</w:t>
      </w:r>
    </w:p>
    <w:p w14:paraId="6CE143AF" w14:textId="77777777" w:rsidR="00243097" w:rsidRPr="00EE57AD" w:rsidRDefault="00243097" w:rsidP="00243097">
      <w:pPr>
        <w:pStyle w:val="0Textopadro"/>
      </w:pPr>
    </w:p>
    <w:p w14:paraId="18EE943A" w14:textId="77777777" w:rsidR="00243097" w:rsidRPr="00EE57AD" w:rsidRDefault="00243097" w:rsidP="00243097">
      <w:pPr>
        <w:pStyle w:val="0Textopadro"/>
      </w:pPr>
      <w:r w:rsidRPr="00EE57AD">
        <w:t xml:space="preserve">Certidão negativa de insolvência civil expedida pelo distribuidor do domicílio ou sede do licitante, caso se trate de pessoa física, desde que admitida a sua participação na licitação (artigo 5º, inciso II, alínea “c”, da Instrução Normativa Seges/ME nº 116/2021), ou de sociedade simples; </w:t>
      </w:r>
    </w:p>
    <w:p w14:paraId="13B92E18" w14:textId="77777777" w:rsidR="00243097" w:rsidRPr="00EE57AD" w:rsidRDefault="00243097" w:rsidP="00243097">
      <w:pPr>
        <w:pStyle w:val="0Textopadro"/>
      </w:pPr>
      <w:r w:rsidRPr="00EE57AD">
        <w:t xml:space="preserve">Certidão negativa de falência expedida pelo distribuidor da sede do fornecedor (Lei nº 14.133/2021, artigo 69, </w:t>
      </w:r>
      <w:r w:rsidRPr="00EE57AD">
        <w:rPr>
          <w:i/>
          <w:iCs/>
        </w:rPr>
        <w:t>caput</w:t>
      </w:r>
      <w:r w:rsidRPr="00EE57AD">
        <w:t>, inciso II);</w:t>
      </w:r>
    </w:p>
    <w:p w14:paraId="422A0AF6" w14:textId="77777777" w:rsidR="00243097" w:rsidRPr="00EE57AD" w:rsidRDefault="00243097" w:rsidP="00243097">
      <w:pPr>
        <w:pStyle w:val="0Textopadro"/>
        <w:rPr>
          <w:rStyle w:val="eop"/>
        </w:rPr>
      </w:pPr>
      <w:r w:rsidRPr="00EE57AD">
        <w:rPr>
          <w:rStyle w:val="normaltextrun"/>
        </w:rPr>
        <w:lastRenderedPageBreak/>
        <w:t>Balanço patrimonial, demonstração de resultado de exercício e demais demonstrações contábeis dos 2 (dois) últimos exercícios sociais, comprovando: </w:t>
      </w:r>
    </w:p>
    <w:p w14:paraId="61F35AB4" w14:textId="77777777" w:rsidR="00243097" w:rsidRPr="00EE57AD" w:rsidRDefault="00243097" w:rsidP="00B87012">
      <w:pPr>
        <w:pStyle w:val="Nivel3"/>
        <w:numPr>
          <w:ilvl w:val="0"/>
          <w:numId w:val="13"/>
        </w:numPr>
        <w:rPr>
          <w:rStyle w:val="normaltextrun"/>
        </w:rPr>
      </w:pPr>
      <w:r w:rsidRPr="00EE57AD">
        <w:rPr>
          <w:rStyle w:val="normaltextrun"/>
        </w:rPr>
        <w:t xml:space="preserve">Índices de Liquidez Geral (LG), Liquidez Corrente (LC), e Solvência Geral (SG) superiores a 1 (um); </w:t>
      </w:r>
    </w:p>
    <w:p w14:paraId="4FEB9557" w14:textId="77777777" w:rsidR="00243097" w:rsidRPr="00EE57AD" w:rsidRDefault="00243097" w:rsidP="00B87012">
      <w:pPr>
        <w:pStyle w:val="Nivel3"/>
        <w:numPr>
          <w:ilvl w:val="1"/>
          <w:numId w:val="13"/>
        </w:numPr>
        <w:rPr>
          <w:rStyle w:val="normaltextrun"/>
          <w:color w:val="FF0000"/>
        </w:rPr>
      </w:pPr>
      <w:r w:rsidRPr="00EE57AD">
        <w:rPr>
          <w:rStyle w:val="normaltextrun"/>
          <w:color w:val="FF0000"/>
        </w:rPr>
        <w:t>Cabe à Unidade Competente, na fase preparatória do procedimento de contratação, escolher quais índices serão utilizados e como serão avaliadas as informações referentes a ambos os exercícios financeiros, justificando a sua decisão (Lei nº 14.133/2021, artigo 18, inciso IX).</w:t>
      </w:r>
    </w:p>
    <w:p w14:paraId="1BCCFE4E" w14:textId="77777777" w:rsidR="00243097" w:rsidRPr="00EE57AD" w:rsidRDefault="00243097" w:rsidP="00B87012">
      <w:pPr>
        <w:pStyle w:val="Nivel3"/>
        <w:numPr>
          <w:ilvl w:val="1"/>
          <w:numId w:val="13"/>
        </w:numPr>
        <w:rPr>
          <w:rStyle w:val="normaltextrun"/>
          <w:color w:val="FF0000"/>
        </w:rPr>
      </w:pPr>
      <w:r w:rsidRPr="00EE57AD">
        <w:rPr>
          <w:rStyle w:val="normaltextrun"/>
          <w:color w:val="FF0000"/>
        </w:rPr>
        <w:t>É vedado exigir índices não usualmente adotados para a avaliação de situação econômico-financeira, ou com valores que extrapolam o necessário para atestar que a empresa possui condições de executar o contrato. Também não se admite demandar valores mínimos de faturamento anterior, bem como índices de rentabilidade e de lucratividade, já que tais informações não são necessárias à análise de situação econômico-financeira, que é focada em liquidez e solvência (Lei nº 14.133/2021, artigo 69, §§ 2º e 5º).</w:t>
      </w:r>
    </w:p>
    <w:p w14:paraId="4EA39318" w14:textId="77777777" w:rsidR="00B87012" w:rsidRPr="00EE57AD" w:rsidRDefault="00B87012" w:rsidP="00B87012">
      <w:pPr>
        <w:pStyle w:val="1OpodeTexto"/>
      </w:pPr>
      <w:r w:rsidRPr="00EE57AD">
        <w:t>Justificativa:</w:t>
      </w:r>
    </w:p>
    <w:p w14:paraId="744EE757" w14:textId="77777777" w:rsidR="00B87012" w:rsidRPr="00EE57AD" w:rsidRDefault="00B87012" w:rsidP="00B87012">
      <w:pPr>
        <w:pStyle w:val="1OpodeTexto"/>
      </w:pPr>
      <w:r w:rsidRPr="00EE57AD">
        <w:t>.............................................................................................................................................................................</w:t>
      </w:r>
    </w:p>
    <w:p w14:paraId="120DFCD4" w14:textId="77777777" w:rsidR="00B87012" w:rsidRPr="00EE57AD" w:rsidRDefault="00B87012" w:rsidP="00B87012">
      <w:pPr>
        <w:pStyle w:val="1OpodeTexto"/>
      </w:pPr>
      <w:r w:rsidRPr="00EE57AD">
        <w:t>.............................................................................................................................................................................</w:t>
      </w:r>
    </w:p>
    <w:p w14:paraId="3DA90D09" w14:textId="77777777" w:rsidR="00B87012" w:rsidRPr="00EE57AD" w:rsidRDefault="00B87012" w:rsidP="00B87012">
      <w:pPr>
        <w:pStyle w:val="1OpodeTexto"/>
      </w:pPr>
      <w:r w:rsidRPr="00EE57AD">
        <w:t>.............................................................................................................................................................................</w:t>
      </w:r>
    </w:p>
    <w:p w14:paraId="180C9F55" w14:textId="77777777" w:rsidR="00B87012" w:rsidRPr="00EE57AD" w:rsidRDefault="00B87012" w:rsidP="00B87012">
      <w:pPr>
        <w:pStyle w:val="Nivel3"/>
        <w:numPr>
          <w:ilvl w:val="0"/>
          <w:numId w:val="0"/>
        </w:numPr>
        <w:ind w:left="1080"/>
        <w:rPr>
          <w:rStyle w:val="normaltextrun"/>
          <w:color w:val="FF0000"/>
        </w:rPr>
      </w:pPr>
    </w:p>
    <w:p w14:paraId="2244A5B1" w14:textId="77777777" w:rsidR="00243097" w:rsidRPr="00EE57AD" w:rsidRDefault="00243097" w:rsidP="00B87012">
      <w:pPr>
        <w:pStyle w:val="Nivel3"/>
        <w:numPr>
          <w:ilvl w:val="0"/>
          <w:numId w:val="13"/>
        </w:numPr>
        <w:rPr>
          <w:rStyle w:val="normaltextrun"/>
        </w:rPr>
      </w:pPr>
      <w:r w:rsidRPr="00EE57AD">
        <w:rPr>
          <w:rStyle w:val="normaltextrun"/>
        </w:rPr>
        <w:t>As empresas criadas no exercício financeiro da licitação deverão atender a todas as exigências da habilitação e poderão substituir os demonstrativos contábeis pelo balanço de abertura; e</w:t>
      </w:r>
    </w:p>
    <w:p w14:paraId="3E954959" w14:textId="77777777" w:rsidR="00243097" w:rsidRPr="00EE57AD" w:rsidRDefault="00243097" w:rsidP="00B87012">
      <w:pPr>
        <w:pStyle w:val="Nivel3"/>
        <w:numPr>
          <w:ilvl w:val="0"/>
          <w:numId w:val="13"/>
        </w:numPr>
        <w:rPr>
          <w:rStyle w:val="eop"/>
        </w:rPr>
      </w:pPr>
      <w:r w:rsidRPr="00EE57AD">
        <w:rPr>
          <w:rStyle w:val="normaltextrun"/>
        </w:rPr>
        <w:t>Os documentos referidos acima limitar-se-ão ao último exercício no caso de a pessoa jurídica ter sido constituída há menos de 2 (dois) anos.</w:t>
      </w:r>
      <w:r w:rsidRPr="00EE57AD">
        <w:rPr>
          <w:rStyle w:val="eop"/>
        </w:rPr>
        <w:t> </w:t>
      </w:r>
    </w:p>
    <w:p w14:paraId="002BB134" w14:textId="77777777" w:rsidR="00243097" w:rsidRPr="00EE57AD" w:rsidRDefault="00243097" w:rsidP="00B87012">
      <w:pPr>
        <w:pStyle w:val="Nivel3"/>
        <w:numPr>
          <w:ilvl w:val="0"/>
          <w:numId w:val="13"/>
        </w:numPr>
        <w:rPr>
          <w:rStyle w:val="eop"/>
          <w:rFonts w:eastAsia="MS Mincho"/>
          <w:color w:val="000000" w:themeColor="text1"/>
        </w:rPr>
      </w:pPr>
      <w:r w:rsidRPr="00EE57AD">
        <w:rPr>
          <w:rStyle w:val="eop"/>
          <w:rFonts w:eastAsia="MS Mincho"/>
          <w:color w:val="000000" w:themeColor="text1"/>
        </w:rPr>
        <w:t xml:space="preserve">Os documentos referidos acima deverão ser exigidos com base no limite definido pela Receita Federal do Brasil para transmissão da Escrituração Contábil Digital - ECD ao </w:t>
      </w:r>
      <w:proofErr w:type="spellStart"/>
      <w:r w:rsidRPr="00EE57AD">
        <w:rPr>
          <w:rStyle w:val="eop"/>
          <w:rFonts w:eastAsia="MS Mincho"/>
          <w:color w:val="000000" w:themeColor="text1"/>
        </w:rPr>
        <w:t>Sped</w:t>
      </w:r>
      <w:proofErr w:type="spellEnd"/>
      <w:r w:rsidRPr="00EE57AD">
        <w:rPr>
          <w:rStyle w:val="eop"/>
          <w:rFonts w:eastAsia="MS Mincho"/>
          <w:color w:val="000000" w:themeColor="text1"/>
        </w:rPr>
        <w:t xml:space="preserve">.  </w:t>
      </w:r>
    </w:p>
    <w:p w14:paraId="2739D183" w14:textId="77777777" w:rsidR="00243097" w:rsidRPr="00EE57AD" w:rsidRDefault="00243097" w:rsidP="00B87012">
      <w:pPr>
        <w:pStyle w:val="Nivel3"/>
        <w:numPr>
          <w:ilvl w:val="0"/>
          <w:numId w:val="13"/>
        </w:numPr>
        <w:rPr>
          <w:rStyle w:val="eop"/>
          <w:color w:val="000000" w:themeColor="text1"/>
        </w:rPr>
      </w:pPr>
      <w:r w:rsidRPr="00EE57AD">
        <w:rPr>
          <w:rStyle w:val="eop"/>
          <w:rFonts w:eastAsia="MS Mincho"/>
          <w:color w:val="000000" w:themeColor="text1"/>
        </w:rPr>
        <w:t xml:space="preserve">Caso a empresa licitante apresente resultado inferior ou igual a 1 (um) em qualquer dos índices de Liquidez Geral (LG), Solvência Geral (SG) e Liquidez Corrente (LC), será exigido para fins de habilitação </w:t>
      </w:r>
      <w:r w:rsidRPr="00EE57AD">
        <w:rPr>
          <w:rStyle w:val="eop"/>
          <w:rFonts w:eastAsia="MS Mincho"/>
          <w:color w:val="FF0000"/>
        </w:rPr>
        <w:t>[capital mínimo] OU [patrimônio líquido mínimo] de ......% [até 10%] do [valor total estimado da contratação] OU [valor total estimado da parcela pertinente]</w:t>
      </w:r>
      <w:r w:rsidRPr="00EE57AD">
        <w:rPr>
          <w:rStyle w:val="eop"/>
          <w:rFonts w:eastAsia="MS Mincho"/>
          <w:color w:val="000000" w:themeColor="text1"/>
        </w:rPr>
        <w:t>.</w:t>
      </w:r>
    </w:p>
    <w:p w14:paraId="70275C37" w14:textId="77777777" w:rsidR="00243097" w:rsidRPr="00EE57AD" w:rsidRDefault="00243097" w:rsidP="00243097">
      <w:pPr>
        <w:pStyle w:val="2NotaExplicativasuprimirnaversofinal"/>
        <w:ind w:left="1416"/>
      </w:pPr>
      <w:r w:rsidRPr="00EE57AD">
        <w:t>Não podem ser cumulativas as exigências de capital mínimo e de patrimônio líquido mínimo, razão pela qual a Unidade Competente deverá escolher motivadamente entre uma das duas opções.</w:t>
      </w:r>
    </w:p>
    <w:p w14:paraId="3109991A" w14:textId="77777777" w:rsidR="00243097" w:rsidRPr="00EE57AD" w:rsidRDefault="00243097" w:rsidP="00243097">
      <w:pPr>
        <w:pStyle w:val="2NotaExplicativasuprimirnaversofinal"/>
        <w:ind w:left="1416"/>
      </w:pPr>
      <w:r w:rsidRPr="00EE57AD">
        <w:t xml:space="preserve">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58433C4E" w14:textId="77777777" w:rsidR="00243097" w:rsidRPr="00EE57AD" w:rsidRDefault="00243097" w:rsidP="00243097">
      <w:pPr>
        <w:pStyle w:val="2NotaExplicativasuprimirnaversofinal"/>
        <w:ind w:left="1416"/>
      </w:pPr>
      <w:r w:rsidRPr="00EE57AD">
        <w:t xml:space="preserve">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w:t>
      </w:r>
      <w:r w:rsidRPr="00EE57AD">
        <w:rPr>
          <w:u w:val="single"/>
        </w:rPr>
        <w:t>indispensável avaliação técnica</w:t>
      </w:r>
      <w:r w:rsidRPr="00EE57AD">
        <w:t xml:space="preserve"> sobre o assunto.</w:t>
      </w:r>
    </w:p>
    <w:p w14:paraId="0FAB64EF" w14:textId="77777777" w:rsidR="00B87012" w:rsidRPr="00EE57AD" w:rsidRDefault="00B87012" w:rsidP="00B87012">
      <w:pPr>
        <w:pStyle w:val="1OpodeTexto"/>
      </w:pPr>
      <w:r w:rsidRPr="00EE57AD">
        <w:lastRenderedPageBreak/>
        <w:t>Justificativa:</w:t>
      </w:r>
    </w:p>
    <w:p w14:paraId="3D4BDE12" w14:textId="77777777" w:rsidR="00B87012" w:rsidRPr="00EE57AD" w:rsidRDefault="00B87012" w:rsidP="00B87012">
      <w:pPr>
        <w:pStyle w:val="1OpodeTexto"/>
      </w:pPr>
      <w:r w:rsidRPr="00EE57AD">
        <w:t>.............................................................................................................................................................................</w:t>
      </w:r>
    </w:p>
    <w:p w14:paraId="229329B0" w14:textId="77777777" w:rsidR="00B87012" w:rsidRPr="00EE57AD" w:rsidRDefault="00B87012" w:rsidP="00B87012">
      <w:pPr>
        <w:pStyle w:val="1OpodeTexto"/>
      </w:pPr>
      <w:r w:rsidRPr="00EE57AD">
        <w:t>.............................................................................................................................................................................</w:t>
      </w:r>
    </w:p>
    <w:p w14:paraId="02B313EA" w14:textId="77777777" w:rsidR="00B87012" w:rsidRPr="00EE57AD" w:rsidRDefault="00B87012" w:rsidP="00B87012">
      <w:pPr>
        <w:pStyle w:val="1OpodeTexto"/>
      </w:pPr>
      <w:r w:rsidRPr="00EE57AD">
        <w:t>.............................................................................................................................................................................</w:t>
      </w:r>
    </w:p>
    <w:p w14:paraId="3A7E05A5" w14:textId="77777777" w:rsidR="00B87012" w:rsidRPr="00EE57AD" w:rsidRDefault="00B87012" w:rsidP="00B87012">
      <w:pPr>
        <w:pStyle w:val="0Textopadro"/>
      </w:pPr>
    </w:p>
    <w:p w14:paraId="266D6F94" w14:textId="77777777" w:rsidR="00243097" w:rsidRPr="00EE57AD" w:rsidRDefault="00243097" w:rsidP="00B87012">
      <w:pPr>
        <w:pStyle w:val="Nivel3"/>
        <w:numPr>
          <w:ilvl w:val="0"/>
          <w:numId w:val="13"/>
        </w:numPr>
        <w:rPr>
          <w:rStyle w:val="eop"/>
          <w:rFonts w:eastAsia="MS Mincho"/>
          <w:color w:val="000000" w:themeColor="text1"/>
        </w:rPr>
      </w:pPr>
      <w:r w:rsidRPr="00EE57AD">
        <w:rPr>
          <w:rStyle w:val="eop"/>
          <w:rFonts w:eastAsia="MS Mincho"/>
          <w:color w:val="00B050"/>
        </w:rPr>
        <w:t>O atendimento dos índices econômicos previstos neste item deverá ser atestado mediante declaração assinada por profissional habilitado da área contábil, apresentada pelo fornecedor.</w:t>
      </w:r>
    </w:p>
    <w:p w14:paraId="4F5E422D" w14:textId="77777777" w:rsidR="00243097" w:rsidRPr="00EE57AD" w:rsidRDefault="00243097" w:rsidP="00243097">
      <w:pPr>
        <w:pStyle w:val="2NotaExplicativasuprimirnaversofinal"/>
        <w:ind w:left="1416"/>
      </w:pPr>
      <w:r w:rsidRPr="00EE57AD">
        <w:t>Essa previsão decorre do disposto no artigo 69, § 1º, da Lei nº 14.133/2021, podendo a Unidade Competente optar por tal disposição, desde que justificadamente.</w:t>
      </w:r>
    </w:p>
    <w:p w14:paraId="6E1DA823" w14:textId="77777777" w:rsidR="00243097" w:rsidRPr="00EE57AD" w:rsidRDefault="00243097" w:rsidP="00243097">
      <w:pPr>
        <w:pStyle w:val="0Textopadro"/>
      </w:pPr>
      <w:r w:rsidRPr="00EE57AD">
        <w:t>As empresas criadas no exercício financeiro da licitação deverão atender a todas as exigências da habilitação e poderão substituir os demonstrativos contábeis pelo balanço de abertura. (Lei nº 14.133/2021, artigo 65, § 1º).</w:t>
      </w:r>
    </w:p>
    <w:p w14:paraId="02C84739" w14:textId="77777777" w:rsidR="00243097" w:rsidRPr="00EE57AD" w:rsidRDefault="00243097" w:rsidP="00243097">
      <w:pPr>
        <w:pStyle w:val="0Textopadro"/>
      </w:pPr>
    </w:p>
    <w:p w14:paraId="5860F699" w14:textId="77777777" w:rsidR="00243097" w:rsidRPr="00EE57AD" w:rsidRDefault="00243097" w:rsidP="00243097">
      <w:pPr>
        <w:pStyle w:val="Nvel01-SemNumerao"/>
        <w:rPr>
          <w:u w:val="single"/>
        </w:rPr>
      </w:pPr>
      <w:r w:rsidRPr="00EE57AD">
        <w:rPr>
          <w:u w:val="single"/>
        </w:rPr>
        <w:t>Qualificação Técnica</w:t>
      </w:r>
    </w:p>
    <w:p w14:paraId="1AE141D3" w14:textId="77777777" w:rsidR="00243097" w:rsidRPr="00EE57AD" w:rsidRDefault="00243097" w:rsidP="00243097">
      <w:pPr>
        <w:pStyle w:val="2NotaExplicativasuprimirnaversofinal"/>
      </w:pPr>
      <w:r w:rsidRPr="00EE57AD">
        <w:t xml:space="preserve">Os critérios de habilitação técnica, previstos no artigo 67 da Lei nº 14.133/2021, prestam-se a comprovar que o licitante possui a qualificação técnica necessária para bem executar o objeto da contratação. Referem-se, portanto, a características inerentes ao licitante, não se confundindo com os critérios técnicos de aceitabilidade da sua proposta, relacionados ao objeto da contratação. </w:t>
      </w:r>
    </w:p>
    <w:p w14:paraId="4EA6F7E5" w14:textId="77777777" w:rsidR="00243097" w:rsidRPr="00EE57AD" w:rsidRDefault="00243097" w:rsidP="00243097">
      <w:pPr>
        <w:pStyle w:val="2NotaExplicativasuprimirnaversofinal"/>
      </w:pPr>
      <w:r w:rsidRPr="00EE57AD">
        <w:t xml:space="preserve">A documentação para habilitação técnica deve comprovar, a depender do tipo de objeto a ser contratado, a </w:t>
      </w:r>
      <w:r w:rsidRPr="00EE57AD">
        <w:rPr>
          <w:u w:val="single"/>
        </w:rPr>
        <w:t>qualificação técnico-profissional</w:t>
      </w:r>
      <w:r w:rsidRPr="00EE57AD">
        <w:t xml:space="preserve"> e a </w:t>
      </w:r>
      <w:r w:rsidRPr="00EE57AD">
        <w:rPr>
          <w:u w:val="single"/>
        </w:rPr>
        <w:t>técnico-operacional</w:t>
      </w:r>
      <w:r w:rsidRPr="00EE57AD">
        <w:t xml:space="preserve"> cumulativamente (Lei nº 14.133/2021, artigo 67).</w:t>
      </w:r>
    </w:p>
    <w:p w14:paraId="7680E787" w14:textId="77777777" w:rsidR="00243097" w:rsidRPr="00EE57AD" w:rsidRDefault="00243097" w:rsidP="00243097">
      <w:pPr>
        <w:pStyle w:val="2NotaExplicativasuprimirnaversofinal"/>
      </w:pPr>
      <w:r w:rsidRPr="00EE57AD">
        <w:t xml:space="preserve">A </w:t>
      </w:r>
      <w:r w:rsidRPr="00EE57AD">
        <w:rPr>
          <w:u w:val="single"/>
        </w:rPr>
        <w:t>qualificação técnico-profissional</w:t>
      </w:r>
      <w:r w:rsidRPr="00EE57AD">
        <w:t xml:space="preserve"> trata da vinculação ao licitante de profissionais com conhecimento técnico e experiência necessários à execução do objeto do certame. O licitante deve indicar profissional (registrado no conselho profissional competente, quando for o caso) detentor de atestado de responsabilidade técnica por execução de obra ou serviço de características semelhantes, que será o responsável técnico caso o licitante seja contratado (Lei nº 14.133/2021, artigo 67, inciso I). É importante mencionar que, sob a égide da Lei 8.666/1999, o TCU se posicionou no sentido de que não é necessário o vínculo empregatício entre o profissional indicado e o licitante. </w:t>
      </w:r>
    </w:p>
    <w:p w14:paraId="4A3F0FFE" w14:textId="77777777" w:rsidR="00243097" w:rsidRPr="00EE57AD" w:rsidRDefault="00243097" w:rsidP="00243097">
      <w:pPr>
        <w:pStyle w:val="2NotaExplicativasuprimirnaversofinal"/>
      </w:pPr>
      <w:r w:rsidRPr="00EE57AD">
        <w:t>A disponibilidade do profissional pode ser demonstrada por meio de outros documentos, como contrato de prestação de serviços, vínculo societário entre a empresa e o profissional especializado, ou mesmo declaração de contratação futura do profissional detentor do atestado apresentado. Essa declaração deve ser acompanhada de declaração de anuência do profissional (Acórdãos 1450/2022, item 9.2, 2326/2019, item 9.6.2, 529/2018, item 9.3.2, 2835/2016, item 9.8.5, 1988/2016, item 9.3.1, 872/2016, item 9.1.1.1.1.2, 3474/2012, enunciado de jurisprudência, todos do Plenário do TCU).</w:t>
      </w:r>
    </w:p>
    <w:p w14:paraId="7055571E" w14:textId="77777777" w:rsidR="00243097" w:rsidRPr="00EE57AD" w:rsidRDefault="00243097" w:rsidP="00243097">
      <w:pPr>
        <w:pStyle w:val="2NotaExplicativasuprimirnaversofinal"/>
      </w:pPr>
      <w:r w:rsidRPr="00EE57AD">
        <w:t>O profissional indicado pelo licitante deve participar da execução do contrato, sendo admitida a sua substituição por profissionais de experiência equivalente ou superior, desde que aprovada pela Administração. Ademais, a Administração pode exigir a relação dos compromissos assumidos pelo licitante que importem em diminuição da disponibilidade do responsável técnico (Lei nº 14.133/2021, artigo 67, §§ 6º e 8º).</w:t>
      </w:r>
    </w:p>
    <w:p w14:paraId="14FBFD8E" w14:textId="77777777" w:rsidR="00243097" w:rsidRPr="00EE57AD" w:rsidRDefault="00243097" w:rsidP="00243097">
      <w:pPr>
        <w:pStyle w:val="2NotaExplicativasuprimirnaversofinal"/>
      </w:pPr>
      <w:r w:rsidRPr="00EE57AD">
        <w:t>Com exceção da contratação de obras e serviços de engenharia, a Administração pode aceitar provas alternativas de que o profissional possui conhecimento técnico e experiência prática na execução de serviços com características semelhantes, o que deve ser previsto em regulamento (Lei nº 14.133/2021, artigo 67, § 3º).</w:t>
      </w:r>
    </w:p>
    <w:p w14:paraId="223AFA8B" w14:textId="77777777" w:rsidR="00243097" w:rsidRPr="00EE57AD" w:rsidRDefault="00243097" w:rsidP="00243097">
      <w:pPr>
        <w:pStyle w:val="2NotaExplicativasuprimirnaversofinal"/>
      </w:pPr>
      <w:r w:rsidRPr="00EE57AD">
        <w:lastRenderedPageBreak/>
        <w:t>Não podem ser admitidos atestados de responsabilidade técnica de profissionais que tenham dado causa à aplicação das sanções de impedimento de licitar e contratar ou de inidoneidade para licitar ou contratar em decorrência de orientação proposta, de prescrição técnica ou de qualquer ato profissional de sua responsabilidade (Lei nº 14.133/2021, artigo 67, § 12, e artigo 156, incisos III e IV).</w:t>
      </w:r>
    </w:p>
    <w:p w14:paraId="4BAA64B0" w14:textId="77777777" w:rsidR="00243097" w:rsidRPr="00EE57AD" w:rsidRDefault="00243097" w:rsidP="00243097">
      <w:pPr>
        <w:pStyle w:val="2NotaExplicativasuprimirnaversofinal"/>
      </w:pPr>
      <w:r w:rsidRPr="00EE57AD">
        <w:t xml:space="preserve">Por sua vez, a </w:t>
      </w:r>
      <w:r w:rsidRPr="00EE57AD">
        <w:rPr>
          <w:u w:val="single"/>
        </w:rPr>
        <w:t>qualificação técnico-operacional</w:t>
      </w:r>
      <w:r w:rsidRPr="00EE57AD">
        <w:t>, envolve a comprovação de que o licitante já executou, de modo satisfatório, atividades similares de complexidade tecnológica e operacional equivalente ou superior com o objeto da licitação (Lei nº 14.133/2021, artigo 67, inciso II e § 3º). Será comprovada mediante:</w:t>
      </w:r>
    </w:p>
    <w:p w14:paraId="62E584A2" w14:textId="77777777" w:rsidR="00243097" w:rsidRPr="00EE57AD" w:rsidRDefault="00243097" w:rsidP="00B87012">
      <w:pPr>
        <w:pStyle w:val="2NotaExplicativasuprimirnaversofinal"/>
        <w:numPr>
          <w:ilvl w:val="0"/>
          <w:numId w:val="13"/>
        </w:numPr>
      </w:pPr>
      <w:r w:rsidRPr="00EE57AD">
        <w:t>registro ou inscrição na entidade profissional competente, quando for o caso. Empresas estrangeiras poderão apresentar a solicitação de registro no momento da assinatura do contrato (Lei nº 14.133/2021, e artigo 67, inciso V e § 7º);</w:t>
      </w:r>
    </w:p>
    <w:p w14:paraId="1A1E2CBF" w14:textId="77777777" w:rsidR="00243097" w:rsidRPr="00EE57AD" w:rsidRDefault="00243097" w:rsidP="00B87012">
      <w:pPr>
        <w:pStyle w:val="2NotaExplicativasuprimirnaversofinal"/>
        <w:numPr>
          <w:ilvl w:val="0"/>
          <w:numId w:val="13"/>
        </w:numPr>
      </w:pPr>
      <w:r w:rsidRPr="00EE57AD">
        <w:t>certidões ou atestados ou outros documentos (definidos em edital) que comprovem a experiência anterior do licitante na execução de atividades similares ao objeto da licitação, em características, quantidades e prazos. Podem ser emitidos por pessoa jurídica de direito público ou privado que tenham contratado o licitante e, quando for o caso, emitidos pelo conselho profissional competente (Lei nº 14.133/2021, artigo 67, inciso II, e artigo 88, § 3º);</w:t>
      </w:r>
    </w:p>
    <w:p w14:paraId="12A75276" w14:textId="77777777" w:rsidR="00243097" w:rsidRPr="00EE57AD" w:rsidRDefault="00243097" w:rsidP="00B87012">
      <w:pPr>
        <w:pStyle w:val="2NotaExplicativasuprimirnaversofinal"/>
        <w:numPr>
          <w:ilvl w:val="1"/>
          <w:numId w:val="13"/>
        </w:numPr>
      </w:pPr>
      <w:r w:rsidRPr="00EE57AD">
        <w:t>salvo na contratação de obras e serviços de engenharia, tais exigências poderão ser substituídas por outra prova de que a empresa possui conhecimento técnico e experiência prática na execução de serviço de características semelhantes, hipótese em que as provas alternativas aceitáveis deverão ser previstas em regulamento (Lei nº 14.133/2021, artigo 67, § 3º);</w:t>
      </w:r>
    </w:p>
    <w:p w14:paraId="38133FC0" w14:textId="77777777" w:rsidR="00243097" w:rsidRPr="00EE57AD" w:rsidRDefault="00243097" w:rsidP="00B87012">
      <w:pPr>
        <w:pStyle w:val="2NotaExplicativasuprimirnaversofinal"/>
        <w:numPr>
          <w:ilvl w:val="1"/>
          <w:numId w:val="13"/>
        </w:numPr>
      </w:pPr>
      <w:r w:rsidRPr="00EE57AD">
        <w:t xml:space="preserve">a exigência de atestados deve restringir-se às parcelas de maior relevância ou de valor significativo do objeto da licitação. São consideradas parcelas de valor significativo as que tenham valor individual igual ou superior a 4% do valor total estimado da contratação (Lei nº 14.133/2021, artigo 18, inciso IX, artigo 67, § 1º). Cabe destacar que, diversamente da Lei 8.666/1993, a Lei nº 14.133/2021 não exige que a parcela sobre a qual serão definidos os requisitos de habilitação técnica atenda simultaneamente aos critérios de relevância e valor. Dessa forma, cabe à Administração avaliar, em cada caso específico, quais exigências são proporcionais à dimensão e complexidade do objeto a ser executado (SÚMULA TCU 263: </w:t>
      </w:r>
      <w:r w:rsidRPr="00EE57AD">
        <w:rPr>
          <w:i/>
          <w:iCs/>
        </w:rPr>
        <w:t>Para a comprovação da capacidade técnico-operacional das licitantes, e desde que limitada, simultaneamente, às parcelas de maior relevância e valor significativo do objeto a ser contratado, é legal a exigência de comprovação da execução de quantitativos mínimos em obras ou serviços com características semelhantes, devendo essa exigência guardar proporção com a dimensão e a complexidade do objeto a ser executado.</w:t>
      </w:r>
      <w:r w:rsidRPr="00EE57AD">
        <w:t xml:space="preserve">) </w:t>
      </w:r>
    </w:p>
    <w:p w14:paraId="55817C25" w14:textId="77777777" w:rsidR="00243097" w:rsidRPr="00EE57AD" w:rsidRDefault="00243097" w:rsidP="00B87012">
      <w:pPr>
        <w:pStyle w:val="2NotaExplicativasuprimirnaversofinal"/>
        <w:numPr>
          <w:ilvl w:val="1"/>
          <w:numId w:val="13"/>
        </w:numPr>
      </w:pPr>
      <w:r w:rsidRPr="00EE57AD">
        <w:t>é admitida a exigência de atestados com quantidades mínimas de até 50% das parcelas de maior relevância ou valor significativo do objeto da licitação, vedadas limitações de tempo (exigência de prazo de validade ou exigência de que o objeto tenha sido executado em determinado período) e de locais específicos (exigência de que o objeto tenha sido executado em determinado local) relativas aos atestados (Lei nº 14.133/2021, artigo 67, §§ 1º e 2º);</w:t>
      </w:r>
    </w:p>
    <w:p w14:paraId="638477A6" w14:textId="77777777" w:rsidR="00243097" w:rsidRPr="00EE57AD" w:rsidRDefault="00243097" w:rsidP="00B87012">
      <w:pPr>
        <w:pStyle w:val="2NotaExplicativasuprimirnaversofinal"/>
        <w:numPr>
          <w:ilvl w:val="1"/>
          <w:numId w:val="13"/>
        </w:numPr>
      </w:pPr>
      <w:r w:rsidRPr="00EE57AD">
        <w:t>quando a exigência de atestado único não for imprescindível para comprovar a capacidade técnica, deve ser permitido o somatório de atestados, de forma a ampliar a competição (Enunciados dos Acórdãos TCU 2291/2021 e 1231/2012 do Plenário, 7982/2012 e 849/2014 da Segunda Câmara);</w:t>
      </w:r>
    </w:p>
    <w:p w14:paraId="6BEEFDD5" w14:textId="77777777" w:rsidR="00243097" w:rsidRPr="00EE57AD" w:rsidRDefault="00243097" w:rsidP="00B87012">
      <w:pPr>
        <w:pStyle w:val="2NotaExplicativasuprimirnaversofinal"/>
        <w:numPr>
          <w:ilvl w:val="1"/>
          <w:numId w:val="13"/>
        </w:numPr>
      </w:pPr>
      <w:r w:rsidRPr="00EE57AD">
        <w:t xml:space="preserve">em se tratando de </w:t>
      </w:r>
      <w:r w:rsidRPr="00EE57AD">
        <w:rPr>
          <w:b/>
          <w:bCs/>
          <w:u w:val="single"/>
        </w:rPr>
        <w:t>serviços contínuos</w:t>
      </w:r>
      <w:r w:rsidRPr="00EE57AD">
        <w:t xml:space="preserve">, é possível exigir certidão ou atestado que demonstre que o licitante tenha executado serviços similares ao objeto da licitação, em períodos sucessivos ou não, por um prazo mínimo, que </w:t>
      </w:r>
      <w:r w:rsidRPr="00EE57AD">
        <w:rPr>
          <w:u w:val="single"/>
        </w:rPr>
        <w:t>não poderá ser superior a três anos</w:t>
      </w:r>
      <w:r w:rsidRPr="00EE57AD">
        <w:t xml:space="preserve"> (Lei nº 14.133/2021, artigo 67, §5º);</w:t>
      </w:r>
    </w:p>
    <w:p w14:paraId="4A8CCF1C" w14:textId="77777777" w:rsidR="00243097" w:rsidRPr="00EE57AD" w:rsidRDefault="00243097" w:rsidP="00B87012">
      <w:pPr>
        <w:pStyle w:val="2NotaExplicativasuprimirnaversofinal"/>
        <w:numPr>
          <w:ilvl w:val="1"/>
          <w:numId w:val="13"/>
        </w:numPr>
      </w:pPr>
      <w:r w:rsidRPr="00EE57AD">
        <w:lastRenderedPageBreak/>
        <w:t>se for permitida a subcontratação, o edital poderá prever, para aspectos técnicos específicos, que a qualificação técnica seja demonstrada por meio de atestados relativos a potencial empresa subcontratada, limitado a 25% do objeto a ser licitado. Nessa hipótese, mais de um licitante poderá apresentar atestado relativo à mesma potencial subcontratada (Lei nº 14.133/2021, artigo 67, §9º);</w:t>
      </w:r>
    </w:p>
    <w:p w14:paraId="16F25365" w14:textId="77777777" w:rsidR="00243097" w:rsidRPr="00EE57AD" w:rsidRDefault="00243097" w:rsidP="00B87012">
      <w:pPr>
        <w:pStyle w:val="2NotaExplicativasuprimirnaversofinal"/>
        <w:numPr>
          <w:ilvl w:val="1"/>
          <w:numId w:val="13"/>
        </w:numPr>
      </w:pPr>
      <w:r w:rsidRPr="00EE57AD">
        <w:t>para os atestados de qualificação técnica de licitante que atuou em consórcio, quando o atestado ou o contrato de constituição do consórcio não identificar a atividade desempenhada por cada consorciado individualmente, deve ser adotado o disposto no artigo 67, §§ 10 e 11, da Lei nº 14.133/2021:</w:t>
      </w:r>
    </w:p>
    <w:p w14:paraId="69760495" w14:textId="77777777" w:rsidR="00243097" w:rsidRPr="00EE57AD" w:rsidRDefault="00243097" w:rsidP="00B87012">
      <w:pPr>
        <w:pStyle w:val="2NotaExplicativasuprimirnaversofinal"/>
        <w:numPr>
          <w:ilvl w:val="1"/>
          <w:numId w:val="13"/>
        </w:numPr>
      </w:pPr>
      <w:r w:rsidRPr="00EE57AD">
        <w:t>indicação do pessoal técnico, das instalações e do aparelhamento adequados e disponíveis para a realização do objeto da licitação, bem como da qualificação de cada membro da equipe técnica que se responsabilizará pelos trabalhos. A equipe indicada deve participar da execução do contrato, e a substituição desses profissionais por outros de experiência equivalente ou superior será admitida quando houver autorização prévia da Administração (Lei nº 14.133/2021, artigo 67, inciso III e§6º).</w:t>
      </w:r>
    </w:p>
    <w:p w14:paraId="6F9ABF7D" w14:textId="77777777" w:rsidR="00243097" w:rsidRPr="00EE57AD" w:rsidRDefault="00243097" w:rsidP="00243097">
      <w:pPr>
        <w:pStyle w:val="2NotaExplicativasuprimirnaversofinal"/>
        <w:rPr>
          <w:u w:val="single"/>
        </w:rPr>
      </w:pPr>
    </w:p>
    <w:p w14:paraId="1EB105D0" w14:textId="77777777" w:rsidR="00243097" w:rsidRPr="00EE57AD" w:rsidRDefault="00243097" w:rsidP="00243097">
      <w:pPr>
        <w:pStyle w:val="2NotaExplicativasuprimirnaversofinal"/>
      </w:pPr>
      <w:r w:rsidRPr="00EE57AD">
        <w:rPr>
          <w:u w:val="single"/>
        </w:rPr>
        <w:t>Além de avaliar a pertinência de exigir qualificação técnica, o rigor das exigências também deve ser avaliado, promovendo-se adaptações</w:t>
      </w:r>
      <w:r w:rsidRPr="00EE57AD">
        <w:t xml:space="preserve"> pela área demandante ante o tipo de contratação que se pretende fazer. A redação ora apresentada visa a dispor sobre as possibilidades gerais trazidas pela lei, mas a Unidade Competente deverá, </w:t>
      </w:r>
      <w:r w:rsidRPr="00EE57AD">
        <w:rPr>
          <w:b/>
          <w:bCs/>
        </w:rPr>
        <w:t>NECESSARIAMENTE</w:t>
      </w:r>
      <w:r w:rsidRPr="00EE57AD">
        <w:t xml:space="preserve">, </w:t>
      </w:r>
      <w:r w:rsidRPr="00EE57AD">
        <w:rPr>
          <w:u w:val="single"/>
        </w:rPr>
        <w:t xml:space="preserve">ajustar TODAS as cláusulas aqui presentes à realidade de sua demanda específica, com base em </w:t>
      </w:r>
      <w:r w:rsidRPr="00EE57AD">
        <w:rPr>
          <w:b/>
          <w:bCs/>
          <w:u w:val="single"/>
        </w:rPr>
        <w:t>justificativa</w:t>
      </w:r>
      <w:r w:rsidRPr="00EE57AD">
        <w:rPr>
          <w:u w:val="single"/>
        </w:rPr>
        <w:t>, preferencialmente no ETP</w:t>
      </w:r>
      <w:r w:rsidRPr="00EE57AD">
        <w:t>.</w:t>
      </w:r>
    </w:p>
    <w:p w14:paraId="0838C985" w14:textId="77777777" w:rsidR="00243097" w:rsidRPr="00EE57AD" w:rsidRDefault="00243097" w:rsidP="00243097">
      <w:pPr>
        <w:pStyle w:val="1OpodeTexto"/>
      </w:pPr>
      <w:r w:rsidRPr="00EE57AD">
        <w:t>Declaração de que o licitante tomou conhecimento de todas as informações e das condições locais para o cumprimento das obrigações objeto da contratação;</w:t>
      </w:r>
    </w:p>
    <w:p w14:paraId="05979556" w14:textId="77777777" w:rsidR="00243097" w:rsidRPr="00EE57AD" w:rsidRDefault="00243097" w:rsidP="00243097">
      <w:pPr>
        <w:pStyle w:val="1OpodeTexto"/>
        <w:ind w:left="708"/>
      </w:pPr>
      <w:r w:rsidRPr="00EE57AD">
        <w:t>A declaração acima poderá ser substituída por declaração formal assinada pelo responsável técnico do licitante acerca do conhecimento pleno das condições e peculiaridades da contratação.</w:t>
      </w:r>
    </w:p>
    <w:p w14:paraId="37D47CC1" w14:textId="77777777" w:rsidR="00B87012" w:rsidRPr="00EE57AD" w:rsidRDefault="00B87012" w:rsidP="00B87012">
      <w:pPr>
        <w:pStyle w:val="1OpodeTexto"/>
      </w:pPr>
      <w:r w:rsidRPr="00EE57AD">
        <w:t>Justificativa:</w:t>
      </w:r>
    </w:p>
    <w:p w14:paraId="6DC2DB9E" w14:textId="77777777" w:rsidR="00B87012" w:rsidRPr="00EE57AD" w:rsidRDefault="00B87012" w:rsidP="00B87012">
      <w:pPr>
        <w:pStyle w:val="1OpodeTexto"/>
      </w:pPr>
      <w:r w:rsidRPr="00EE57AD">
        <w:t>.............................................................................................................................................................................</w:t>
      </w:r>
    </w:p>
    <w:p w14:paraId="67701EA1" w14:textId="77777777" w:rsidR="00B87012" w:rsidRPr="00EE57AD" w:rsidRDefault="00B87012" w:rsidP="00B87012">
      <w:pPr>
        <w:pStyle w:val="1OpodeTexto"/>
      </w:pPr>
      <w:r w:rsidRPr="00EE57AD">
        <w:t>.............................................................................................................................................................................</w:t>
      </w:r>
    </w:p>
    <w:p w14:paraId="215AEA1F" w14:textId="6692D9D5" w:rsidR="00B87012" w:rsidRPr="00EE57AD" w:rsidRDefault="00B87012" w:rsidP="00B87012">
      <w:pPr>
        <w:pStyle w:val="1OpodeTexto"/>
      </w:pPr>
      <w:r w:rsidRPr="00EE57AD">
        <w:t>.............................................................................................................................................................................</w:t>
      </w:r>
    </w:p>
    <w:p w14:paraId="2348C98E" w14:textId="77777777" w:rsidR="00243097" w:rsidRPr="00EE57AD" w:rsidRDefault="00243097" w:rsidP="00243097">
      <w:pPr>
        <w:pStyle w:val="2NotaExplicativasuprimirnaversofinal"/>
      </w:pPr>
      <w:r w:rsidRPr="00EE57AD">
        <w:t xml:space="preserve">Conforme já exposto no tópico “Vistoria” (em requisitos da contratação), essa declaração só deve ser exigida caso tenha sido considerada </w:t>
      </w:r>
      <w:r w:rsidRPr="00EE57AD">
        <w:rPr>
          <w:u w:val="single"/>
        </w:rPr>
        <w:t>imprescindível</w:t>
      </w:r>
      <w:r w:rsidRPr="00EE57AD">
        <w:t xml:space="preserve"> a avaliação prévia do local de execução para o conhecimento pleno das condições e peculiaridades do objeto a ser contratado. A declaração de conhecimento das condições locais poderá ser </w:t>
      </w:r>
      <w:r w:rsidRPr="00EE57AD">
        <w:rPr>
          <w:u w:val="single"/>
        </w:rPr>
        <w:t>substituída</w:t>
      </w:r>
      <w:r w:rsidRPr="00EE57AD">
        <w:t xml:space="preserve"> por declaração do responsável técnico ou do representante legal da empresa acerca do conhecimento pleno das condições e peculiaridades da contratação (e não necessariamente do local).</w:t>
      </w:r>
    </w:p>
    <w:p w14:paraId="3A6900BD" w14:textId="77777777" w:rsidR="00243097" w:rsidRPr="00EE57AD" w:rsidRDefault="00243097" w:rsidP="00243097">
      <w:pPr>
        <w:pStyle w:val="2NotaExplicativasuprimirnaversofinal"/>
      </w:pPr>
      <w:r w:rsidRPr="00EE57AD">
        <w:t xml:space="preserve">Caso essa avaliação local tenha sido considerada </w:t>
      </w:r>
      <w:r w:rsidRPr="00EE57AD">
        <w:rPr>
          <w:u w:val="single"/>
        </w:rPr>
        <w:t>desnecessária</w:t>
      </w:r>
      <w:r w:rsidRPr="00EE57AD">
        <w:t xml:space="preserve">, a exigência dessa declaração deve ser </w:t>
      </w:r>
      <w:r w:rsidRPr="00EE57AD">
        <w:rPr>
          <w:u w:val="single"/>
        </w:rPr>
        <w:t>suprimida</w:t>
      </w:r>
      <w:r w:rsidRPr="00EE57AD">
        <w:t>.</w:t>
      </w:r>
    </w:p>
    <w:p w14:paraId="694E1651" w14:textId="77777777" w:rsidR="00243097" w:rsidRPr="00EE57AD" w:rsidRDefault="00243097" w:rsidP="00243097">
      <w:pPr>
        <w:pStyle w:val="0Textopadro"/>
      </w:pPr>
    </w:p>
    <w:p w14:paraId="73BB2273" w14:textId="77777777" w:rsidR="00243097" w:rsidRPr="00EE57AD" w:rsidRDefault="00243097" w:rsidP="00243097">
      <w:pPr>
        <w:pStyle w:val="1OpodeTexto"/>
      </w:pPr>
      <w:r w:rsidRPr="00EE57AD">
        <w:t xml:space="preserve">Registro ou inscrição da empresa na entidade profissional competente </w:t>
      </w:r>
      <w:r w:rsidRPr="00EE57AD">
        <w:rPr>
          <w:color w:val="FF0000"/>
        </w:rPr>
        <w:t>.........(escrever por extenso, se o caso)</w:t>
      </w:r>
      <w:r w:rsidRPr="00EE57AD">
        <w:t>, em plena validade;</w:t>
      </w:r>
    </w:p>
    <w:p w14:paraId="6D258DBC" w14:textId="77777777" w:rsidR="00243097" w:rsidRPr="00EE57AD" w:rsidRDefault="00243097" w:rsidP="00243097">
      <w:pPr>
        <w:pStyle w:val="1OpodeTexto"/>
        <w:ind w:left="708"/>
      </w:pPr>
      <w:r w:rsidRPr="00EE57AD">
        <w:t>Sociedades empresárias estrangeiras atenderão à exigência por meio da apresentação, no momento da assinatura do contrato, da solicitação de registro perante a entidade profissional competente no Brasil.</w:t>
      </w:r>
    </w:p>
    <w:p w14:paraId="2ABBAF20" w14:textId="77777777" w:rsidR="00B87012" w:rsidRPr="00EE57AD" w:rsidRDefault="00B87012" w:rsidP="00B87012">
      <w:pPr>
        <w:pStyle w:val="1OpodeTexto"/>
      </w:pPr>
      <w:r w:rsidRPr="00EE57AD">
        <w:t>Justificativa:</w:t>
      </w:r>
    </w:p>
    <w:p w14:paraId="7D3A23EE" w14:textId="77777777" w:rsidR="00B87012" w:rsidRPr="00EE57AD" w:rsidRDefault="00B87012" w:rsidP="00B87012">
      <w:pPr>
        <w:pStyle w:val="1OpodeTexto"/>
      </w:pPr>
      <w:r w:rsidRPr="00EE57AD">
        <w:lastRenderedPageBreak/>
        <w:t>.............................................................................................................................................................................</w:t>
      </w:r>
    </w:p>
    <w:p w14:paraId="3A816257" w14:textId="77777777" w:rsidR="00B87012" w:rsidRPr="00EE57AD" w:rsidRDefault="00B87012" w:rsidP="00B87012">
      <w:pPr>
        <w:pStyle w:val="1OpodeTexto"/>
      </w:pPr>
      <w:r w:rsidRPr="00EE57AD">
        <w:t>.............................................................................................................................................................................</w:t>
      </w:r>
    </w:p>
    <w:p w14:paraId="10A66745" w14:textId="77777777" w:rsidR="00B87012" w:rsidRPr="00EE57AD" w:rsidRDefault="00B87012" w:rsidP="00B87012">
      <w:pPr>
        <w:pStyle w:val="1OpodeTexto"/>
      </w:pPr>
      <w:r w:rsidRPr="00EE57AD">
        <w:t>.............................................................................................................................................................................</w:t>
      </w:r>
    </w:p>
    <w:p w14:paraId="028AC564" w14:textId="77777777" w:rsidR="00B87012" w:rsidRPr="00EE57AD" w:rsidRDefault="00B87012" w:rsidP="00B87012">
      <w:pPr>
        <w:pStyle w:val="0Textopadro"/>
      </w:pPr>
    </w:p>
    <w:p w14:paraId="3317FDEC" w14:textId="77777777" w:rsidR="00243097" w:rsidRPr="00EE57AD" w:rsidRDefault="00243097" w:rsidP="00243097">
      <w:pPr>
        <w:pStyle w:val="1OpodeTexto"/>
      </w:pPr>
      <w:r w:rsidRPr="00EE57AD">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3A7514F6" w14:textId="77777777" w:rsidR="00243097" w:rsidRPr="00EE57AD" w:rsidRDefault="00243097" w:rsidP="00243097">
      <w:pPr>
        <w:pStyle w:val="1OpodeTexto"/>
        <w:ind w:left="708"/>
      </w:pPr>
      <w:r w:rsidRPr="00EE57AD">
        <w:t xml:space="preserve">Para fins da comprovação de que trata este subitem, os atestados deverão dizer respeito a contratos executados com as seguintes características mínimas: </w:t>
      </w:r>
    </w:p>
    <w:p w14:paraId="38B1ED1F" w14:textId="77777777" w:rsidR="00243097" w:rsidRPr="00EE57AD" w:rsidRDefault="00243097" w:rsidP="00243097">
      <w:pPr>
        <w:pStyle w:val="1OpodeTexto"/>
        <w:ind w:left="708"/>
        <w:rPr>
          <w:color w:val="FF0000"/>
        </w:rPr>
      </w:pPr>
      <w:r w:rsidRPr="00EE57AD">
        <w:rPr>
          <w:color w:val="FF0000"/>
        </w:rPr>
        <w:t>[....];</w:t>
      </w:r>
    </w:p>
    <w:p w14:paraId="1CE28A3E" w14:textId="77777777" w:rsidR="00243097" w:rsidRPr="00EE57AD" w:rsidRDefault="00243097" w:rsidP="00243097">
      <w:pPr>
        <w:pStyle w:val="1OpodeTexto"/>
        <w:ind w:left="708"/>
        <w:rPr>
          <w:color w:val="FF0000"/>
        </w:rPr>
      </w:pPr>
      <w:r w:rsidRPr="00EE57AD">
        <w:rPr>
          <w:color w:val="FF0000"/>
        </w:rPr>
        <w:t>[....];</w:t>
      </w:r>
    </w:p>
    <w:p w14:paraId="39DE270B" w14:textId="77777777" w:rsidR="00243097" w:rsidRPr="00EE57AD" w:rsidRDefault="00243097" w:rsidP="00243097">
      <w:pPr>
        <w:pStyle w:val="1OpodeTexto"/>
        <w:ind w:left="708"/>
        <w:rPr>
          <w:color w:val="FF0000"/>
        </w:rPr>
      </w:pPr>
      <w:r w:rsidRPr="00EE57AD">
        <w:rPr>
          <w:color w:val="FF0000"/>
        </w:rPr>
        <w:t>[....].</w:t>
      </w:r>
    </w:p>
    <w:p w14:paraId="1A8CA585" w14:textId="77777777" w:rsidR="00243097" w:rsidRPr="00EE57AD" w:rsidRDefault="00243097" w:rsidP="00243097">
      <w:pPr>
        <w:pStyle w:val="1OpodeTexto"/>
        <w:ind w:left="708"/>
      </w:pPr>
      <w:r w:rsidRPr="00EE57AD">
        <w:t>Será admitida, para fins de comprovação de quantitativo mínimo, a apresentação e o somatório de diferentes atestados executados de forma concomitante.</w:t>
      </w:r>
    </w:p>
    <w:p w14:paraId="20B68E99" w14:textId="77777777" w:rsidR="00243097" w:rsidRPr="00EE57AD" w:rsidRDefault="00243097" w:rsidP="00243097">
      <w:pPr>
        <w:pStyle w:val="2NotaExplicativasuprimirnaversofinal"/>
        <w:ind w:left="1416"/>
      </w:pPr>
      <w:r w:rsidRPr="00EE57AD">
        <w:t xml:space="preserve">Esse subitem deverá ser incluído caso seja formulada exigência de quantitativos mínimos do serviço a serem comprovados por meio dos atestados. O somatório de atestados apenas poderá ser afastado de forma justificada, já que constitui medida restritiva da competição. </w:t>
      </w:r>
    </w:p>
    <w:p w14:paraId="16894EAA" w14:textId="77777777" w:rsidR="00243097" w:rsidRPr="00EE57AD" w:rsidRDefault="00243097" w:rsidP="00243097">
      <w:pPr>
        <w:pStyle w:val="2NotaExplicativasuprimirnaversofinal"/>
        <w:ind w:left="1416"/>
      </w:pPr>
      <w:r w:rsidRPr="00EE57AD">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C9B8363" w14:textId="77777777" w:rsidR="00243097" w:rsidRPr="00EE57AD" w:rsidRDefault="00243097" w:rsidP="00243097">
      <w:pPr>
        <w:pStyle w:val="2NotaExplicativasuprimirnaversofinal"/>
        <w:ind w:left="1416"/>
      </w:pPr>
      <w:r w:rsidRPr="00EE57AD">
        <w:t xml:space="preserve">De qualquer forma, é absolutamente fundamental que a exigência seja totalmente objetiva, indicando quantitativos precisos, para evitar dúvidas no momento de avaliar o atendimento às exigências de habilitação, o que podem vir a comprometer o objetivo do processo, de formalizar a contratação. </w:t>
      </w:r>
    </w:p>
    <w:p w14:paraId="650C2635" w14:textId="77777777" w:rsidR="00243097" w:rsidRPr="00EE57AD" w:rsidRDefault="00243097" w:rsidP="00243097">
      <w:pPr>
        <w:pStyle w:val="2NotaExplicativasuprimirnaversofinal"/>
        <w:ind w:left="1416"/>
      </w:pPr>
      <w:r w:rsidRPr="00EE57AD">
        <w:t xml:space="preserve">Conforme §2º do art. 67 da Lei nº 14.133/2021, “será admitida a exigência de atestados com </w:t>
      </w:r>
      <w:r w:rsidRPr="00EE57AD">
        <w:rPr>
          <w:u w:val="single"/>
        </w:rPr>
        <w:t>quantidades mínimas de até 50%</w:t>
      </w:r>
      <w:r w:rsidRPr="00EE57AD">
        <w:t xml:space="preserve"> (cinquenta por cento) das parcelas de que trata o referido parágrafo, </w:t>
      </w:r>
      <w:r w:rsidRPr="00EE57AD">
        <w:rPr>
          <w:u w:val="single"/>
        </w:rPr>
        <w:t>vedadas limitações de tempo e de locais específicos</w:t>
      </w:r>
      <w:r w:rsidRPr="00EE57AD">
        <w:t xml:space="preserve"> relativas aos atestados. </w:t>
      </w:r>
    </w:p>
    <w:p w14:paraId="1E22B6C4" w14:textId="77777777" w:rsidR="00243097" w:rsidRPr="00EE57AD" w:rsidRDefault="00243097" w:rsidP="00243097">
      <w:pPr>
        <w:pStyle w:val="2NotaExplicativasuprimirnaversofinal"/>
        <w:ind w:left="1416"/>
      </w:pPr>
      <w:r w:rsidRPr="00EE57AD">
        <w:t xml:space="preserve">Além disso, registre-se que só é possível a exigência de atestado quanto às </w:t>
      </w:r>
      <w:r w:rsidRPr="00EE57AD">
        <w:rPr>
          <w:u w:val="single"/>
        </w:rPr>
        <w:t>parcelas de maior relevância, entendidas essas como as que possuem valor individual igual ou superior a 4% do valor total estimado da contratação</w:t>
      </w:r>
      <w:r w:rsidRPr="00EE57AD">
        <w:t xml:space="preserve"> (artigo 67, §1º, da Lei nº 14.133/2021). </w:t>
      </w:r>
    </w:p>
    <w:p w14:paraId="34CA4C2E" w14:textId="77777777" w:rsidR="00243097" w:rsidRPr="00EE57AD" w:rsidRDefault="00243097" w:rsidP="00243097">
      <w:pPr>
        <w:pStyle w:val="2NotaExplicativasuprimirnaversofinal"/>
        <w:ind w:left="708"/>
      </w:pPr>
      <w:r w:rsidRPr="00EE57AD">
        <w:t>Os requisitos de qualificação técnica são aplicáveis a todos os licitantes, inclusive pessoas físicas, conforme inciso I do art. 5º da Instrução Normativa Seges/ME nº 116/2021.</w:t>
      </w:r>
    </w:p>
    <w:p w14:paraId="4FD9456B" w14:textId="77777777" w:rsidR="00243097" w:rsidRPr="00EE57AD" w:rsidRDefault="00243097" w:rsidP="00243097">
      <w:pPr>
        <w:pStyle w:val="2NotaExplicativasuprimirnaversofinal"/>
        <w:ind w:left="708"/>
      </w:pPr>
      <w:r w:rsidRPr="00EE57AD">
        <w:t xml:space="preserve">Caso seja permitida a subcontratação de fornecimento com aspectos técnicos específicos, poderá ser admitida a apresentação de atestados relativos a potencial subcontratado, limitado a 25% do objeto licitado, conforme artigo 67, § 9º da Lei nº 14.133/2021. Nesse caso, recomenda-se inserir a seguinte disposição: </w:t>
      </w:r>
    </w:p>
    <w:p w14:paraId="5D49095D" w14:textId="77777777" w:rsidR="00243097" w:rsidRPr="00EE57AD" w:rsidRDefault="00243097" w:rsidP="00243097">
      <w:pPr>
        <w:pStyle w:val="1OpodeTexto"/>
        <w:ind w:left="1416"/>
      </w:pPr>
      <w:r w:rsidRPr="00EE57AD">
        <w:t>Será admitida a apresentação de atestados relativos a potencial subcontratado em relação à parcela do fornecimento de.... ..., cuja subcontratação foi expressamente autorizada no tópico pertinente.</w:t>
      </w:r>
    </w:p>
    <w:p w14:paraId="6CA3E050" w14:textId="77777777" w:rsidR="00B87012" w:rsidRPr="00EE57AD" w:rsidRDefault="00B87012" w:rsidP="00B87012">
      <w:pPr>
        <w:pStyle w:val="1OpodeTexto"/>
      </w:pPr>
      <w:r w:rsidRPr="00EE57AD">
        <w:lastRenderedPageBreak/>
        <w:t>Justificativa:</w:t>
      </w:r>
    </w:p>
    <w:p w14:paraId="65E15552" w14:textId="77777777" w:rsidR="00B87012" w:rsidRPr="00EE57AD" w:rsidRDefault="00B87012" w:rsidP="00B87012">
      <w:pPr>
        <w:pStyle w:val="1OpodeTexto"/>
      </w:pPr>
      <w:r w:rsidRPr="00EE57AD">
        <w:t>.............................................................................................................................................................................</w:t>
      </w:r>
    </w:p>
    <w:p w14:paraId="10931929" w14:textId="77777777" w:rsidR="00B87012" w:rsidRPr="00EE57AD" w:rsidRDefault="00B87012" w:rsidP="00B87012">
      <w:pPr>
        <w:pStyle w:val="1OpodeTexto"/>
      </w:pPr>
      <w:r w:rsidRPr="00EE57AD">
        <w:t>.............................................................................................................................................................................</w:t>
      </w:r>
    </w:p>
    <w:p w14:paraId="763902B9" w14:textId="77777777" w:rsidR="00B87012" w:rsidRPr="00EE57AD" w:rsidRDefault="00B87012" w:rsidP="00B87012">
      <w:pPr>
        <w:pStyle w:val="1OpodeTexto"/>
      </w:pPr>
      <w:r w:rsidRPr="00EE57AD">
        <w:t>.............................................................................................................................................................................</w:t>
      </w:r>
    </w:p>
    <w:p w14:paraId="55F9196A" w14:textId="77777777" w:rsidR="00243097" w:rsidRPr="00EE57AD" w:rsidRDefault="00243097" w:rsidP="00243097">
      <w:pPr>
        <w:pStyle w:val="0Textopadro"/>
      </w:pPr>
    </w:p>
    <w:p w14:paraId="5050CF2C" w14:textId="77777777" w:rsidR="00243097" w:rsidRPr="00EE57AD" w:rsidRDefault="00243097" w:rsidP="00243097">
      <w:pPr>
        <w:pStyle w:val="1OpodeTexto"/>
        <w:ind w:left="708"/>
      </w:pPr>
      <w:r w:rsidRPr="00EE57AD">
        <w:t>Os atestados de capacidade técnica poderão ser apresentados em nome da matriz ou da filial da empresa licitante.</w:t>
      </w:r>
    </w:p>
    <w:p w14:paraId="4728B8C1" w14:textId="77777777" w:rsidR="00243097" w:rsidRPr="00EE57AD" w:rsidRDefault="00243097" w:rsidP="00243097">
      <w:pPr>
        <w:pStyle w:val="1OpodeTexto"/>
        <w:ind w:left="708"/>
      </w:pPr>
      <w:r w:rsidRPr="00EE57AD">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044A1ED" w14:textId="77777777" w:rsidR="00243097" w:rsidRPr="00EE57AD" w:rsidRDefault="00243097" w:rsidP="00243097">
      <w:pPr>
        <w:pStyle w:val="0Textopadro"/>
      </w:pPr>
    </w:p>
    <w:p w14:paraId="6404C475" w14:textId="77777777" w:rsidR="00243097" w:rsidRPr="00EE57AD" w:rsidRDefault="00243097" w:rsidP="00243097">
      <w:pPr>
        <w:pStyle w:val="1OpodeTexto"/>
      </w:pPr>
      <w:r w:rsidRPr="00EE57AD">
        <w:t xml:space="preserve">Prova de atendimento aos requisitos </w:t>
      </w:r>
      <w:r w:rsidRPr="00EE57AD">
        <w:rPr>
          <w:color w:val="FF0000"/>
        </w:rPr>
        <w:t xml:space="preserve">........, </w:t>
      </w:r>
      <w:r w:rsidRPr="00EE57AD">
        <w:t xml:space="preserve">previstos na lei </w:t>
      </w:r>
      <w:r w:rsidRPr="00EE57AD">
        <w:rPr>
          <w:color w:val="FF0000"/>
        </w:rPr>
        <w:t xml:space="preserve">............: </w:t>
      </w:r>
    </w:p>
    <w:p w14:paraId="25F1A1A9" w14:textId="77777777" w:rsidR="00243097" w:rsidRPr="00EE57AD" w:rsidRDefault="00243097" w:rsidP="00243097">
      <w:pPr>
        <w:pStyle w:val="2NotaExplicativasuprimirnaversofinal"/>
        <w:ind w:left="708"/>
      </w:pPr>
      <w:r w:rsidRPr="00EE57AD">
        <w:t xml:space="preserve">Eventuais requisitos de qualificação técnica previstos em lei específica e que incidam sobre a atividade objeto da contratação, deverão ser indicados nesse campo, com fundamento no artigo 67, inciso IV, da Lei nº 14.133/2021. </w:t>
      </w:r>
    </w:p>
    <w:p w14:paraId="390C8AC7" w14:textId="77777777" w:rsidR="00B87012" w:rsidRPr="00EE57AD" w:rsidRDefault="00B87012" w:rsidP="00B87012">
      <w:pPr>
        <w:pStyle w:val="1OpodeTexto"/>
      </w:pPr>
      <w:r w:rsidRPr="00EE57AD">
        <w:t>Justificativa:</w:t>
      </w:r>
    </w:p>
    <w:p w14:paraId="3134C24B" w14:textId="77777777" w:rsidR="00B87012" w:rsidRPr="00EE57AD" w:rsidRDefault="00B87012" w:rsidP="00B87012">
      <w:pPr>
        <w:pStyle w:val="1OpodeTexto"/>
      </w:pPr>
      <w:r w:rsidRPr="00EE57AD">
        <w:t>.............................................................................................................................................................................</w:t>
      </w:r>
    </w:p>
    <w:p w14:paraId="500E9475" w14:textId="77777777" w:rsidR="00B87012" w:rsidRPr="00EE57AD" w:rsidRDefault="00B87012" w:rsidP="00B87012">
      <w:pPr>
        <w:pStyle w:val="1OpodeTexto"/>
      </w:pPr>
      <w:r w:rsidRPr="00EE57AD">
        <w:t>.............................................................................................................................................................................</w:t>
      </w:r>
    </w:p>
    <w:p w14:paraId="5A6224D8" w14:textId="77777777" w:rsidR="00B87012" w:rsidRPr="00EE57AD" w:rsidRDefault="00B87012" w:rsidP="00B87012">
      <w:pPr>
        <w:pStyle w:val="1OpodeTexto"/>
      </w:pPr>
      <w:r w:rsidRPr="00EE57AD">
        <w:t>.............................................................................................................................................................................</w:t>
      </w:r>
    </w:p>
    <w:p w14:paraId="41D39A80" w14:textId="77777777" w:rsidR="00243097" w:rsidRPr="00EE57AD" w:rsidRDefault="00243097" w:rsidP="00243097">
      <w:pPr>
        <w:pStyle w:val="0Textopadro"/>
      </w:pPr>
    </w:p>
    <w:p w14:paraId="6DDAECA0" w14:textId="77777777" w:rsidR="00243097" w:rsidRPr="00EE57AD" w:rsidRDefault="00243097" w:rsidP="00243097">
      <w:pPr>
        <w:pStyle w:val="0Textopadro"/>
      </w:pPr>
      <w:r w:rsidRPr="00EE57AD">
        <w:t>Caso admitida a participação de cooperativas, será exigida a seguinte documentação complementar:</w:t>
      </w:r>
    </w:p>
    <w:p w14:paraId="02B4A4F3" w14:textId="77777777" w:rsidR="00243097" w:rsidRPr="00EE57AD" w:rsidRDefault="00243097" w:rsidP="00B87012">
      <w:pPr>
        <w:pStyle w:val="0Textopadro"/>
        <w:numPr>
          <w:ilvl w:val="0"/>
          <w:numId w:val="13"/>
        </w:numPr>
      </w:pPr>
      <w:r w:rsidRPr="00EE57AD">
        <w:t>A relação dos cooperados que atendem aos requisitos técnicos exigidos para a contratação e que executarão o contrato, com as respectivas atas de inscrição e a comprovação de que estão domiciliados na localidade da sede da cooperativa, respeitado o disposto nos artigos 4º, inciso XI, 21, inciso I e 42, §§ 2º a 6º da Lei nº 5.764/1971;</w:t>
      </w:r>
    </w:p>
    <w:p w14:paraId="6728A444" w14:textId="77777777" w:rsidR="00243097" w:rsidRPr="00EE57AD" w:rsidRDefault="00243097" w:rsidP="00B87012">
      <w:pPr>
        <w:pStyle w:val="0Textopadro"/>
        <w:numPr>
          <w:ilvl w:val="0"/>
          <w:numId w:val="13"/>
        </w:numPr>
      </w:pPr>
      <w:r w:rsidRPr="00EE57AD">
        <w:t>A declaração de regularidade de situação do contribuinte individual – DRSCI, para cada um dos cooperados indicados;</w:t>
      </w:r>
    </w:p>
    <w:p w14:paraId="1D32A212" w14:textId="77777777" w:rsidR="00243097" w:rsidRPr="00EE57AD" w:rsidRDefault="00243097" w:rsidP="00B87012">
      <w:pPr>
        <w:pStyle w:val="0Textopadro"/>
        <w:numPr>
          <w:ilvl w:val="0"/>
          <w:numId w:val="13"/>
        </w:numPr>
      </w:pPr>
      <w:r w:rsidRPr="00EE57AD">
        <w:t xml:space="preserve">A comprovação do capital social proporcional ao número de cooperados necessários à prestação do serviço; </w:t>
      </w:r>
    </w:p>
    <w:p w14:paraId="3A803D18" w14:textId="77777777" w:rsidR="00243097" w:rsidRPr="00EE57AD" w:rsidRDefault="00243097" w:rsidP="00B87012">
      <w:pPr>
        <w:pStyle w:val="0Textopadro"/>
        <w:numPr>
          <w:ilvl w:val="0"/>
          <w:numId w:val="13"/>
        </w:numPr>
      </w:pPr>
      <w:r w:rsidRPr="00EE57AD">
        <w:t>O registro previsto na Lei nº 5.764/1971, artigo 107;</w:t>
      </w:r>
    </w:p>
    <w:p w14:paraId="64B4902B" w14:textId="77777777" w:rsidR="00243097" w:rsidRPr="00EE57AD" w:rsidRDefault="00243097" w:rsidP="00B87012">
      <w:pPr>
        <w:pStyle w:val="0Textopadro"/>
        <w:numPr>
          <w:ilvl w:val="0"/>
          <w:numId w:val="13"/>
        </w:numPr>
      </w:pPr>
      <w:r w:rsidRPr="00EE57AD">
        <w:t xml:space="preserve"> A comprovação de integração das respectivas quotas-partes por parte dos cooperados que executarão o contrato;</w:t>
      </w:r>
    </w:p>
    <w:p w14:paraId="7E0BA246" w14:textId="77777777" w:rsidR="00243097" w:rsidRPr="00EE57AD" w:rsidRDefault="00243097" w:rsidP="00B87012">
      <w:pPr>
        <w:pStyle w:val="0Textopadro"/>
        <w:numPr>
          <w:ilvl w:val="0"/>
          <w:numId w:val="13"/>
        </w:numPr>
      </w:pPr>
      <w:r w:rsidRPr="00EE57AD">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1F5D63C6" w14:textId="77777777" w:rsidR="00243097" w:rsidRPr="00EE57AD" w:rsidRDefault="00243097" w:rsidP="00B87012">
      <w:pPr>
        <w:pStyle w:val="0Textopadro"/>
        <w:numPr>
          <w:ilvl w:val="0"/>
          <w:numId w:val="13"/>
        </w:numPr>
      </w:pPr>
      <w:r w:rsidRPr="00EE57AD">
        <w:lastRenderedPageBreak/>
        <w:t>A última auditoria contábil-financeira da cooperativa, conforme dispõe o art. 112 da Lei n. 5.764, de 1971, ou uma declaração, sob as penas da lei, de que tal auditoria não foi exigida pelo órgão fiscalizador</w:t>
      </w:r>
    </w:p>
    <w:p w14:paraId="5CC95EA5" w14:textId="77777777" w:rsidR="00243097" w:rsidRPr="00EE57AD" w:rsidRDefault="00243097" w:rsidP="00243097">
      <w:pPr>
        <w:pStyle w:val="2NotaExplicativasuprimirnaversofinal"/>
      </w:pPr>
    </w:p>
    <w:p w14:paraId="3440D73A" w14:textId="77777777" w:rsidR="00243097" w:rsidRPr="00EE57AD" w:rsidRDefault="00243097" w:rsidP="00243097">
      <w:pPr>
        <w:pStyle w:val="2NotaExplicativasuprimirnaversofinal"/>
        <w:rPr>
          <w:u w:val="single"/>
        </w:rPr>
      </w:pPr>
      <w:r w:rsidRPr="00EE57AD">
        <w:rPr>
          <w:u w:val="single"/>
        </w:rPr>
        <w:t xml:space="preserve">No caso de </w:t>
      </w:r>
      <w:r w:rsidRPr="00EE57AD">
        <w:rPr>
          <w:b/>
          <w:bCs/>
          <w:highlight w:val="yellow"/>
          <w:u w:val="single"/>
        </w:rPr>
        <w:t>dispensa de documentos de habilitação</w:t>
      </w:r>
      <w:r w:rsidRPr="00EE57AD">
        <w:rPr>
          <w:u w:val="single"/>
        </w:rPr>
        <w:t>, total ou parcialmente:</w:t>
      </w:r>
    </w:p>
    <w:p w14:paraId="368DAC81" w14:textId="77777777" w:rsidR="00243097" w:rsidRPr="00EE57AD" w:rsidRDefault="00243097" w:rsidP="00243097">
      <w:pPr>
        <w:pStyle w:val="2NotaExplicativasuprimirnaversofinal"/>
      </w:pPr>
      <w:r w:rsidRPr="00EE57AD">
        <w:t>Hipóteses de dispensa de documentos de habilitação, total ou parcialmente (Lei nº 14.133/2021, artigo 70, inciso III):</w:t>
      </w:r>
    </w:p>
    <w:p w14:paraId="741FA1EF" w14:textId="77777777" w:rsidR="00243097" w:rsidRPr="00EE57AD" w:rsidRDefault="00243097" w:rsidP="00B87012">
      <w:pPr>
        <w:pStyle w:val="2NotaExplicativasuprimirnaversofinal"/>
        <w:numPr>
          <w:ilvl w:val="0"/>
          <w:numId w:val="14"/>
        </w:numPr>
      </w:pPr>
      <w:r w:rsidRPr="00EE57AD">
        <w:t xml:space="preserve">nas contratações para </w:t>
      </w:r>
      <w:r w:rsidRPr="00EE57AD">
        <w:rPr>
          <w:b/>
          <w:bCs/>
          <w:u w:val="single"/>
        </w:rPr>
        <w:t>entrega imediata</w:t>
      </w:r>
      <w:r w:rsidRPr="00EE57AD">
        <w:t>, consideradas como aquelas com prazo de entrega de até trinta dias da ordem de fornecimento (Lei nº 14.133/2021, artigo 6º, inciso X);</w:t>
      </w:r>
    </w:p>
    <w:p w14:paraId="7C943C31" w14:textId="77777777" w:rsidR="00243097" w:rsidRPr="00EE57AD" w:rsidRDefault="00243097" w:rsidP="00B87012">
      <w:pPr>
        <w:pStyle w:val="2NotaExplicativasuprimirnaversofinal"/>
        <w:numPr>
          <w:ilvl w:val="0"/>
          <w:numId w:val="14"/>
        </w:numPr>
      </w:pPr>
      <w:r w:rsidRPr="00EE57AD">
        <w:t xml:space="preserve">nas contratações em valores inferiores a 1/4 do limite para dispensa de licitação para compras em geral (atualmente R$ 59.906,02), que resulta no valor de: </w:t>
      </w:r>
      <w:r w:rsidRPr="00EE57AD">
        <w:rPr>
          <w:b/>
          <w:bCs/>
          <w:u w:val="single"/>
        </w:rPr>
        <w:t>R$ 14.976,50</w:t>
      </w:r>
      <w:r w:rsidRPr="00EE57AD">
        <w:t>;</w:t>
      </w:r>
    </w:p>
    <w:p w14:paraId="5DD61311" w14:textId="77777777" w:rsidR="00243097" w:rsidRPr="00EE57AD" w:rsidRDefault="00243097" w:rsidP="00B87012">
      <w:pPr>
        <w:pStyle w:val="2NotaExplicativasuprimirnaversofinal"/>
        <w:numPr>
          <w:ilvl w:val="0"/>
          <w:numId w:val="14"/>
        </w:numPr>
      </w:pPr>
      <w:r w:rsidRPr="00EE57AD">
        <w:t xml:space="preserve">nas contratações de produto para pesquisa e desenvolvimento até o valor de R$ 359.436,08. </w:t>
      </w:r>
    </w:p>
    <w:p w14:paraId="78A66956" w14:textId="77777777" w:rsidR="00243097" w:rsidRPr="00EE57AD" w:rsidRDefault="00243097" w:rsidP="00243097">
      <w:pPr>
        <w:pStyle w:val="2NotaExplicativasuprimirnaversofinal"/>
      </w:pPr>
    </w:p>
    <w:p w14:paraId="2323F33E" w14:textId="77777777" w:rsidR="00243097" w:rsidRPr="00EE57AD" w:rsidRDefault="00243097" w:rsidP="00243097">
      <w:pPr>
        <w:pStyle w:val="2NotaExplicativasuprimirnaversofinal"/>
      </w:pPr>
      <w:r w:rsidRPr="00EE57AD">
        <w:t xml:space="preserve">A dispensa da documentação deve ser ponderada pela Unidade Competente, em virtude das especificidades do caso concreto. </w:t>
      </w:r>
    </w:p>
    <w:p w14:paraId="353753B0" w14:textId="77777777" w:rsidR="00243097" w:rsidRPr="00EE57AD" w:rsidRDefault="00243097" w:rsidP="00243097">
      <w:pPr>
        <w:pStyle w:val="2NotaExplicativasuprimirnaversofinal"/>
      </w:pPr>
      <w:r w:rsidRPr="00EE57AD">
        <w:rPr>
          <w:b/>
          <w:bCs/>
          <w:u w:val="single"/>
        </w:rPr>
        <w:t>Não</w:t>
      </w:r>
      <w:r w:rsidRPr="00EE57AD">
        <w:rPr>
          <w:u w:val="single"/>
        </w:rPr>
        <w:t xml:space="preserve"> poderão ser dispensados</w:t>
      </w:r>
      <w:r w:rsidRPr="00EE57AD">
        <w:t xml:space="preserve"> os seguintes documentos: prova de regularidade com o FGTS e perante a Seguridade Social (regularidade fiscal para com o INSS), a não ser em caso de calamidade pública de âmbito nacional (CF/1988, artigo 195, § 3º c/c artigo 167-D, parágrafo único; Lei 9.012/1995, artigo 2º; Lei 8.036/1990, artigo 27).</w:t>
      </w:r>
    </w:p>
    <w:p w14:paraId="26924953" w14:textId="77777777" w:rsidR="00243097" w:rsidRPr="00EE57AD" w:rsidRDefault="00243097" w:rsidP="00243097">
      <w:pPr>
        <w:pStyle w:val="2NotaExplicativasuprimirnaversofinal"/>
      </w:pPr>
      <w:r w:rsidRPr="00EE57AD">
        <w:t xml:space="preserve">Também </w:t>
      </w:r>
      <w:r w:rsidRPr="00EE57AD">
        <w:rPr>
          <w:u w:val="single"/>
        </w:rPr>
        <w:t>deverá ser exigido</w:t>
      </w:r>
      <w:r w:rsidRPr="00EE57AD">
        <w:t xml:space="preserve">, com base no artigo 68, inciso VI, da Lei nº 14.133/2021, o cumprimento do disposto no inciso XXXIII do </w:t>
      </w:r>
      <w:r w:rsidRPr="00EE57AD">
        <w:rPr>
          <w:i/>
          <w:iCs/>
        </w:rPr>
        <w:t>caput</w:t>
      </w:r>
      <w:r w:rsidRPr="00EE57AD">
        <w:t xml:space="preserve"> do artigo 7º da Constituição Federal, a saber: proibição de trabalho noturno, perigoso ou insalubre a menores de dezoito e de qualquer trabalho a menores de dezesseis anos, salvo na condição de aprendiz, a partir de quatorze anos.</w:t>
      </w:r>
    </w:p>
    <w:p w14:paraId="5513CC71" w14:textId="77777777" w:rsidR="00243097" w:rsidRPr="00EE57AD" w:rsidRDefault="00243097" w:rsidP="00243097">
      <w:pPr>
        <w:pStyle w:val="2NotaExplicativasuprimirnaversofinal"/>
      </w:pPr>
      <w:r w:rsidRPr="00EE57AD">
        <w:t xml:space="preserve">Além disso, a IN Seges/ME nº 67/2021), artigo 20, estabeleceu, como indispensável, para os casos previstos no artigo 70, inciso III, da Lei nº 14.133/2021, nas dispensas de licitação na forma eletrônica, a apresentação da documentação relativa à habilitação jurídica e à habilitação fiscal federal, social e trabalhista: </w:t>
      </w:r>
    </w:p>
    <w:p w14:paraId="7396FC57" w14:textId="77777777" w:rsidR="00243097" w:rsidRPr="00EE57AD" w:rsidRDefault="00243097" w:rsidP="00243097">
      <w:pPr>
        <w:pStyle w:val="2NotaExplicativasuprimirnaversofinal"/>
        <w:ind w:left="360"/>
        <w:rPr>
          <w:i/>
          <w:iCs/>
        </w:rPr>
      </w:pPr>
      <w:r w:rsidRPr="00EE57AD">
        <w:rPr>
          <w:i/>
          <w:iCs/>
        </w:rPr>
        <w:t xml:space="preserve">Art. 20. 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 14.133, de 2021, </w:t>
      </w:r>
      <w:r w:rsidRPr="00EE57AD">
        <w:rPr>
          <w:i/>
          <w:iCs/>
          <w:u w:val="single"/>
        </w:rPr>
        <w:t>somente será exigida das pessoas jurídicas a comprovação da regularidade fiscal federal, social e trabalhista e, das pessoas físicas, a quitação com a Fazenda Federal</w:t>
      </w:r>
      <w:r w:rsidRPr="00EE57AD">
        <w:rPr>
          <w:i/>
          <w:iCs/>
        </w:rPr>
        <w:t>.</w:t>
      </w:r>
    </w:p>
    <w:p w14:paraId="025B8806" w14:textId="77777777" w:rsidR="00243097" w:rsidRPr="00EE57AD" w:rsidRDefault="00243097" w:rsidP="00243097">
      <w:pPr>
        <w:pStyle w:val="0Textopadro"/>
      </w:pPr>
    </w:p>
    <w:p w14:paraId="551C65E4" w14:textId="77777777" w:rsidR="00243097" w:rsidRPr="00EE57AD" w:rsidRDefault="00243097" w:rsidP="00243097">
      <w:pPr>
        <w:pStyle w:val="0Textopadro"/>
      </w:pPr>
    </w:p>
    <w:p w14:paraId="14073988" w14:textId="19050C5B" w:rsidR="002C73A7" w:rsidRPr="00EE57AD" w:rsidRDefault="002C73A7" w:rsidP="002C73A7">
      <w:pPr>
        <w:pStyle w:val="Nivel01"/>
      </w:pPr>
      <w:r w:rsidRPr="00EE57AD">
        <w:t xml:space="preserve">ESTIMATIVAS DAS QUANTIDADES PARA A CONTRATAÇÃO </w:t>
      </w:r>
    </w:p>
    <w:p w14:paraId="6D0F68C3" w14:textId="77777777" w:rsidR="002C73A7" w:rsidRPr="00EE57AD" w:rsidRDefault="002C73A7" w:rsidP="002C73A7">
      <w:pPr>
        <w:pStyle w:val="2NotaExplicativasuprimirnaversofinal"/>
        <w:rPr>
          <w:b/>
          <w:bCs/>
          <w:u w:val="single"/>
        </w:rPr>
      </w:pPr>
      <w:r w:rsidRPr="00EE57AD">
        <w:rPr>
          <w:b/>
          <w:bCs/>
          <w:u w:val="single"/>
        </w:rPr>
        <w:t>Elemento obrigatório.</w:t>
      </w:r>
    </w:p>
    <w:p w14:paraId="260D735C" w14:textId="77777777" w:rsidR="002C73A7" w:rsidRPr="00EE57AD" w:rsidRDefault="002C73A7" w:rsidP="00F73F91">
      <w:pPr>
        <w:pStyle w:val="0Textopadro"/>
      </w:pPr>
    </w:p>
    <w:p w14:paraId="66FA5E93" w14:textId="77777777" w:rsidR="00F73F91" w:rsidRPr="00EE57AD" w:rsidRDefault="00F73F91" w:rsidP="00F73F91">
      <w:pPr>
        <w:pStyle w:val="1OpodeTexto"/>
      </w:pPr>
      <w:r w:rsidRPr="00EE57AD">
        <w:t>Justificativa do quantitativo pretendido: --------------------------------------------------------------------------------------------------------------------------------------------------------------------------------------------------------------------------------------------------------------------------------------------------------------------------------------------------------------------------------------------------------------------------------------------------------------------------------------------------------------------------------------------</w:t>
      </w:r>
      <w:r w:rsidRPr="00EE57AD">
        <w:lastRenderedPageBreak/>
        <w:t>------------------------------------------------------------------------------------------------------------------------------------------------------------------------------------------------------------------------------------------------------------------------------------------------</w:t>
      </w:r>
    </w:p>
    <w:p w14:paraId="2E0B16AE" w14:textId="77777777" w:rsidR="00F73F91" w:rsidRPr="00EE57AD" w:rsidRDefault="00F73F91" w:rsidP="00F73F91">
      <w:pPr>
        <w:pStyle w:val="0Textopadro"/>
      </w:pPr>
    </w:p>
    <w:p w14:paraId="7A71CC8D" w14:textId="219989DE" w:rsidR="00F73F91" w:rsidRPr="00EE57AD" w:rsidRDefault="00E51213" w:rsidP="00F73F91">
      <w:pPr>
        <w:pStyle w:val="2NotaExplicativasuprimirnaversofinal"/>
      </w:pPr>
      <w:r w:rsidRPr="00EE57AD">
        <w:t>O quantitativo</w:t>
      </w:r>
      <w:r w:rsidR="00F73F91" w:rsidRPr="00EE57AD">
        <w:t xml:space="preserve"> deve ser calculado em função do consumo e utilização prováveis. Apresentar (I) a forma de cálculo utilizada para a definição do quantitativo, (II) a relação entre a demanda prevista e os quantitativos a serem contratados, e (III) memórias de cálculo e dos documentos que lhes dão suporte.</w:t>
      </w:r>
      <w:r w:rsidR="00BD1AB4" w:rsidRPr="00EE57AD">
        <w:t xml:space="preserve"> Importante considerar a interdependência com outras contratações, de modo a possibilitar economia de escala.</w:t>
      </w:r>
    </w:p>
    <w:p w14:paraId="3A19A6A1" w14:textId="6AA3C790" w:rsidR="00C17A5D" w:rsidRPr="00EE57AD" w:rsidRDefault="00C17A5D" w:rsidP="00C17A5D">
      <w:pPr>
        <w:pStyle w:val="2NotaExplicativasuprimirnaversofinal"/>
      </w:pPr>
      <w:r w:rsidRPr="00EE57AD">
        <w:t>É importante atentar para o fato de que:</w:t>
      </w:r>
    </w:p>
    <w:p w14:paraId="7DD683D5" w14:textId="77777777" w:rsidR="00C17A5D" w:rsidRPr="00EE57AD" w:rsidRDefault="00C17A5D" w:rsidP="00B87012">
      <w:pPr>
        <w:pStyle w:val="2NotaExplicativasuprimirnaversofinal"/>
        <w:numPr>
          <w:ilvl w:val="0"/>
          <w:numId w:val="15"/>
        </w:numPr>
      </w:pPr>
      <w:r w:rsidRPr="00EE57AD">
        <w:t>a estimativa de quantidades interfere nos preços unitários e global, haja vista que maiores quantidades consomem mais recursos. Além disso, há que se considerar os efeitos da economia de escala, em que o "valor unitário de um item em contratações com quantidades maiores pode ser menor do que o valor unitário do mesmo item em contratações com quantidades menores; e</w:t>
      </w:r>
    </w:p>
    <w:p w14:paraId="345051F7" w14:textId="561F5FE4" w:rsidR="00C17A5D" w:rsidRPr="00EE57AD" w:rsidRDefault="00C17A5D" w:rsidP="00B87012">
      <w:pPr>
        <w:pStyle w:val="2NotaExplicativasuprimirnaversofinal"/>
        <w:numPr>
          <w:ilvl w:val="0"/>
          <w:numId w:val="15"/>
        </w:numPr>
      </w:pPr>
      <w:r w:rsidRPr="00EE57AD">
        <w:t>o quantitativo delimita o perfil dos potenciais interessados na contratação, pois pode aumentar ou reduzir as exigências para a qualificação técnica, por exemplo.</w:t>
      </w:r>
    </w:p>
    <w:p w14:paraId="7AC13807" w14:textId="52E83AFA" w:rsidR="00F73F91" w:rsidRPr="00EE57AD" w:rsidRDefault="00D33F9E" w:rsidP="00D33F9E">
      <w:pPr>
        <w:pStyle w:val="2NotaExplicativasuprimirnaversofinal"/>
        <w:rPr>
          <w:b/>
          <w:u w:val="single"/>
        </w:rPr>
      </w:pPr>
      <w:r w:rsidRPr="00EE57AD">
        <w:rPr>
          <w:b/>
          <w:u w:val="single"/>
        </w:rPr>
        <w:t>Riscos relacionados (TCU):</w:t>
      </w:r>
    </w:p>
    <w:p w14:paraId="448629CD" w14:textId="029C088E" w:rsidR="00D33F9E" w:rsidRPr="00EE57AD" w:rsidRDefault="00D33F9E" w:rsidP="00B87012">
      <w:pPr>
        <w:pStyle w:val="2NotaExplicativasuprimirnaversofinal"/>
        <w:numPr>
          <w:ilvl w:val="0"/>
          <w:numId w:val="20"/>
        </w:numPr>
      </w:pPr>
      <w:r w:rsidRPr="00EE57AD">
        <w:t>Falta de método para realizar a estimativa de quantidades, levando a estimativas inadequadas, com consequente utilização de parâmetro inadequado para análise da viabilidade da contratação e dificuldade de justificar as estimativas quando quest</w:t>
      </w:r>
      <w:r w:rsidR="0003229E" w:rsidRPr="00EE57AD">
        <w:t>ionados por partes interessadas;</w:t>
      </w:r>
    </w:p>
    <w:p w14:paraId="5934108B" w14:textId="6025378D" w:rsidR="0003229E" w:rsidRPr="00EE57AD" w:rsidRDefault="0003229E" w:rsidP="00B87012">
      <w:pPr>
        <w:pStyle w:val="2NotaExplicativasuprimirnaversofinal"/>
        <w:numPr>
          <w:ilvl w:val="0"/>
          <w:numId w:val="20"/>
        </w:numPr>
      </w:pPr>
      <w:r w:rsidRPr="00EE57AD">
        <w:t>Método de cálculo para realizar a estimativa de quantidades não registrado, levando à perda de informações sobre a memória de cálculo, com consequente dificuldade de justificar as estimativas quando questionados por partes interessadas;</w:t>
      </w:r>
    </w:p>
    <w:p w14:paraId="69FE73A3" w14:textId="77777777" w:rsidR="00D33F9E" w:rsidRPr="00EE57AD" w:rsidRDefault="00D33F9E" w:rsidP="00B87012">
      <w:pPr>
        <w:pStyle w:val="2NotaExplicativasuprimirnaversofinal"/>
        <w:numPr>
          <w:ilvl w:val="0"/>
          <w:numId w:val="20"/>
        </w:numPr>
      </w:pPr>
      <w:r w:rsidRPr="00EE57AD">
        <w:t>Estimativa de quantidades menores do que as necessidades da organização, levando a:</w:t>
      </w:r>
    </w:p>
    <w:p w14:paraId="61A73012" w14:textId="48708785" w:rsidR="00D33F9E" w:rsidRPr="00EE57AD" w:rsidRDefault="00D33F9E" w:rsidP="00B87012">
      <w:pPr>
        <w:pStyle w:val="2NotaExplicativasuprimirnaversofinal"/>
        <w:numPr>
          <w:ilvl w:val="1"/>
          <w:numId w:val="20"/>
        </w:numPr>
      </w:pPr>
      <w:r w:rsidRPr="00EE57AD">
        <w:t>celebração de aditivos contratuais que poderiam ter sido evitados (esses aditivos podem fazer com que o órgão sofra o efeito do “jogo de planilha”, se os preços tiverem sido manipulados pelo contratado) e custo administrativo;</w:t>
      </w:r>
    </w:p>
    <w:p w14:paraId="65EC060B" w14:textId="0AC25AA5" w:rsidR="00D33F9E" w:rsidRPr="00EE57AD" w:rsidRDefault="00D33F9E" w:rsidP="00B87012">
      <w:pPr>
        <w:pStyle w:val="2NotaExplicativasuprimirnaversofinal"/>
        <w:numPr>
          <w:ilvl w:val="1"/>
          <w:numId w:val="20"/>
        </w:numPr>
      </w:pPr>
      <w:r w:rsidRPr="00EE57AD">
        <w:t>novas contratações (por licitação ou não, se o erro de estimativa tiver sido grande, com todo o esforço administrativo decorrente);</w:t>
      </w:r>
    </w:p>
    <w:p w14:paraId="2AB0B63B" w14:textId="5D1C20EA" w:rsidR="00D33F9E" w:rsidRPr="00EE57AD" w:rsidRDefault="00D33F9E" w:rsidP="00B87012">
      <w:pPr>
        <w:pStyle w:val="2NotaExplicativasuprimirnaversofinal"/>
        <w:numPr>
          <w:ilvl w:val="1"/>
          <w:numId w:val="20"/>
        </w:numPr>
      </w:pPr>
      <w:r w:rsidRPr="00EE57AD">
        <w:t>potencial quebra da padronização dos produtos contratados, no caso de celebração de aditivos ou de realização de novas contratações;</w:t>
      </w:r>
    </w:p>
    <w:p w14:paraId="584BADEE" w14:textId="3594E745" w:rsidR="00D33F9E" w:rsidRPr="00EE57AD" w:rsidRDefault="00D33F9E" w:rsidP="00B87012">
      <w:pPr>
        <w:pStyle w:val="2NotaExplicativasuprimirnaversofinal"/>
        <w:numPr>
          <w:ilvl w:val="1"/>
          <w:numId w:val="20"/>
        </w:numPr>
      </w:pPr>
      <w:r w:rsidRPr="00EE57AD">
        <w:t>perda do efeito de escala, no caso de celebração de aditivos ou de realização de novas contratações, o que leva a custo final maior do que no caso de se efetuar uma única contratação com a soma das quantidad</w:t>
      </w:r>
      <w:r w:rsidR="0003229E" w:rsidRPr="00EE57AD">
        <w:t>es contratadas separadamente;</w:t>
      </w:r>
    </w:p>
    <w:p w14:paraId="6A5C5BA6" w14:textId="3047E46C" w:rsidR="00D33F9E" w:rsidRPr="00EE57AD" w:rsidRDefault="00D33F9E" w:rsidP="00B87012">
      <w:pPr>
        <w:pStyle w:val="2NotaExplicativasuprimirnaversofinal"/>
        <w:numPr>
          <w:ilvl w:val="1"/>
          <w:numId w:val="20"/>
        </w:numPr>
      </w:pPr>
      <w:r w:rsidRPr="00EE57AD">
        <w:t xml:space="preserve">utilização de orçamento superior ao previsto, no caso de celebração de aditivos ou de realização de novas contratações, o que pode levar ao cancelamento de outras contratações previstas no </w:t>
      </w:r>
      <w:r w:rsidR="0003229E" w:rsidRPr="00EE57AD">
        <w:t>Plano de Contratações Anual;</w:t>
      </w:r>
    </w:p>
    <w:p w14:paraId="7434E77D" w14:textId="7F0ED1E7" w:rsidR="00D33F9E" w:rsidRPr="00EE57AD" w:rsidRDefault="00D33F9E" w:rsidP="00B87012">
      <w:pPr>
        <w:pStyle w:val="2NotaExplicativasuprimirnaversofinal"/>
        <w:numPr>
          <w:ilvl w:val="1"/>
          <w:numId w:val="20"/>
        </w:numPr>
      </w:pPr>
      <w:r w:rsidRPr="00EE57AD">
        <w:t>consequentes atrasos ou não atendimento da necessidade da contratação e prejuízos à Administração.</w:t>
      </w:r>
    </w:p>
    <w:p w14:paraId="4CC751B8" w14:textId="77777777" w:rsidR="00D33F9E" w:rsidRPr="00EE57AD" w:rsidRDefault="00D33F9E" w:rsidP="00B87012">
      <w:pPr>
        <w:pStyle w:val="2NotaExplicativasuprimirnaversofinal"/>
        <w:numPr>
          <w:ilvl w:val="0"/>
          <w:numId w:val="20"/>
        </w:numPr>
      </w:pPr>
      <w:r w:rsidRPr="00EE57AD">
        <w:t>Estimativa de quantidade excessiva, levando a:</w:t>
      </w:r>
    </w:p>
    <w:p w14:paraId="1596D351" w14:textId="4B6CB4BF" w:rsidR="00D33F9E" w:rsidRPr="00EE57AD" w:rsidRDefault="00D33F9E" w:rsidP="00B87012">
      <w:pPr>
        <w:pStyle w:val="2NotaExplicativasuprimirnaversofinal"/>
        <w:numPr>
          <w:ilvl w:val="1"/>
          <w:numId w:val="20"/>
        </w:numPr>
      </w:pPr>
      <w:r w:rsidRPr="00EE57AD">
        <w:t>sobra de produtos ou serviços, com consequente desperdício desses itens e de recursos financeiros que poderiam ter sido empregados em outras contratações;</w:t>
      </w:r>
    </w:p>
    <w:p w14:paraId="56358B3D" w14:textId="3C616E44" w:rsidR="00D33F9E" w:rsidRPr="00EE57AD" w:rsidRDefault="00D33F9E" w:rsidP="00B87012">
      <w:pPr>
        <w:pStyle w:val="2NotaExplicativasuprimirnaversofinal"/>
        <w:numPr>
          <w:ilvl w:val="1"/>
          <w:numId w:val="20"/>
        </w:numPr>
      </w:pPr>
      <w:r w:rsidRPr="00EE57AD">
        <w:t>alteração do contrato com supressão do objeto acima do limite permitido no art</w:t>
      </w:r>
      <w:r w:rsidR="0003229E" w:rsidRPr="00EE57AD">
        <w:t>igo</w:t>
      </w:r>
      <w:r w:rsidRPr="00EE57AD">
        <w:t xml:space="preserve"> 125 da Lei </w:t>
      </w:r>
      <w:r w:rsidR="0003229E" w:rsidRPr="00EE57AD">
        <w:t xml:space="preserve">nº </w:t>
      </w:r>
      <w:r w:rsidRPr="00EE57AD">
        <w:t xml:space="preserve">14.133/2021, com consequente direito do contratado à extinção do contrato (Lei </w:t>
      </w:r>
      <w:r w:rsidR="0003229E" w:rsidRPr="00EE57AD">
        <w:t xml:space="preserve">nº </w:t>
      </w:r>
      <w:r w:rsidRPr="00EE57AD">
        <w:lastRenderedPageBreak/>
        <w:t>14.133/2021, art</w:t>
      </w:r>
      <w:r w:rsidR="0003229E" w:rsidRPr="00EE57AD">
        <w:t>igo</w:t>
      </w:r>
      <w:r w:rsidRPr="00EE57AD">
        <w:t xml:space="preserve"> 137, § 2</w:t>
      </w:r>
      <w:r w:rsidR="0003229E" w:rsidRPr="00EE57AD">
        <w:t>º</w:t>
      </w:r>
      <w:r w:rsidRPr="00EE57AD">
        <w:t xml:space="preserve">, inciso I) e ao ressarcimento de prejuízos regularmente comprovados (Lei </w:t>
      </w:r>
      <w:r w:rsidR="0003229E" w:rsidRPr="00EE57AD">
        <w:t xml:space="preserve">nº </w:t>
      </w:r>
      <w:r w:rsidRPr="00EE57AD">
        <w:t>14.133/2021, art</w:t>
      </w:r>
      <w:r w:rsidR="0003229E" w:rsidRPr="00EE57AD">
        <w:t>igo</w:t>
      </w:r>
      <w:r w:rsidRPr="00EE57AD">
        <w:t xml:space="preserve"> 138, § 2</w:t>
      </w:r>
      <w:r w:rsidR="0003229E" w:rsidRPr="00EE57AD">
        <w:t>º);</w:t>
      </w:r>
    </w:p>
    <w:p w14:paraId="5F2B8191" w14:textId="7CE664FC" w:rsidR="00D33F9E" w:rsidRPr="00EE57AD" w:rsidRDefault="00D33F9E" w:rsidP="00B87012">
      <w:pPr>
        <w:pStyle w:val="2NotaExplicativasuprimirnaversofinal"/>
        <w:numPr>
          <w:ilvl w:val="1"/>
          <w:numId w:val="20"/>
        </w:numPr>
      </w:pPr>
      <w:r w:rsidRPr="00EE57AD">
        <w:t>necessidade de alteração do contrato para supressão do objeto, com consequente frustação da expectativa de ganho do contratado e, no caso de o contratado já ter adquirido os materiais e os colocado no local dos trabalhos, o pagamento pela Administração dos custos de aquisição desses materiais e a indenização ao contratado por prejuízos regularmente comprovados (Lei</w:t>
      </w:r>
      <w:r w:rsidR="0003229E" w:rsidRPr="00EE57AD">
        <w:t xml:space="preserve"> nº</w:t>
      </w:r>
      <w:r w:rsidRPr="00EE57AD">
        <w:t xml:space="preserve"> 14.133/2021, art</w:t>
      </w:r>
      <w:r w:rsidR="0003229E" w:rsidRPr="00EE57AD">
        <w:t>igo</w:t>
      </w:r>
      <w:r w:rsidRPr="00EE57AD">
        <w:t xml:space="preserve"> 129).</w:t>
      </w:r>
    </w:p>
    <w:p w14:paraId="322B5C71" w14:textId="77777777" w:rsidR="00D33F9E" w:rsidRPr="00EE57AD" w:rsidRDefault="00D33F9E" w:rsidP="00F73F91">
      <w:pPr>
        <w:pStyle w:val="0Textopadro"/>
      </w:pPr>
    </w:p>
    <w:p w14:paraId="0350F105" w14:textId="77777777" w:rsidR="001C744A" w:rsidRPr="00EE57AD" w:rsidRDefault="001C744A" w:rsidP="001C744A">
      <w:pPr>
        <w:pStyle w:val="Nivel01"/>
      </w:pPr>
      <w:r w:rsidRPr="00EE57AD">
        <w:t>LEVANTAMENTO DE MERCADO</w:t>
      </w:r>
    </w:p>
    <w:p w14:paraId="533AED09" w14:textId="5AB69B21" w:rsidR="001C744A" w:rsidRPr="00EE57AD" w:rsidRDefault="001C744A" w:rsidP="001C744A">
      <w:pPr>
        <w:pStyle w:val="2NotaExplicativasuprimirnaversofinal"/>
      </w:pPr>
      <w:r w:rsidRPr="00EE57AD">
        <w:t>Consiste na análise das alternativas possíveis, e justificativa técnica e econômica da escolha do tipo de solução a contratar, podendo, entre outras opções:</w:t>
      </w:r>
    </w:p>
    <w:p w14:paraId="515291B2" w14:textId="77777777" w:rsidR="00DB6E40" w:rsidRPr="00EE57AD" w:rsidRDefault="00DB6E40" w:rsidP="00B87012">
      <w:pPr>
        <w:pStyle w:val="2NotaExplicativasuprimirnaversofinal"/>
        <w:numPr>
          <w:ilvl w:val="0"/>
          <w:numId w:val="15"/>
        </w:numPr>
      </w:pPr>
      <w:r w:rsidRPr="00EE57AD">
        <w:t>ser avaliada a vantajosidade econômica, preferencialmente pela comparação do custo total das soluções propostas e da solução atual, quando for o caso;</w:t>
      </w:r>
    </w:p>
    <w:p w14:paraId="67AC43C3" w14:textId="67989CF9" w:rsidR="00DB6E40" w:rsidRPr="00EE57AD" w:rsidRDefault="00DB6E40" w:rsidP="00B87012">
      <w:pPr>
        <w:pStyle w:val="2NotaExplicativasuprimirnaversofinal"/>
        <w:numPr>
          <w:ilvl w:val="0"/>
          <w:numId w:val="15"/>
        </w:numPr>
      </w:pPr>
      <w:r w:rsidRPr="00EE57AD">
        <w:t>serem ponderados os ganhos de eficiência administrativa, pela economia de tempo, de recursos materiais e de pessoal;</w:t>
      </w:r>
    </w:p>
    <w:p w14:paraId="546BE5CF" w14:textId="77777777" w:rsidR="00DB6E40" w:rsidRPr="00EE57AD" w:rsidRDefault="00DB6E40" w:rsidP="00B87012">
      <w:pPr>
        <w:pStyle w:val="2NotaExplicativasuprimirnaversofinal"/>
        <w:numPr>
          <w:ilvl w:val="0"/>
          <w:numId w:val="15"/>
        </w:numPr>
      </w:pPr>
      <w:r w:rsidRPr="00EE57AD">
        <w:t>ser considerada a incorporação de tecnologias que permitam ganhos de eficiência, exatidão, segurança, transparência, impessoalidade, padronização ou controle, se for o caso;</w:t>
      </w:r>
    </w:p>
    <w:p w14:paraId="16A45029" w14:textId="5851C7D4" w:rsidR="001C744A" w:rsidRPr="00EE57AD" w:rsidRDefault="001C744A" w:rsidP="00B87012">
      <w:pPr>
        <w:pStyle w:val="2NotaExplicativasuprimirnaversofinal"/>
        <w:numPr>
          <w:ilvl w:val="0"/>
          <w:numId w:val="15"/>
        </w:numPr>
      </w:pPr>
      <w:r w:rsidRPr="00EE57AD">
        <w:t xml:space="preserve">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 </w:t>
      </w:r>
    </w:p>
    <w:p w14:paraId="38A3EFDD" w14:textId="77777777" w:rsidR="001C744A" w:rsidRPr="00EE57AD" w:rsidRDefault="001C744A" w:rsidP="00B87012">
      <w:pPr>
        <w:pStyle w:val="2NotaExplicativasuprimirnaversofinal"/>
        <w:numPr>
          <w:ilvl w:val="0"/>
          <w:numId w:val="15"/>
        </w:numPr>
      </w:pPr>
      <w:r w:rsidRPr="00EE57AD">
        <w:t xml:space="preserve">ser realizada audiência e/ou consulta pública, preferencialmente na forma eletrônica, para coleta de contribuições; </w:t>
      </w:r>
    </w:p>
    <w:p w14:paraId="0435C941" w14:textId="77777777" w:rsidR="001C744A" w:rsidRPr="00EE57AD" w:rsidRDefault="001C744A" w:rsidP="00B87012">
      <w:pPr>
        <w:pStyle w:val="2NotaExplicativasuprimirnaversofinal"/>
        <w:numPr>
          <w:ilvl w:val="0"/>
          <w:numId w:val="15"/>
        </w:numPr>
      </w:pPr>
      <w:r w:rsidRPr="00EE57AD">
        <w:t xml:space="preserve">em caso de possibilidade de compra, locação de bens ou do acesso a bens, ser avaliados os custos e os benefícios de cada opção para escolha da alternativa mais vantajosa, prospectando-se arranjos inovadores em sede de economia circular; e </w:t>
      </w:r>
    </w:p>
    <w:p w14:paraId="1E767F88" w14:textId="77777777" w:rsidR="001C744A" w:rsidRPr="00EE57AD" w:rsidRDefault="001C744A" w:rsidP="00B87012">
      <w:pPr>
        <w:pStyle w:val="2NotaExplicativasuprimirnaversofinal"/>
        <w:numPr>
          <w:ilvl w:val="0"/>
          <w:numId w:val="15"/>
        </w:numPr>
      </w:pPr>
      <w:r w:rsidRPr="00EE57AD">
        <w:t>ser consideradas outras opções logísticas menos onerosas à Administração, tais como chamamentos públicos de doação e permutas.</w:t>
      </w:r>
    </w:p>
    <w:p w14:paraId="01961501" w14:textId="66F0C07D" w:rsidR="00DB6E40" w:rsidRPr="00EE57AD" w:rsidRDefault="00DB6E40" w:rsidP="00DB6E40">
      <w:pPr>
        <w:pStyle w:val="2NotaExplicativasuprimirnaversofinal"/>
      </w:pPr>
      <w:r w:rsidRPr="00EE57AD">
        <w:t>Sugere-se a realização de pesquisa dos ETP de outras unidades no Sistema ETP Digital, como forma de identificar soluções semelhantes que possam se adequar à demanda da Administração.</w:t>
      </w:r>
    </w:p>
    <w:p w14:paraId="430751BB" w14:textId="2985BC63" w:rsidR="001C744A" w:rsidRPr="00EE57AD" w:rsidRDefault="001C744A" w:rsidP="001C744A">
      <w:pPr>
        <w:pStyle w:val="2NotaExplicativasuprimirnaversofinal"/>
      </w:pPr>
      <w:r w:rsidRPr="00EE57AD">
        <w:t>Caso, após o levantamento do mercado, a quantidade de fornecedores for considerada restrita, deve-se verificar se os requisitos que limitam a participação são realmente indispensáveis, flexibilizando-os sempre que possível.</w:t>
      </w:r>
      <w:r w:rsidR="00FE3C4F" w:rsidRPr="00EE57AD">
        <w:t xml:space="preserve"> </w:t>
      </w:r>
    </w:p>
    <w:p w14:paraId="29EFA049" w14:textId="22F9807C" w:rsidR="00FE3C4F" w:rsidRPr="00EE57AD" w:rsidRDefault="00FE3C4F" w:rsidP="00FE3C4F">
      <w:pPr>
        <w:pStyle w:val="2NotaExplicativasuprimirnaversofinal"/>
      </w:pPr>
      <w:r w:rsidRPr="00EE57AD">
        <w:t>Se os requisitos que restringem o nicho de mercado ou elevam os preços forem considerados necessários para atender à necessidade da contratação, eles poderão ser mantidos, desde que acompanhados das devidas justificativas. Afinal, não é vantajoso contratar algo a um preço baixo se isso não atender às necessidades da contratação, pois uma compra ineficaz não pode ser considerada econômica.</w:t>
      </w:r>
    </w:p>
    <w:p w14:paraId="61371980" w14:textId="04FDC5C2" w:rsidR="00116771" w:rsidRPr="00EE57AD" w:rsidRDefault="00116771" w:rsidP="00116771">
      <w:pPr>
        <w:pStyle w:val="2NotaExplicativasuprimirnaversofinal"/>
      </w:pPr>
      <w:r w:rsidRPr="00EE57AD">
        <w:t xml:space="preserve">É importante que seja documentada a </w:t>
      </w:r>
      <w:r w:rsidRPr="00EE57AD">
        <w:rPr>
          <w:b/>
          <w:bCs/>
          <w:u w:val="single"/>
        </w:rPr>
        <w:t>análise comparativa</w:t>
      </w:r>
      <w:r w:rsidRPr="00EE57AD">
        <w:t xml:space="preserve"> entre as soluções encontradas, que consiste análise crítica das diferentes soluções levantadas, considerando, além do seu aspecto econômico, os aspectos qualitativos em termos de benefícios para o alcance dos objetivos da contratação</w:t>
      </w:r>
      <w:r w:rsidR="004670EC" w:rsidRPr="00EE57AD">
        <w:t>, assim como o registro de soluções consideradas inviáveis, de forma justificada.</w:t>
      </w:r>
    </w:p>
    <w:p w14:paraId="3279BCE8" w14:textId="4A4D4037" w:rsidR="001C744A" w:rsidRPr="00EE57AD" w:rsidRDefault="004670EC" w:rsidP="004670EC">
      <w:pPr>
        <w:pStyle w:val="2NotaExplicativasuprimirnaversofinal"/>
      </w:pPr>
      <w:r w:rsidRPr="00EE57AD">
        <w:lastRenderedPageBreak/>
        <w:t>Após a realização da análise comparativa de soluções, deve-se descrever a solução escolhida, conforme campo a seguir. A escolha da solução deve ser devidamente justificada com base nos benefícios e vantagens que ela proporciona e que a diferencie das demais alternativas.</w:t>
      </w:r>
    </w:p>
    <w:p w14:paraId="57072CD3" w14:textId="595FF47D" w:rsidR="00FE3C4F" w:rsidRPr="00EE57AD" w:rsidRDefault="00FE3C4F" w:rsidP="00FE3C4F">
      <w:pPr>
        <w:pStyle w:val="2NotaExplicativasuprimirnaversofinal"/>
      </w:pPr>
      <w:r w:rsidRPr="00EE57AD">
        <w:t>É importante averiguar se a solução em análise criaria outros problemas ou gargalos para a Administração e se esses gargalos gerados seriam problemas maiores que o problema a ser resolvido, tendo em vista que cada solução a contratar pode expor a organização pública a riscos novos e implica gastos, inclusive com manutenção da solução ao longo do tempo.</w:t>
      </w:r>
    </w:p>
    <w:p w14:paraId="121071C5" w14:textId="68D89D53" w:rsidR="00A10099" w:rsidRPr="00EE57AD" w:rsidRDefault="00A10099" w:rsidP="00A10099">
      <w:pPr>
        <w:pStyle w:val="2NotaExplicativasuprimirnaversofinal"/>
      </w:pPr>
      <w:r w:rsidRPr="00EE57AD">
        <w:t>A justificativa deve abranger a identificação dos benefícios a serem alcançados em termos de eficácia, eficiência, efetividade e economicidade, podendo contemplar, por exemplo, o registro dos ganhos técnicos decorrentes da solução escolhida, tais como: performance, eficiência energética, ganhos logísticos, formas de implementação dos serviços, durabilidade, garantia, manutenção, entre outros benefícios decorrentes da solução escolhida.</w:t>
      </w:r>
    </w:p>
    <w:p w14:paraId="133948CD" w14:textId="19DA05AD" w:rsidR="00390289" w:rsidRPr="00EE57AD" w:rsidRDefault="00390289" w:rsidP="00B87012">
      <w:pPr>
        <w:pStyle w:val="2NotaExplicativasuprimirnaversofinal"/>
        <w:numPr>
          <w:ilvl w:val="0"/>
          <w:numId w:val="21"/>
        </w:numPr>
      </w:pPr>
      <w:r w:rsidRPr="00EE57AD">
        <w:t>Eficácia: significa atingir o objetivo. Uma solução é eficaz caso entregue os produtos de acordo com prazos e qualidade previamente definidos.</w:t>
      </w:r>
    </w:p>
    <w:p w14:paraId="17AAAC27" w14:textId="0AABCBAA" w:rsidR="00390289" w:rsidRPr="00EE57AD" w:rsidRDefault="00390289" w:rsidP="00B87012">
      <w:pPr>
        <w:pStyle w:val="2NotaExplicativasuprimirnaversofinal"/>
        <w:numPr>
          <w:ilvl w:val="0"/>
          <w:numId w:val="21"/>
        </w:numPr>
      </w:pPr>
      <w:r w:rsidRPr="00EE57AD">
        <w:t>Efetividade: implica em produzir o efeito esperado. Uma solução é efetiva caso produza os resultados (benefícios) pretendidos com a contratação, em termos de objetivos de negócio e estratégicos da instituição.</w:t>
      </w:r>
    </w:p>
    <w:p w14:paraId="099B192E" w14:textId="08AFD87B" w:rsidR="00390289" w:rsidRPr="00EE57AD" w:rsidRDefault="00390289" w:rsidP="00B87012">
      <w:pPr>
        <w:pStyle w:val="2NotaExplicativasuprimirnaversofinal"/>
        <w:numPr>
          <w:ilvl w:val="0"/>
          <w:numId w:val="21"/>
        </w:numPr>
      </w:pPr>
      <w:r w:rsidRPr="00EE57AD">
        <w:t xml:space="preserve">Eficiência: é fazer certo; fazer bem-feito; fazer mais com menos recursos. Uma solução é eficiente quando, além de ser eficaz, atende ao princípio da economicidade para a Administração. </w:t>
      </w:r>
    </w:p>
    <w:p w14:paraId="5E5AC422" w14:textId="450776F2" w:rsidR="00390289" w:rsidRPr="00EE57AD" w:rsidRDefault="00390289" w:rsidP="00B87012">
      <w:pPr>
        <w:pStyle w:val="2NotaExplicativasuprimirnaversofinal"/>
        <w:numPr>
          <w:ilvl w:val="0"/>
          <w:numId w:val="21"/>
        </w:numPr>
      </w:pPr>
      <w:r w:rsidRPr="00EE57AD">
        <w:t>Economicidade: corresponde à melhor relação entre custo e benefício.</w:t>
      </w:r>
    </w:p>
    <w:p w14:paraId="496DA5E9" w14:textId="045405D0" w:rsidR="007B4D0E" w:rsidRPr="00EE57AD" w:rsidRDefault="007B4D0E" w:rsidP="007B4D0E">
      <w:pPr>
        <w:pStyle w:val="2NotaExplicativasuprimirnaversofinal"/>
      </w:pPr>
      <w:r w:rsidRPr="00EE57AD">
        <w:t>No caso de serviços, certificar que os serviços a serem contratados se enquadram como atividades materiais acessórias, instrumentais ou complementares aos assuntos que constituem área de competência legal do órgão ou da entidade.</w:t>
      </w:r>
    </w:p>
    <w:p w14:paraId="18637BD5" w14:textId="77777777" w:rsidR="007C5C9F" w:rsidRDefault="007C5C9F" w:rsidP="007B4D0E">
      <w:pPr>
        <w:pStyle w:val="0Textopadro"/>
      </w:pPr>
    </w:p>
    <w:p w14:paraId="266F9FB5" w14:textId="1861EB00" w:rsidR="007B4D0E" w:rsidRDefault="007C5C9F" w:rsidP="007C5C9F">
      <w:pPr>
        <w:pStyle w:val="2NotaExplicativasuprimirnaversofinal"/>
      </w:pPr>
      <w:r w:rsidRPr="007C5C9F">
        <w:rPr>
          <w:b/>
          <w:u w:val="single"/>
        </w:rPr>
        <w:t>Quando houver a possibilidade de compra ou de locação de bens, é necessário considerar os custos e os benefícios de cada opção, com indicação da alternativa mais vantajosa</w:t>
      </w:r>
      <w:r w:rsidRPr="007C5C9F">
        <w:t>.</w:t>
      </w:r>
    </w:p>
    <w:p w14:paraId="76D076AB" w14:textId="42E6F6C7" w:rsidR="007C5C9F" w:rsidRPr="00EE57AD" w:rsidRDefault="007C5C9F" w:rsidP="007C5C9F">
      <w:pPr>
        <w:pStyle w:val="1OpodeTexto"/>
      </w:pPr>
      <w:r>
        <w:t>Custos da compra</w:t>
      </w:r>
      <w:r w:rsidRPr="00EE57AD">
        <w:t>:</w:t>
      </w:r>
    </w:p>
    <w:p w14:paraId="36656958" w14:textId="77777777" w:rsidR="007C5C9F" w:rsidRPr="00EE57AD" w:rsidRDefault="007C5C9F" w:rsidP="007C5C9F">
      <w:pPr>
        <w:pStyle w:val="1OpodeTexto"/>
      </w:pPr>
      <w:r w:rsidRPr="00EE57AD">
        <w:t>.............................................................................................................................................................................</w:t>
      </w:r>
    </w:p>
    <w:p w14:paraId="6B872C1C" w14:textId="77777777" w:rsidR="007C5C9F" w:rsidRPr="00EE57AD" w:rsidRDefault="007C5C9F" w:rsidP="007C5C9F">
      <w:pPr>
        <w:pStyle w:val="1OpodeTexto"/>
      </w:pPr>
      <w:r w:rsidRPr="00EE57AD">
        <w:t>.............................................................................................................................................................................</w:t>
      </w:r>
    </w:p>
    <w:p w14:paraId="3BB41187" w14:textId="77777777" w:rsidR="007C5C9F" w:rsidRPr="00EE57AD" w:rsidRDefault="007C5C9F" w:rsidP="007C5C9F">
      <w:pPr>
        <w:pStyle w:val="1OpodeTexto"/>
      </w:pPr>
      <w:r w:rsidRPr="00EE57AD">
        <w:t>.............................................................................................................................................................................</w:t>
      </w:r>
    </w:p>
    <w:p w14:paraId="22CB46B2" w14:textId="7BF35366" w:rsidR="007C5C9F" w:rsidRPr="00EE57AD" w:rsidRDefault="007C5C9F" w:rsidP="007C5C9F">
      <w:pPr>
        <w:pStyle w:val="1OpodeTexto"/>
      </w:pPr>
      <w:r>
        <w:t>Custos da locação</w:t>
      </w:r>
      <w:r w:rsidRPr="00EE57AD">
        <w:t>:</w:t>
      </w:r>
    </w:p>
    <w:p w14:paraId="6B63CE5D" w14:textId="77777777" w:rsidR="007C5C9F" w:rsidRPr="00EE57AD" w:rsidRDefault="007C5C9F" w:rsidP="007C5C9F">
      <w:pPr>
        <w:pStyle w:val="1OpodeTexto"/>
      </w:pPr>
      <w:r w:rsidRPr="00EE57AD">
        <w:t>.............................................................................................................................................................................</w:t>
      </w:r>
    </w:p>
    <w:p w14:paraId="6EF0AC5C" w14:textId="77777777" w:rsidR="007C5C9F" w:rsidRPr="00EE57AD" w:rsidRDefault="007C5C9F" w:rsidP="007C5C9F">
      <w:pPr>
        <w:pStyle w:val="1OpodeTexto"/>
      </w:pPr>
      <w:r w:rsidRPr="00EE57AD">
        <w:t>.............................................................................................................................................................................</w:t>
      </w:r>
    </w:p>
    <w:p w14:paraId="221138E3" w14:textId="77777777" w:rsidR="007C5C9F" w:rsidRPr="00EE57AD" w:rsidRDefault="007C5C9F" w:rsidP="007C5C9F">
      <w:pPr>
        <w:pStyle w:val="1OpodeTexto"/>
      </w:pPr>
      <w:r w:rsidRPr="00EE57AD">
        <w:t>.............................................................................................................................................................................</w:t>
      </w:r>
    </w:p>
    <w:p w14:paraId="40D37D85" w14:textId="6151B50C" w:rsidR="007C5C9F" w:rsidRPr="00EE57AD" w:rsidRDefault="007C5C9F" w:rsidP="007C5C9F">
      <w:pPr>
        <w:pStyle w:val="1OpodeTexto"/>
      </w:pPr>
      <w:r>
        <w:t>Benefícios da compra</w:t>
      </w:r>
      <w:r w:rsidRPr="00EE57AD">
        <w:t>:</w:t>
      </w:r>
    </w:p>
    <w:p w14:paraId="0C832EC3" w14:textId="77777777" w:rsidR="007C5C9F" w:rsidRPr="00EE57AD" w:rsidRDefault="007C5C9F" w:rsidP="007C5C9F">
      <w:pPr>
        <w:pStyle w:val="1OpodeTexto"/>
      </w:pPr>
      <w:r w:rsidRPr="00EE57AD">
        <w:t>.............................................................................................................................................................................</w:t>
      </w:r>
    </w:p>
    <w:p w14:paraId="1FA5A158" w14:textId="77777777" w:rsidR="007C5C9F" w:rsidRPr="00EE57AD" w:rsidRDefault="007C5C9F" w:rsidP="007C5C9F">
      <w:pPr>
        <w:pStyle w:val="1OpodeTexto"/>
      </w:pPr>
      <w:r w:rsidRPr="00EE57AD">
        <w:t>.............................................................................................................................................................................</w:t>
      </w:r>
    </w:p>
    <w:p w14:paraId="302B70C8" w14:textId="77777777" w:rsidR="007C5C9F" w:rsidRPr="00EE57AD" w:rsidRDefault="007C5C9F" w:rsidP="007C5C9F">
      <w:pPr>
        <w:pStyle w:val="1OpodeTexto"/>
      </w:pPr>
      <w:r w:rsidRPr="00EE57AD">
        <w:t>.............................................................................................................................................................................</w:t>
      </w:r>
    </w:p>
    <w:p w14:paraId="169B8612" w14:textId="2DEDF315" w:rsidR="007C5C9F" w:rsidRPr="00EE57AD" w:rsidRDefault="007C5C9F" w:rsidP="007C5C9F">
      <w:pPr>
        <w:pStyle w:val="1OpodeTexto"/>
      </w:pPr>
      <w:r>
        <w:t>Benefícios da locação</w:t>
      </w:r>
      <w:r w:rsidRPr="00EE57AD">
        <w:t>:</w:t>
      </w:r>
    </w:p>
    <w:p w14:paraId="67732BEA" w14:textId="77777777" w:rsidR="007C5C9F" w:rsidRPr="00EE57AD" w:rsidRDefault="007C5C9F" w:rsidP="007C5C9F">
      <w:pPr>
        <w:pStyle w:val="1OpodeTexto"/>
      </w:pPr>
      <w:r w:rsidRPr="00EE57AD">
        <w:t>.............................................................................................................................................................................</w:t>
      </w:r>
    </w:p>
    <w:p w14:paraId="4868A5DF" w14:textId="77777777" w:rsidR="007C5C9F" w:rsidRPr="00EE57AD" w:rsidRDefault="007C5C9F" w:rsidP="007C5C9F">
      <w:pPr>
        <w:pStyle w:val="1OpodeTexto"/>
      </w:pPr>
      <w:r w:rsidRPr="00EE57AD">
        <w:lastRenderedPageBreak/>
        <w:t>.............................................................................................................................................................................</w:t>
      </w:r>
    </w:p>
    <w:p w14:paraId="71B02B22" w14:textId="77777777" w:rsidR="007C5C9F" w:rsidRPr="00EE57AD" w:rsidRDefault="007C5C9F" w:rsidP="007C5C9F">
      <w:pPr>
        <w:pStyle w:val="1OpodeTexto"/>
      </w:pPr>
      <w:r w:rsidRPr="00EE57AD">
        <w:t>.............................................................................................................................................................................</w:t>
      </w:r>
    </w:p>
    <w:p w14:paraId="1C9345CC" w14:textId="6A4CCD23" w:rsidR="007C5C9F" w:rsidRPr="00EE57AD" w:rsidRDefault="007C5C9F" w:rsidP="007C5C9F">
      <w:pPr>
        <w:pStyle w:val="1OpodeTexto"/>
      </w:pPr>
      <w:r>
        <w:t>Manifestação conclusiva indicando a alternativa mais vantajosa</w:t>
      </w:r>
      <w:r w:rsidRPr="00EE57AD">
        <w:t>:</w:t>
      </w:r>
    </w:p>
    <w:p w14:paraId="58E95C6E" w14:textId="77777777" w:rsidR="007C5C9F" w:rsidRPr="00EE57AD" w:rsidRDefault="007C5C9F" w:rsidP="007C5C9F">
      <w:pPr>
        <w:pStyle w:val="1OpodeTexto"/>
      </w:pPr>
      <w:r w:rsidRPr="00EE57AD">
        <w:t>.............................................................................................................................................................................</w:t>
      </w:r>
    </w:p>
    <w:p w14:paraId="0B8BC015" w14:textId="77777777" w:rsidR="007C5C9F" w:rsidRPr="00EE57AD" w:rsidRDefault="007C5C9F" w:rsidP="007C5C9F">
      <w:pPr>
        <w:pStyle w:val="1OpodeTexto"/>
      </w:pPr>
      <w:r w:rsidRPr="00EE57AD">
        <w:t>.............................................................................................................................................................................</w:t>
      </w:r>
    </w:p>
    <w:p w14:paraId="0B548A1F" w14:textId="77777777" w:rsidR="007C5C9F" w:rsidRPr="00EE57AD" w:rsidRDefault="007C5C9F" w:rsidP="007C5C9F">
      <w:pPr>
        <w:pStyle w:val="1OpodeTexto"/>
      </w:pPr>
      <w:r w:rsidRPr="00EE57AD">
        <w:t>.............................................................................................................................................................................</w:t>
      </w:r>
    </w:p>
    <w:p w14:paraId="1F66B8BE" w14:textId="4D4AEFA2" w:rsidR="007C5C9F" w:rsidRPr="00EE57AD" w:rsidRDefault="007C5C9F" w:rsidP="007C5C9F">
      <w:pPr>
        <w:pStyle w:val="1OpodeTexto"/>
      </w:pPr>
      <w:r>
        <w:t>Justificativa</w:t>
      </w:r>
      <w:r w:rsidRPr="00EE57AD">
        <w:t>:</w:t>
      </w:r>
    </w:p>
    <w:p w14:paraId="42CA229F" w14:textId="77777777" w:rsidR="007C5C9F" w:rsidRPr="00EE57AD" w:rsidRDefault="007C5C9F" w:rsidP="007C5C9F">
      <w:pPr>
        <w:pStyle w:val="1OpodeTexto"/>
      </w:pPr>
      <w:r w:rsidRPr="00EE57AD">
        <w:t>.............................................................................................................................................................................</w:t>
      </w:r>
    </w:p>
    <w:p w14:paraId="5F9F002E" w14:textId="77777777" w:rsidR="007C5C9F" w:rsidRPr="00EE57AD" w:rsidRDefault="007C5C9F" w:rsidP="007C5C9F">
      <w:pPr>
        <w:pStyle w:val="1OpodeTexto"/>
      </w:pPr>
      <w:r w:rsidRPr="00EE57AD">
        <w:t>.............................................................................................................................................................................</w:t>
      </w:r>
    </w:p>
    <w:p w14:paraId="71D6DD6B" w14:textId="77777777" w:rsidR="007C5C9F" w:rsidRPr="00EE57AD" w:rsidRDefault="007C5C9F" w:rsidP="007C5C9F">
      <w:pPr>
        <w:pStyle w:val="1OpodeTexto"/>
      </w:pPr>
      <w:r w:rsidRPr="00EE57AD">
        <w:t>.............................................................................................................................................................................</w:t>
      </w:r>
    </w:p>
    <w:p w14:paraId="24EED855" w14:textId="3C9ABBCF" w:rsidR="007C5C9F" w:rsidRPr="007C5C9F" w:rsidRDefault="007C5C9F" w:rsidP="007C5C9F">
      <w:pPr>
        <w:pStyle w:val="0Textopadro"/>
      </w:pPr>
    </w:p>
    <w:p w14:paraId="7F812488" w14:textId="77777777" w:rsidR="007C5C9F" w:rsidRPr="00EE57AD" w:rsidRDefault="007C5C9F" w:rsidP="007B4D0E">
      <w:pPr>
        <w:pStyle w:val="0Textopadro"/>
      </w:pPr>
    </w:p>
    <w:p w14:paraId="5B4B4427" w14:textId="71CCC474" w:rsidR="004670EC" w:rsidRPr="00EE57AD" w:rsidRDefault="00D33F9E" w:rsidP="00D33F9E">
      <w:pPr>
        <w:pStyle w:val="2NotaExplicativasuprimirnaversofinal"/>
        <w:rPr>
          <w:b/>
          <w:u w:val="single"/>
        </w:rPr>
      </w:pPr>
      <w:r w:rsidRPr="00EE57AD">
        <w:rPr>
          <w:b/>
          <w:u w:val="single"/>
        </w:rPr>
        <w:t>Riscos relacionados (TCU):</w:t>
      </w:r>
    </w:p>
    <w:p w14:paraId="3A1E003C" w14:textId="77777777" w:rsidR="00D33F9E" w:rsidRPr="00EE57AD" w:rsidRDefault="00D33F9E" w:rsidP="00B87012">
      <w:pPr>
        <w:pStyle w:val="2NotaExplicativasuprimirnaversofinal"/>
        <w:numPr>
          <w:ilvl w:val="0"/>
          <w:numId w:val="16"/>
        </w:numPr>
      </w:pPr>
      <w:r w:rsidRPr="00EE57AD">
        <w:t>Levantamento de mercado mal elaborado, levando a requisitos irrelevantes ou indevidamente restritivos, com consequente limitação da competição e contratação por valores com sobrepreço ou com relação custo-benefício desfavorável.</w:t>
      </w:r>
    </w:p>
    <w:p w14:paraId="2BFBC847" w14:textId="77777777" w:rsidR="00D33F9E" w:rsidRPr="00EE57AD" w:rsidRDefault="00D33F9E" w:rsidP="00B87012">
      <w:pPr>
        <w:pStyle w:val="2NotaExplicativasuprimirnaversofinal"/>
        <w:numPr>
          <w:ilvl w:val="0"/>
          <w:numId w:val="16"/>
        </w:numPr>
      </w:pPr>
      <w:r w:rsidRPr="00EE57AD">
        <w:t>Utilização de somente uma solução do mercado como base para a definição de requisitos, levando ao direcionamento da licitação, com a consequente elevação do preço contratado e/ou interrupção do processo de contratação por questionamentos e impugnações.</w:t>
      </w:r>
    </w:p>
    <w:p w14:paraId="753F1465" w14:textId="77777777" w:rsidR="00D33F9E" w:rsidRPr="00EE57AD" w:rsidRDefault="00D33F9E" w:rsidP="00B87012">
      <w:pPr>
        <w:pStyle w:val="2NotaExplicativasuprimirnaversofinal"/>
        <w:numPr>
          <w:ilvl w:val="0"/>
          <w:numId w:val="16"/>
        </w:numPr>
      </w:pPr>
      <w:r w:rsidRPr="00EE57AD">
        <w:t>Levantamento de mercado deficiente, de modo que não se detecta que não existe fornecedor para o tipo de solução com os requisitos especificados, incluindo requisitos de habilitação e técnicos, levando à licitação deserta (ou seja, nenhuma proposta é apresentada na licitação), com consequentes retrabalho e desperdício de recursos para planejar e realizar novo certame e atraso no atendimento da necessidade que originou a contratação.</w:t>
      </w:r>
    </w:p>
    <w:p w14:paraId="0FFE6746" w14:textId="77777777" w:rsidR="00D33F9E" w:rsidRPr="00EE57AD" w:rsidRDefault="00D33F9E" w:rsidP="00B87012">
      <w:pPr>
        <w:pStyle w:val="2NotaExplicativasuprimirnaversofinal"/>
        <w:numPr>
          <w:ilvl w:val="0"/>
          <w:numId w:val="16"/>
        </w:numPr>
      </w:pPr>
      <w:r w:rsidRPr="00EE57AD">
        <w:t>Escolha de tipo de solução obsoleta ou próxima da obsolescência, levando à descontinuidade da solução antes de a organização conseguir desfrutar do investimento feito nela, com consequente não atendimento da necessidade que gerou a contratação.</w:t>
      </w:r>
    </w:p>
    <w:p w14:paraId="2DCC9038" w14:textId="77777777" w:rsidR="00D33F9E" w:rsidRPr="00EE57AD" w:rsidRDefault="00D33F9E" w:rsidP="00B87012">
      <w:pPr>
        <w:pStyle w:val="2NotaExplicativasuprimirnaversofinal"/>
        <w:numPr>
          <w:ilvl w:val="0"/>
          <w:numId w:val="16"/>
        </w:numPr>
      </w:pPr>
      <w:r w:rsidRPr="00EE57AD">
        <w:t>Definição precipitada da solução devido à falta de compreensão da necessidade da Administração a atender, levando à contratação de objeto que não resolva o problema indicado pela área requisitante, com consequente não atendimento da necessidade da Administração e desperdício de esforço administrativo e recursos.</w:t>
      </w:r>
    </w:p>
    <w:p w14:paraId="1BC57921" w14:textId="77777777" w:rsidR="00D33F9E" w:rsidRPr="00EE57AD" w:rsidRDefault="00D33F9E" w:rsidP="00B87012">
      <w:pPr>
        <w:pStyle w:val="2NotaExplicativasuprimirnaversofinal"/>
        <w:numPr>
          <w:ilvl w:val="0"/>
          <w:numId w:val="16"/>
        </w:numPr>
      </w:pPr>
      <w:r w:rsidRPr="00EE57AD">
        <w:t>Proximidade inadequada entre a equipe de planejamento da contratação e empresas do mercado, levando à quebra da imparcialidade da equipe, com o consequente direcionamento da licitação e elevação do preço contratado e/ou interrupção do processo de contratação.</w:t>
      </w:r>
    </w:p>
    <w:p w14:paraId="01C4B717" w14:textId="77777777" w:rsidR="00D33F9E" w:rsidRPr="00EE57AD" w:rsidRDefault="00D33F9E" w:rsidP="00B87012">
      <w:pPr>
        <w:pStyle w:val="2NotaExplicativasuprimirnaversofinal"/>
        <w:numPr>
          <w:ilvl w:val="0"/>
          <w:numId w:val="16"/>
        </w:numPr>
      </w:pPr>
      <w:r w:rsidRPr="00EE57AD">
        <w:t>Escolha de tipo de solução imatura, isto é, que ainda apresenta diversos problemas na operação, levando a problemas na implantação ou descontinuidade da solução antes de a organização conseguir desfrutar do investimento feito nela, com o consequente não atendimento da necessidade que gerou a contratação.</w:t>
      </w:r>
    </w:p>
    <w:p w14:paraId="72B0A77F" w14:textId="77777777" w:rsidR="00D33F9E" w:rsidRPr="00EE57AD" w:rsidRDefault="00D33F9E" w:rsidP="00B87012">
      <w:pPr>
        <w:pStyle w:val="2NotaExplicativasuprimirnaversofinal"/>
        <w:numPr>
          <w:ilvl w:val="0"/>
          <w:numId w:val="16"/>
        </w:numPr>
      </w:pPr>
      <w:r w:rsidRPr="00EE57AD">
        <w:t xml:space="preserve">Escolha de tipo de solução com alto custo de mudança de fornecedor, levando a Administração a depender excessivamente do contratado, com consequentes elevação do custo de manutenção da </w:t>
      </w:r>
      <w:r w:rsidRPr="00EE57AD">
        <w:lastRenderedPageBreak/>
        <w:t>solução ou descontinuidade de fornecimento (em caso de o contratado ficar impossibilitada de continuar suas operações).</w:t>
      </w:r>
    </w:p>
    <w:p w14:paraId="7E16B18A" w14:textId="77777777" w:rsidR="00D33F9E" w:rsidRPr="00EE57AD" w:rsidRDefault="00D33F9E" w:rsidP="00B87012">
      <w:pPr>
        <w:pStyle w:val="2NotaExplicativasuprimirnaversofinal"/>
        <w:numPr>
          <w:ilvl w:val="0"/>
          <w:numId w:val="16"/>
        </w:numPr>
      </w:pPr>
      <w:r w:rsidRPr="00EE57AD">
        <w:t>Ausência de (ou deficiência na) análise comparativa entre as alternativas de solução, levando à contratação de objeto cujos custos de implantação, manutenção ou gestão superem os benefícios potenciais (a exemplo de soluções de grande magnitude sem a realização prévia de um ou mais projetos-piloto para conhecer adequadamente o problema, os benefícios, os custos, os esforços e os riscos envolvidos), com consequente desperdício de recursos.</w:t>
      </w:r>
    </w:p>
    <w:p w14:paraId="47A5FC62" w14:textId="77777777" w:rsidR="00D33F9E" w:rsidRPr="00EE57AD" w:rsidRDefault="00D33F9E" w:rsidP="00B87012">
      <w:pPr>
        <w:pStyle w:val="2NotaExplicativasuprimirnaversofinal"/>
        <w:numPr>
          <w:ilvl w:val="0"/>
          <w:numId w:val="16"/>
        </w:numPr>
      </w:pPr>
      <w:r w:rsidRPr="00EE57AD">
        <w:t>Ausência de (ou deficiência na) análise comparativa entre as alternativas de locação e de aquisição de bens, levando à contratação de objeto cujos custos de implantação, manutenção ou gestão superem os benefícios potenciais, com consequente desperdício de recursos.</w:t>
      </w:r>
    </w:p>
    <w:p w14:paraId="5799960B" w14:textId="77777777" w:rsidR="00D33F9E" w:rsidRPr="00EE57AD" w:rsidRDefault="00D33F9E" w:rsidP="00F73F91">
      <w:pPr>
        <w:pStyle w:val="0Textopadro"/>
      </w:pPr>
    </w:p>
    <w:p w14:paraId="7985C657" w14:textId="77777777" w:rsidR="00660E52" w:rsidRPr="00EE57AD" w:rsidRDefault="00660E52" w:rsidP="00660E52">
      <w:pPr>
        <w:pStyle w:val="Nivel01"/>
      </w:pPr>
      <w:r w:rsidRPr="00EE57AD">
        <w:t>ESTIMATIVAS DO VALOR DA CONTRATAÇÃO</w:t>
      </w:r>
    </w:p>
    <w:p w14:paraId="1C16F051" w14:textId="77777777" w:rsidR="00660E52" w:rsidRPr="00EE57AD" w:rsidRDefault="00660E52" w:rsidP="00660E52">
      <w:pPr>
        <w:pStyle w:val="2NotaExplicativasuprimirnaversofinal"/>
        <w:rPr>
          <w:b/>
          <w:bCs/>
          <w:u w:val="single"/>
        </w:rPr>
      </w:pPr>
      <w:r w:rsidRPr="00EE57AD">
        <w:rPr>
          <w:b/>
          <w:bCs/>
          <w:u w:val="single"/>
        </w:rPr>
        <w:t>Elemento obrigatório.</w:t>
      </w:r>
    </w:p>
    <w:p w14:paraId="370E1EE1" w14:textId="00603F23" w:rsidR="00660E52" w:rsidRPr="00EE57AD" w:rsidRDefault="00660E52" w:rsidP="00660E52">
      <w:pPr>
        <w:pStyle w:val="2NotaExplicativasuprimirnaversofinal"/>
      </w:pPr>
      <w:r w:rsidRPr="00EE57AD">
        <w:t xml:space="preserve">Para a comparação entre as diversas alternativas estudadas no ETP, </w:t>
      </w:r>
      <w:r w:rsidR="00E4260C" w:rsidRPr="00EE57AD">
        <w:t>é importante esti</w:t>
      </w:r>
      <w:r w:rsidRPr="00EE57AD">
        <w:t>mar o valor de cada solução.</w:t>
      </w:r>
    </w:p>
    <w:p w14:paraId="02A11700" w14:textId="779B25AB" w:rsidR="00660E52" w:rsidRPr="00EE57AD" w:rsidRDefault="00660E52" w:rsidP="00660E52">
      <w:pPr>
        <w:pStyle w:val="2NotaExplicativasuprimirnaversofinal"/>
        <w:rPr>
          <w:u w:val="single"/>
        </w:rPr>
      </w:pPr>
      <w:r w:rsidRPr="00EE57AD">
        <w:rPr>
          <w:u w:val="single"/>
        </w:rPr>
        <w:t xml:space="preserve">O objetivo dessa estimativa é apoiar a análise </w:t>
      </w:r>
      <w:r w:rsidR="00E4260C" w:rsidRPr="00EE57AD">
        <w:rPr>
          <w:u w:val="single"/>
        </w:rPr>
        <w:t>de viabilidade da contratação (Lei 14.133/2021, artigo 18, § 1º)</w:t>
      </w:r>
      <w:r w:rsidRPr="00EE57AD">
        <w:rPr>
          <w:u w:val="single"/>
        </w:rPr>
        <w:t xml:space="preserve"> e avaliar a adequação das despesas futuras aos recursos disponíveis para a organização.</w:t>
      </w:r>
      <w:r w:rsidR="00DD6738" w:rsidRPr="00EE57AD">
        <w:rPr>
          <w:u w:val="single"/>
        </w:rPr>
        <w:t xml:space="preserve"> </w:t>
      </w:r>
      <w:r w:rsidRPr="00EE57AD">
        <w:rPr>
          <w:b/>
          <w:u w:val="single"/>
        </w:rPr>
        <w:t>Não é o objetivo principal, neste momento, definir o valor que constará do edital de licitação</w:t>
      </w:r>
      <w:r w:rsidRPr="00EE57AD">
        <w:rPr>
          <w:u w:val="single"/>
        </w:rPr>
        <w:t>, mas sim possibilitar a escolha da solução mais vantajosa e o pronunciamento conclusivo sobre a viabilidade da contratação.</w:t>
      </w:r>
    </w:p>
    <w:p w14:paraId="75C0AD4E" w14:textId="772D38E9" w:rsidR="00660E52" w:rsidRPr="00EE57AD" w:rsidRDefault="00660E52" w:rsidP="00660E52">
      <w:pPr>
        <w:pStyle w:val="2NotaExplicativasuprimirnaversofinal"/>
      </w:pPr>
      <w:r w:rsidRPr="00EE57AD">
        <w:rPr>
          <w:b/>
        </w:rPr>
        <w:t>O valor estimado em nível de ETP deverá ser reavaliado, posteriormente, por meio de pesquisas de preços</w:t>
      </w:r>
      <w:r w:rsidRPr="00EE57AD">
        <w:t xml:space="preserve"> e outras técnicas estimativas, para aumentar sua precisão e possibilitar servir como parâmetro ao termo de referência.</w:t>
      </w:r>
      <w:r w:rsidR="00DD6738" w:rsidRPr="00EE57AD">
        <w:t xml:space="preserve"> </w:t>
      </w:r>
      <w:r w:rsidRPr="00EE57AD">
        <w:t xml:space="preserve">Sendo viável a contratação, será elaborado o </w:t>
      </w:r>
      <w:r w:rsidR="00DD6738" w:rsidRPr="00EE57AD">
        <w:t xml:space="preserve">Termo de Referência </w:t>
      </w:r>
      <w:r w:rsidRPr="00EE57AD">
        <w:t xml:space="preserve">(planejamento definitivo), ocasião em que o objeto será detalhado, com possíveis mudanças nos requisitos técnicos e nos quantitativos, além de serem definidas as condições de execução do objeto e de gestão do contrato. Assim, será necessária a revisão ou o refinamento do orçamento elaborado </w:t>
      </w:r>
      <w:r w:rsidR="00DD6738" w:rsidRPr="00EE57AD">
        <w:t>no ETP, tornando-o mais exato e preciso</w:t>
      </w:r>
      <w:r w:rsidRPr="00EE57AD">
        <w:t>.</w:t>
      </w:r>
    </w:p>
    <w:p w14:paraId="7BC586FD" w14:textId="447C3568" w:rsidR="00660E52" w:rsidRPr="00EE57AD" w:rsidRDefault="00DD6738" w:rsidP="00660E52">
      <w:pPr>
        <w:pStyle w:val="2NotaExplicativasuprimirnaversofinal"/>
      </w:pPr>
      <w:r w:rsidRPr="00EE57AD">
        <w:t xml:space="preserve">O orçamento estimado da solução escolhida por meio do ETP será refinado no Termo de Referência (TR). </w:t>
      </w:r>
      <w:r w:rsidR="00660E52" w:rsidRPr="00EE57AD">
        <w:t>Em contratações mais simples, em que não costuma haver alterações no planejamento definitivo, há possibilidade de a estimativa de preços realizada no</w:t>
      </w:r>
      <w:r w:rsidRPr="00EE57AD">
        <w:t xml:space="preserve"> ETP ser aproveitada no TR</w:t>
      </w:r>
      <w:r w:rsidR="00660E52" w:rsidRPr="00EE57AD">
        <w:t>.</w:t>
      </w:r>
    </w:p>
    <w:p w14:paraId="63D88946" w14:textId="5F901538" w:rsidR="00660E52" w:rsidRPr="00EE57AD" w:rsidRDefault="00660E52" w:rsidP="00660E52">
      <w:pPr>
        <w:pStyle w:val="2NotaExplicativasuprimirnaversofinal"/>
      </w:pPr>
      <w:r w:rsidRPr="00EE57AD">
        <w:t xml:space="preserve">Apesar de ser um </w:t>
      </w:r>
      <w:r w:rsidRPr="00EE57AD">
        <w:rPr>
          <w:b/>
          <w:u w:val="single"/>
        </w:rPr>
        <w:t>orçamento simplificado</w:t>
      </w:r>
      <w:r w:rsidRPr="00EE57AD">
        <w:t>, para fins de análise de viabilidade econômica, é importante utilizar fontes diversificadas de pesquisa. Algumas fontes que podem ser usadas são: contratações similares feitas pela Administração Pública; dados de pesquisa publicada em mídia especializada; tabelas de preços de referência fixados por órgão oficial; sistemas oficiais de governo, como o catálogo eletrônico de padronização de compras, serviços e obras; e, excepcionalmente, pesquisa junto a fornecedores (essa é a fon</w:t>
      </w:r>
      <w:r w:rsidR="00DD6738" w:rsidRPr="00EE57AD">
        <w:t>te menos confiável de preços)</w:t>
      </w:r>
      <w:r w:rsidRPr="00EE57AD">
        <w:t>.</w:t>
      </w:r>
    </w:p>
    <w:p w14:paraId="05173BE4" w14:textId="04AA177D" w:rsidR="00660E52" w:rsidRPr="00EE57AD" w:rsidRDefault="00660E52" w:rsidP="00660E52">
      <w:pPr>
        <w:pStyle w:val="2NotaExplicativasuprimirnaversofinal"/>
      </w:pPr>
      <w:r w:rsidRPr="00EE57AD">
        <w:t xml:space="preserve">Além dos custos diretos para a obtenção da solução (preço de compra, entrega, instalação, seguros etc.), devem ser considerados, para a análise de viabilidade econômica, sempre que </w:t>
      </w:r>
      <w:r w:rsidR="00DD6738" w:rsidRPr="00EE57AD">
        <w:t>possível, os custos indiretos (Lei nº 14.133, artigo 34, § 1º.)</w:t>
      </w:r>
      <w:r w:rsidRPr="00EE57AD">
        <w:t>, relacionados ao ciclo de vida do objeto, a exemplo dos custos operacionais (como de consumo de energia, de combustível, de água, custos de peças de reposição e de manutenção, depreciação) e custos de fim de vida (d</w:t>
      </w:r>
      <w:r w:rsidR="00DD6738" w:rsidRPr="00EE57AD">
        <w:t>esativação ou descarte final)</w:t>
      </w:r>
      <w:r w:rsidRPr="00EE57AD">
        <w:t>.</w:t>
      </w:r>
    </w:p>
    <w:p w14:paraId="314E2F57" w14:textId="77777777" w:rsidR="00DD6738" w:rsidRPr="00EE57AD" w:rsidRDefault="00660E52" w:rsidP="00660E52">
      <w:pPr>
        <w:pStyle w:val="2NotaExplicativasuprimirnaversofinal"/>
      </w:pPr>
      <w:r w:rsidRPr="00EE57AD">
        <w:t>Para prestações em diferentes localidades, é importante que as estimativas sejam feitas no mercado local ou considerem os valores de fretes e outros gastos com logística, além de possíveis diferenças de preços em razão da localidade (p. ex., devido a alíq</w:t>
      </w:r>
      <w:r w:rsidR="00DD6738" w:rsidRPr="00EE57AD">
        <w:t xml:space="preserve">uotas de impostos diferentes), conforme estabelece a Lei nº 14.133/2021, artigo 23, </w:t>
      </w:r>
      <w:r w:rsidR="00DD6738" w:rsidRPr="00EE57AD">
        <w:rPr>
          <w:i/>
        </w:rPr>
        <w:t>caput</w:t>
      </w:r>
      <w:r w:rsidR="00DD6738" w:rsidRPr="00EE57AD">
        <w:t>.</w:t>
      </w:r>
    </w:p>
    <w:p w14:paraId="0CF59969" w14:textId="77777777" w:rsidR="00E4260C" w:rsidRPr="00EE57AD" w:rsidRDefault="00E4260C" w:rsidP="00E4260C">
      <w:pPr>
        <w:pStyle w:val="2NotaExplicativasuprimirnaversofinal"/>
      </w:pPr>
      <w:r w:rsidRPr="00EE57AD">
        <w:lastRenderedPageBreak/>
        <w:t>A estimativa do valor da contratação deve ser acompanhada dos preços unitários referenciais, das memórias de cálculo e dos documentos que lhe dão suporte, que poderão constar de anexo classificado, se a Administração optar por preservar o seu sigilo até a conclusão da contratação.</w:t>
      </w:r>
    </w:p>
    <w:p w14:paraId="289F93CB" w14:textId="77777777" w:rsidR="00E4260C" w:rsidRPr="00EE57AD" w:rsidRDefault="00E4260C" w:rsidP="00E4260C">
      <w:pPr>
        <w:pStyle w:val="0Textopadro"/>
      </w:pPr>
    </w:p>
    <w:p w14:paraId="7661E683" w14:textId="77777777" w:rsidR="00660E52" w:rsidRPr="00EE57AD" w:rsidRDefault="00660E52" w:rsidP="00660E52">
      <w:pPr>
        <w:pStyle w:val="2NotaExplicativasuprimirnaversofinal"/>
        <w:rPr>
          <w:b/>
          <w:u w:val="single"/>
        </w:rPr>
      </w:pPr>
      <w:r w:rsidRPr="00EE57AD">
        <w:rPr>
          <w:b/>
          <w:u w:val="single"/>
        </w:rPr>
        <w:t>Riscos relacionados (TCU):</w:t>
      </w:r>
    </w:p>
    <w:p w14:paraId="24D52BBF" w14:textId="77777777" w:rsidR="00660E52" w:rsidRPr="00EE57AD" w:rsidRDefault="00660E52" w:rsidP="00B87012">
      <w:pPr>
        <w:pStyle w:val="2NotaExplicativasuprimirnaversofinal"/>
        <w:numPr>
          <w:ilvl w:val="0"/>
          <w:numId w:val="14"/>
        </w:numPr>
      </w:pPr>
      <w:r w:rsidRPr="00EE57AD">
        <w:t xml:space="preserve">Definição de método subjetivo ou falta de método para realizar a estimativa de preço, levando a estimativas inadequadas, com consequente definição de parâmetro inadequado para analisar a viabilidade da contratação e dificuldade de justificar as estimativas quando questionados por partes interessadas. </w:t>
      </w:r>
    </w:p>
    <w:p w14:paraId="20FC177B" w14:textId="6C19B557" w:rsidR="00660E52" w:rsidRPr="00EE57AD" w:rsidRDefault="00660E52" w:rsidP="00B87012">
      <w:pPr>
        <w:pStyle w:val="2NotaExplicativasuprimirnaversofinal"/>
        <w:numPr>
          <w:ilvl w:val="0"/>
          <w:numId w:val="14"/>
        </w:numPr>
      </w:pPr>
      <w:r w:rsidRPr="00EE57AD">
        <w:t xml:space="preserve">Pesquisa de preços com base somente em consulta a fornecedores, levando a cotações com preços superestimados, com consequente contratação com sobrepreço. </w:t>
      </w:r>
    </w:p>
    <w:p w14:paraId="021D7C0A" w14:textId="77777777" w:rsidR="00660E52" w:rsidRPr="00EE57AD" w:rsidRDefault="00660E52" w:rsidP="00B87012">
      <w:pPr>
        <w:pStyle w:val="2NotaExplicativasuprimirnaversofinal"/>
        <w:numPr>
          <w:ilvl w:val="0"/>
          <w:numId w:val="14"/>
        </w:numPr>
      </w:pPr>
      <w:r w:rsidRPr="00EE57AD">
        <w:t>Pesquisa de preços com base somente em consulta a fornecedores e falta de interesse por parte dos consultados para enviar suas respostas, levando à insuficiência de orçamentos, com consequente impossibilidade de realizar estimativa adequada.</w:t>
      </w:r>
    </w:p>
    <w:p w14:paraId="402C4182" w14:textId="77777777" w:rsidR="00660E52" w:rsidRPr="00EE57AD" w:rsidRDefault="00660E52" w:rsidP="00660E52">
      <w:pPr>
        <w:pStyle w:val="2NotaExplicativasuprimirnaversofinal"/>
        <w:rPr>
          <w:b/>
          <w:bCs/>
          <w:highlight w:val="yellow"/>
          <w:u w:val="single"/>
        </w:rPr>
      </w:pPr>
    </w:p>
    <w:p w14:paraId="7CD9E2B4" w14:textId="77777777" w:rsidR="00660E52" w:rsidRPr="00EE57AD" w:rsidRDefault="00660E52" w:rsidP="00660E52">
      <w:pPr>
        <w:pStyle w:val="2NotaExplicativasuprimirnaversofinal"/>
      </w:pPr>
      <w:r w:rsidRPr="00EE57AD">
        <w:rPr>
          <w:b/>
          <w:bCs/>
          <w:highlight w:val="yellow"/>
          <w:u w:val="single"/>
        </w:rPr>
        <w:t>OPÇÃO 1</w:t>
      </w:r>
      <w:r w:rsidRPr="00EE57AD">
        <w:rPr>
          <w:b/>
          <w:bCs/>
          <w:u w:val="single"/>
        </w:rPr>
        <w:t>:</w:t>
      </w:r>
      <w:r w:rsidRPr="00EE57AD">
        <w:rPr>
          <w:b/>
          <w:bCs/>
        </w:rPr>
        <w:t xml:space="preserve"> </w:t>
      </w:r>
      <w:r w:rsidRPr="00EE57AD">
        <w:t>quando for adotado o critério de julgamento por menor preço, sem caráter sigiloso.</w:t>
      </w:r>
    </w:p>
    <w:p w14:paraId="6968D5EE" w14:textId="1C43B0B8" w:rsidR="00660E52" w:rsidRPr="00EE57AD" w:rsidRDefault="00660E52" w:rsidP="00660E52">
      <w:pPr>
        <w:pStyle w:val="1OpodeTexto"/>
      </w:pPr>
      <w:r w:rsidRPr="00EE57AD">
        <w:t xml:space="preserve">O custo estimado total da contratação é de R$... </w:t>
      </w:r>
      <w:r w:rsidRPr="00EE57AD">
        <w:rPr>
          <w:i/>
          <w:iCs/>
        </w:rPr>
        <w:t>(por extenso)</w:t>
      </w:r>
      <w:r w:rsidRPr="00EE57AD">
        <w:t xml:space="preserve">, conforme custos unitários apostos </w:t>
      </w:r>
      <w:r w:rsidR="000C5736" w:rsidRPr="00EE57AD">
        <w:t>[</w:t>
      </w:r>
      <w:r w:rsidRPr="00EE57AD">
        <w:t>na</w:t>
      </w:r>
      <w:r w:rsidR="000C5736" w:rsidRPr="00EE57AD">
        <w:t xml:space="preserve"> tabela abaixo</w:t>
      </w:r>
      <w:r w:rsidRPr="00EE57AD">
        <w:rPr>
          <w:i/>
          <w:iCs/>
        </w:rPr>
        <w:t xml:space="preserve">] </w:t>
      </w:r>
      <w:r w:rsidRPr="00EE57AD">
        <w:rPr>
          <w:b/>
          <w:bCs/>
          <w:i/>
          <w:iCs/>
        </w:rPr>
        <w:t>OU</w:t>
      </w:r>
      <w:r w:rsidRPr="00EE57AD">
        <w:rPr>
          <w:i/>
          <w:iCs/>
        </w:rPr>
        <w:t xml:space="preserve"> [em anexo]</w:t>
      </w:r>
      <w:r w:rsidRPr="00EE57AD">
        <w:t>.</w:t>
      </w:r>
    </w:p>
    <w:p w14:paraId="52723D47" w14:textId="77777777" w:rsidR="00660E52" w:rsidRPr="00EE57AD" w:rsidRDefault="00660E52" w:rsidP="00CB5F9B">
      <w:pPr>
        <w:pStyle w:val="1OpodeTexto"/>
      </w:pP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B2015B" w:rsidRPr="00EE57AD" w14:paraId="3C05B378"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17866" w14:textId="77777777" w:rsidR="00CB5F9B" w:rsidRPr="00EE57AD" w:rsidRDefault="00CB5F9B" w:rsidP="00CB5F9B">
            <w:pPr>
              <w:pStyle w:val="1OpodeTexto"/>
            </w:pPr>
            <w:r w:rsidRPr="00EE57AD">
              <w:t>ITEM</w:t>
            </w:r>
          </w:p>
          <w:p w14:paraId="7D74B5A5" w14:textId="77777777" w:rsidR="00CB5F9B" w:rsidRPr="00EE57AD" w:rsidRDefault="00CB5F9B" w:rsidP="00CB5F9B">
            <w:pPr>
              <w:pStyle w:val="1OpodeTexto"/>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97DEC" w14:textId="77777777" w:rsidR="00CB5F9B" w:rsidRPr="00EE57AD" w:rsidRDefault="00CB5F9B" w:rsidP="00CB5F9B">
            <w:pPr>
              <w:pStyle w:val="1OpodeTexto"/>
            </w:pPr>
            <w:r w:rsidRPr="00EE57AD">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6754" w14:textId="77777777" w:rsidR="00CB5F9B" w:rsidRPr="00EE57AD" w:rsidRDefault="00CB5F9B" w:rsidP="00CB5F9B">
            <w:pPr>
              <w:pStyle w:val="1OpodeTexto"/>
            </w:pPr>
            <w:r w:rsidRPr="00EE57AD">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8DBE1" w14:textId="77777777" w:rsidR="00CB5F9B" w:rsidRPr="00EE57AD" w:rsidRDefault="00CB5F9B" w:rsidP="00CB5F9B">
            <w:pPr>
              <w:pStyle w:val="1OpodeTexto"/>
            </w:pPr>
            <w:r w:rsidRPr="00EE57AD">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82E49" w14:textId="77777777" w:rsidR="00CB5F9B" w:rsidRPr="00EE57AD" w:rsidRDefault="00CB5F9B" w:rsidP="00CB5F9B">
            <w:pPr>
              <w:pStyle w:val="1OpodeTexto"/>
            </w:pPr>
            <w:r w:rsidRPr="00EE57AD">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A7C6" w14:textId="77777777" w:rsidR="00CB5F9B" w:rsidRPr="00EE57AD" w:rsidRDefault="00CB5F9B" w:rsidP="00CB5F9B">
            <w:pPr>
              <w:pStyle w:val="1OpodeTexto"/>
            </w:pPr>
            <w:r w:rsidRPr="00EE57AD">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1725" w14:textId="77777777" w:rsidR="00CB5F9B" w:rsidRPr="00EE57AD" w:rsidRDefault="00CB5F9B" w:rsidP="00CB5F9B">
            <w:pPr>
              <w:pStyle w:val="1OpodeTexto"/>
            </w:pPr>
            <w:r w:rsidRPr="00EE57AD">
              <w:t>VALOR TOTAL</w:t>
            </w:r>
          </w:p>
        </w:tc>
      </w:tr>
      <w:tr w:rsidR="00B2015B" w:rsidRPr="00EE57AD" w14:paraId="41265C2B"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2D1F1" w14:textId="77777777" w:rsidR="00CB5F9B" w:rsidRPr="00EE57AD" w:rsidRDefault="00CB5F9B" w:rsidP="00CB5F9B">
            <w:pPr>
              <w:pStyle w:val="1OpodeTexto"/>
            </w:pPr>
            <w:r w:rsidRPr="00EE57AD">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F219"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0AA56"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6561"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526A9"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8F4F1"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8956" w14:textId="77777777" w:rsidR="00CB5F9B" w:rsidRPr="00EE57AD" w:rsidRDefault="00CB5F9B" w:rsidP="00CB5F9B">
            <w:pPr>
              <w:pStyle w:val="1OpodeTexto"/>
            </w:pPr>
          </w:p>
        </w:tc>
      </w:tr>
      <w:tr w:rsidR="00B2015B" w:rsidRPr="00EE57AD" w14:paraId="385FC2BA"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AB2BD" w14:textId="77777777" w:rsidR="00CB5F9B" w:rsidRPr="00EE57AD" w:rsidRDefault="00CB5F9B" w:rsidP="00CB5F9B">
            <w:pPr>
              <w:pStyle w:val="1OpodeTexto"/>
            </w:pPr>
            <w:r w:rsidRPr="00EE57AD">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7E3AF"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6A77C"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423FF"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5F9AE"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84E6B"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54048" w14:textId="77777777" w:rsidR="00CB5F9B" w:rsidRPr="00EE57AD" w:rsidRDefault="00CB5F9B" w:rsidP="00CB5F9B">
            <w:pPr>
              <w:pStyle w:val="1OpodeTexto"/>
            </w:pPr>
          </w:p>
        </w:tc>
      </w:tr>
      <w:tr w:rsidR="00B2015B" w:rsidRPr="00EE57AD" w14:paraId="4D793FBD"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E38BB" w14:textId="77777777" w:rsidR="00CB5F9B" w:rsidRPr="00EE57AD" w:rsidRDefault="00CB5F9B" w:rsidP="00CB5F9B">
            <w:pPr>
              <w:pStyle w:val="1OpodeTexto"/>
            </w:pPr>
            <w:r w:rsidRPr="00EE57AD">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2BA3"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DCD8E"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830D"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7419F"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D4312"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E49D" w14:textId="77777777" w:rsidR="00CB5F9B" w:rsidRPr="00EE57AD" w:rsidRDefault="00CB5F9B" w:rsidP="00CB5F9B">
            <w:pPr>
              <w:pStyle w:val="1OpodeTexto"/>
            </w:pPr>
          </w:p>
        </w:tc>
      </w:tr>
      <w:tr w:rsidR="00B2015B" w:rsidRPr="00EE57AD" w14:paraId="32969F52"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F144C" w14:textId="77777777" w:rsidR="00CB5F9B" w:rsidRPr="00EE57AD" w:rsidRDefault="00CB5F9B" w:rsidP="00CB5F9B">
            <w:pPr>
              <w:pStyle w:val="1OpodeTexto"/>
            </w:pPr>
            <w:r w:rsidRPr="00EE57AD">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A6AE4" w14:textId="77777777" w:rsidR="00CB5F9B" w:rsidRPr="00EE57AD" w:rsidRDefault="00CB5F9B" w:rsidP="00CB5F9B">
            <w:pPr>
              <w:pStyle w:val="1OpodeTexto"/>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B15F" w14:textId="77777777" w:rsidR="00CB5F9B" w:rsidRPr="00EE57AD" w:rsidRDefault="00CB5F9B" w:rsidP="00CB5F9B">
            <w:pPr>
              <w:pStyle w:val="1OpodeTexto"/>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89626" w14:textId="77777777" w:rsidR="00CB5F9B" w:rsidRPr="00EE57AD" w:rsidRDefault="00CB5F9B" w:rsidP="00CB5F9B">
            <w:pPr>
              <w:pStyle w:val="1OpodeTexto"/>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52DC2" w14:textId="77777777" w:rsidR="00CB5F9B" w:rsidRPr="00EE57AD" w:rsidRDefault="00CB5F9B" w:rsidP="00CB5F9B">
            <w:pPr>
              <w:pStyle w:val="1OpodeTexto"/>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525A" w14:textId="77777777" w:rsidR="00CB5F9B" w:rsidRPr="00EE57AD" w:rsidRDefault="00CB5F9B" w:rsidP="00CB5F9B">
            <w:pPr>
              <w:pStyle w:val="1OpodeTexto"/>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2FAB" w14:textId="77777777" w:rsidR="00CB5F9B" w:rsidRPr="00EE57AD" w:rsidRDefault="00CB5F9B" w:rsidP="00CB5F9B">
            <w:pPr>
              <w:pStyle w:val="1OpodeTexto"/>
            </w:pPr>
          </w:p>
        </w:tc>
      </w:tr>
    </w:tbl>
    <w:p w14:paraId="390FE643" w14:textId="77777777" w:rsidR="00CB5F9B" w:rsidRPr="00EE57AD" w:rsidRDefault="00CB5F9B" w:rsidP="00CB5F9B">
      <w:pPr>
        <w:pStyle w:val="0Textopadro"/>
      </w:pPr>
    </w:p>
    <w:p w14:paraId="03A5B865" w14:textId="77777777" w:rsidR="00660E52" w:rsidRPr="00EE57AD" w:rsidRDefault="00660E52" w:rsidP="00660E52">
      <w:pPr>
        <w:pStyle w:val="2NotaExplicativasuprimirnaversofinal"/>
      </w:pPr>
      <w:r w:rsidRPr="00EE57AD">
        <w:rPr>
          <w:b/>
          <w:bCs/>
          <w:highlight w:val="yellow"/>
          <w:u w:val="single"/>
        </w:rPr>
        <w:t>OPÇÃO 2</w:t>
      </w:r>
      <w:r w:rsidRPr="00EE57AD">
        <w:rPr>
          <w:b/>
          <w:bCs/>
          <w:u w:val="single"/>
        </w:rPr>
        <w:t>:</w:t>
      </w:r>
      <w:r w:rsidRPr="00EE57AD">
        <w:rPr>
          <w:b/>
          <w:bCs/>
        </w:rPr>
        <w:t xml:space="preserve"> </w:t>
      </w:r>
      <w:r w:rsidRPr="00EE57AD">
        <w:t xml:space="preserve">quando for adotado o critério de julgamento por menor preço e haja opção por preservar a sua estimativa do valor da contratação. </w:t>
      </w:r>
    </w:p>
    <w:p w14:paraId="079FA7E0" w14:textId="3DCD0850" w:rsidR="00660E52" w:rsidRPr="00EE57AD" w:rsidRDefault="00660E52" w:rsidP="00660E52">
      <w:pPr>
        <w:pStyle w:val="2NotaExplicativasuprimirnaversofinal"/>
      </w:pPr>
      <w:r w:rsidRPr="00EE57AD">
        <w:t>Na hipótese de licitação em que for adotado o critério de julgamento por maior desconto, o preço estimado ou o máximo aceitável não poderá ser sigiloso (artigo 24, parágrafo único, da Lei nº 14.133/ 2021, e Instrução Normativa Seges/ME nº 73/2022, artigo 12, §</w:t>
      </w:r>
      <w:r w:rsidR="0063649E" w:rsidRPr="00EE57AD">
        <w:t xml:space="preserve"> </w:t>
      </w:r>
      <w:r w:rsidRPr="00EE57AD">
        <w:t>3º)</w:t>
      </w:r>
    </w:p>
    <w:p w14:paraId="4FC44CD2" w14:textId="77777777" w:rsidR="00660E52" w:rsidRPr="00EE57AD" w:rsidRDefault="00660E52" w:rsidP="00660E52">
      <w:pPr>
        <w:pStyle w:val="1OpodeTexto"/>
      </w:pPr>
      <w:r w:rsidRPr="00EE57AD">
        <w:t xml:space="preserve">O custo estimado da contratação possui caráter sigiloso e será tornado público apenas e imediatamente após o julgamento das propostas. </w:t>
      </w:r>
    </w:p>
    <w:p w14:paraId="38C3E969" w14:textId="77777777" w:rsidR="00660E52" w:rsidRPr="00EE57AD" w:rsidRDefault="00660E52" w:rsidP="00660E52">
      <w:pPr>
        <w:pStyle w:val="2NotaExplicativasuprimirnaversofinal"/>
        <w:rPr>
          <w:b/>
          <w:bCs/>
          <w:highlight w:val="yellow"/>
          <w:u w:val="single"/>
        </w:rPr>
      </w:pPr>
    </w:p>
    <w:p w14:paraId="4EDE21CF" w14:textId="77777777" w:rsidR="00660E52" w:rsidRPr="00EE57AD" w:rsidRDefault="00660E52" w:rsidP="00660E52">
      <w:pPr>
        <w:pStyle w:val="2NotaExplicativasuprimirnaversofinal"/>
      </w:pPr>
      <w:r w:rsidRPr="00EE57AD">
        <w:rPr>
          <w:b/>
          <w:bCs/>
          <w:highlight w:val="yellow"/>
          <w:u w:val="single"/>
        </w:rPr>
        <w:t>OPÇÃO 3</w:t>
      </w:r>
      <w:r w:rsidRPr="00EE57AD">
        <w:rPr>
          <w:b/>
          <w:bCs/>
          <w:u w:val="single"/>
        </w:rPr>
        <w:t>:</w:t>
      </w:r>
      <w:r w:rsidRPr="00EE57AD">
        <w:rPr>
          <w:b/>
          <w:bCs/>
        </w:rPr>
        <w:t xml:space="preserve"> </w:t>
      </w:r>
      <w:r w:rsidRPr="00EE57AD">
        <w:t>quando for adotado o critério de julgamento por o critério de julgamento por maior desconto.</w:t>
      </w:r>
    </w:p>
    <w:p w14:paraId="0575ED79" w14:textId="77777777" w:rsidR="00660E52" w:rsidRPr="00EE57AD" w:rsidRDefault="00660E52" w:rsidP="00660E52">
      <w:pPr>
        <w:pStyle w:val="1OpodeTexto"/>
      </w:pPr>
      <w:r w:rsidRPr="00EE57AD">
        <w:t xml:space="preserve">O valor de referência para aplicação do maior desconto corresponde a R$... </w:t>
      </w:r>
      <w:r w:rsidRPr="00EE57AD">
        <w:rPr>
          <w:i/>
          <w:iCs/>
        </w:rPr>
        <w:t>(por extenso).</w:t>
      </w:r>
    </w:p>
    <w:p w14:paraId="4BED288F" w14:textId="1B522E1F" w:rsidR="00660E52" w:rsidRPr="00EE57AD" w:rsidRDefault="00660E52" w:rsidP="00F73F91">
      <w:pPr>
        <w:pStyle w:val="0Textopadro"/>
      </w:pPr>
    </w:p>
    <w:p w14:paraId="0E72434A" w14:textId="77777777" w:rsidR="00F73F91" w:rsidRPr="00EE57AD" w:rsidRDefault="00F73F91" w:rsidP="00F73F91">
      <w:pPr>
        <w:pStyle w:val="Nivel01"/>
      </w:pPr>
      <w:r w:rsidRPr="00EE57AD">
        <w:lastRenderedPageBreak/>
        <w:t>DESCRIÇÃO DA SOLUÇÃO COMO UM TODO CONSIDERADO O CICLO DE VIDA DO OBJETO</w:t>
      </w:r>
    </w:p>
    <w:p w14:paraId="260B4752" w14:textId="627480B4" w:rsidR="00C603F5" w:rsidRPr="00EE57AD" w:rsidRDefault="00C603F5" w:rsidP="00C603F5">
      <w:pPr>
        <w:pStyle w:val="2NotaExplicativasuprimirnaversofinal"/>
      </w:pPr>
      <w:bookmarkStart w:id="44" w:name="_Ref121236534"/>
      <w:r w:rsidRPr="00EE57AD">
        <w:t xml:space="preserve">Uma solução é o conjunto de todos os elementos (bens, serviços e outros) necessários para, de forma integrada, gerar os resultados que atendam à necessidade que ocasionou a contratação. A solução pode ser composta por partes que serão contratadas e outras que não serão contratadas, seja porque a organização já as possui ou porque não são passíveis de contratação (p. ex., publicação de normas internas). Ademais, alguns elementos de uma solução podem ser objeto de parcelamento em contratações diversas. Ou seja, um único ETP pode resultar em mais de uma licitação ou processo de contratação direta. Assim, é importante apresentar a solução como um todo para assegurar, em todas as contratações relacionadas a uma mesma solução, o pleno entendimento acerca do objeto e da finalidade da contratação pelos potenciais fornecedores e das demais partes interessadas (sociedade, órgãos de controle </w:t>
      </w:r>
      <w:proofErr w:type="spellStart"/>
      <w:r w:rsidRPr="00EE57AD">
        <w:t>etc</w:t>
      </w:r>
      <w:proofErr w:type="spellEnd"/>
      <w:r w:rsidRPr="00EE57AD">
        <w:t>).</w:t>
      </w:r>
    </w:p>
    <w:p w14:paraId="576ACB5A" w14:textId="77777777" w:rsidR="00CB5F9B" w:rsidRPr="00EE57AD" w:rsidRDefault="004412A3" w:rsidP="00F73F91">
      <w:pPr>
        <w:pStyle w:val="2NotaExplicativasuprimirnaversofinal"/>
      </w:pPr>
      <w:r w:rsidRPr="00EE57AD">
        <w:t xml:space="preserve">Neste tópico devem ser descritos todos os elementos a se produzir/ contratar/executar para que a contratação produza, de fato, os resultados pretendidos pela Administração e atinja, de forma satisfatória, o escopo previamente eleito, com apresentação, quando for o caso, das justificativas técnicas e econômicas do tipo de solução escolhida. </w:t>
      </w:r>
    </w:p>
    <w:p w14:paraId="515324D3" w14:textId="77777777" w:rsidR="00CB5F9B" w:rsidRPr="00EE57AD" w:rsidRDefault="004412A3" w:rsidP="00F73F91">
      <w:pPr>
        <w:pStyle w:val="2NotaExplicativasuprimirnaversofinal"/>
      </w:pPr>
      <w:r w:rsidRPr="00EE57AD">
        <w:t>Em caso de exigências de qualificação técnica ou econômica:</w:t>
      </w:r>
    </w:p>
    <w:p w14:paraId="28399C7F" w14:textId="77777777" w:rsidR="00CB5F9B" w:rsidRPr="00EE57AD" w:rsidRDefault="004412A3" w:rsidP="00B87012">
      <w:pPr>
        <w:pStyle w:val="2NotaExplicativasuprimirnaversofinal"/>
        <w:numPr>
          <w:ilvl w:val="0"/>
          <w:numId w:val="14"/>
        </w:numPr>
      </w:pPr>
      <w:r w:rsidRPr="00EE57AD">
        <w:t>necessitam ser específicas e objetivas;</w:t>
      </w:r>
    </w:p>
    <w:p w14:paraId="1C020DE0" w14:textId="77777777" w:rsidR="00CB5F9B" w:rsidRPr="00EE57AD" w:rsidRDefault="004412A3" w:rsidP="00B87012">
      <w:pPr>
        <w:pStyle w:val="2NotaExplicativasuprimirnaversofinal"/>
        <w:numPr>
          <w:ilvl w:val="0"/>
          <w:numId w:val="14"/>
        </w:numPr>
      </w:pPr>
      <w:r w:rsidRPr="00EE57AD">
        <w:t>devem ser justificadas neste tópico;</w:t>
      </w:r>
    </w:p>
    <w:p w14:paraId="42E39952" w14:textId="0DB26336" w:rsidR="00CB5F9B" w:rsidRPr="00EE57AD" w:rsidRDefault="004412A3" w:rsidP="00B87012">
      <w:pPr>
        <w:pStyle w:val="2NotaExplicativasuprimirnaversofinal"/>
        <w:numPr>
          <w:ilvl w:val="0"/>
          <w:numId w:val="14"/>
        </w:numPr>
      </w:pPr>
      <w:r w:rsidRPr="00EE57AD">
        <w:t xml:space="preserve">caso refiram-se a contratações para: a) entrega imediata; b) contratações com valores inferiores a um quarto do limite para dispensa de licitação para compras em geral, ou, c) contratações de produto para pesquisa e desenvolvimento até o valor de </w:t>
      </w:r>
      <w:r w:rsidR="00CB5F9B" w:rsidRPr="00EE57AD">
        <w:t>R$ 359.436,08 (trezentos e cinquenta e nove mil quatrocentos e trinta e seis reais e oito centavos)</w:t>
      </w:r>
      <w:r w:rsidRPr="00EE57AD">
        <w:t xml:space="preserve">, é preciso justificar porque não foram dispensadas. </w:t>
      </w:r>
    </w:p>
    <w:p w14:paraId="0A99C709" w14:textId="77777777" w:rsidR="004412A3" w:rsidRPr="00EE57AD" w:rsidRDefault="004412A3" w:rsidP="00F73F91">
      <w:pPr>
        <w:pStyle w:val="2NotaExplicativasuprimirnaversofinal"/>
      </w:pPr>
    </w:p>
    <w:p w14:paraId="29534A55" w14:textId="77777777" w:rsidR="00F73F91" w:rsidRPr="00EE57AD" w:rsidRDefault="00F73F91" w:rsidP="00F73F91">
      <w:pPr>
        <w:pStyle w:val="2NotaExplicativasuprimirnaversofinal"/>
      </w:pPr>
      <w:r w:rsidRPr="00EE57AD">
        <w:t>A descrição não deve contemplar especificações excessivas, desnecessárias ou irrelevantes, sob risco de frustrar ou limitar indevidamente o caráter competitivo da disputa, podendo até direcionar a contratação para fornecedor específico, com consequentes desembolsos desnecessários pela Administração e desperdício de recursos, ou questionamentos e paralisação do certame.</w:t>
      </w:r>
    </w:p>
    <w:p w14:paraId="7B575785" w14:textId="77777777" w:rsidR="00F73F91" w:rsidRPr="00EE57AD" w:rsidRDefault="00F73F91" w:rsidP="00F73F91">
      <w:pPr>
        <w:pStyle w:val="2NotaExplicativasuprimirnaversofinal"/>
      </w:pPr>
      <w:r w:rsidRPr="00EE57AD">
        <w:t>A falta de uma caracterização adequada do objeto pode resultar na nulidade do contrato (Lei nº 14.133/2021, artigo 150).</w:t>
      </w:r>
    </w:p>
    <w:p w14:paraId="60C595CE" w14:textId="77777777" w:rsidR="00F73F91" w:rsidRPr="00EE57AD" w:rsidRDefault="00F73F91" w:rsidP="00F73F91">
      <w:pPr>
        <w:pStyle w:val="2NotaExplicativasuprimirnaversofinal"/>
      </w:pPr>
      <w:r w:rsidRPr="00EE57AD">
        <w:t xml:space="preserve">A definição </w:t>
      </w:r>
      <w:r w:rsidRPr="00EE57AD">
        <w:rPr>
          <w:b/>
          <w:bCs/>
        </w:rPr>
        <w:t>imprecisa</w:t>
      </w:r>
      <w:r w:rsidRPr="00EE57AD">
        <w:t xml:space="preserve"> do objeto pode levar a interpretações equivocadas, por parte dos potenciais fornecedores, sobre o que se quer contratar e ao recebimento de propostas de soluções inadequadas ao atendimento da necessidade, com o consequente fracasso da disputa, ou contratação de solução que não atende à demanda da Administração e desperdício de recursos.</w:t>
      </w:r>
    </w:p>
    <w:p w14:paraId="1F41BBFF" w14:textId="44607D37" w:rsidR="0060329B" w:rsidRPr="00EE57AD" w:rsidRDefault="0060329B" w:rsidP="0060329B">
      <w:pPr>
        <w:pStyle w:val="2NotaExplicativasuprimirnaversofinal"/>
      </w:pPr>
      <w:r w:rsidRPr="00EE57AD">
        <w:t xml:space="preserve">Durante a elaboração do ETP </w:t>
      </w:r>
      <w:r w:rsidRPr="00EE57AD">
        <w:rPr>
          <w:b/>
          <w:bCs/>
          <w:u w:val="single"/>
        </w:rPr>
        <w:t>deverão ser avaliadas</w:t>
      </w:r>
      <w:r w:rsidRPr="00EE57AD">
        <w:t>:</w:t>
      </w:r>
    </w:p>
    <w:p w14:paraId="38BA6195" w14:textId="77777777" w:rsidR="0060329B" w:rsidRPr="00EE57AD" w:rsidRDefault="0060329B" w:rsidP="00B87012">
      <w:pPr>
        <w:pStyle w:val="2NotaExplicativasuprimirnaversofinal"/>
        <w:numPr>
          <w:ilvl w:val="0"/>
          <w:numId w:val="15"/>
        </w:numPr>
      </w:pPr>
      <w:r w:rsidRPr="00EE57AD">
        <w:t xml:space="preserve">a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artigo 25 da Lei nº 14.133/2021; </w:t>
      </w:r>
    </w:p>
    <w:p w14:paraId="357269E1" w14:textId="77777777" w:rsidR="0060329B" w:rsidRPr="00EE57AD" w:rsidRDefault="0060329B" w:rsidP="00B87012">
      <w:pPr>
        <w:pStyle w:val="2NotaExplicativasuprimirnaversofinal"/>
        <w:numPr>
          <w:ilvl w:val="0"/>
          <w:numId w:val="15"/>
        </w:numPr>
      </w:pPr>
      <w:r w:rsidRPr="00EE57AD">
        <w:t>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artigo 40, § 4º, da Lei nº 14.133/2021;</w:t>
      </w:r>
    </w:p>
    <w:p w14:paraId="1024DE8F" w14:textId="4CCC41DE" w:rsidR="0060329B" w:rsidRPr="00EE57AD" w:rsidRDefault="0060329B" w:rsidP="00B87012">
      <w:pPr>
        <w:pStyle w:val="2NotaExplicativasuprimirnaversofinal"/>
        <w:numPr>
          <w:ilvl w:val="0"/>
          <w:numId w:val="15"/>
        </w:numPr>
      </w:pPr>
      <w:r w:rsidRPr="00EE57AD">
        <w:t xml:space="preserve">as contratações anteriores voltadas ao atendimento de necessidade idêntica ou semelhante à atual, como forma de melhorar a performance contratual, em especial nas contratações de execução </w:t>
      </w:r>
      <w:r w:rsidRPr="00EE57AD">
        <w:lastRenderedPageBreak/>
        <w:t>continuada ou de fornecimento contínuo de bens e serviços, com base, inclusive, no relatório final de que trata a alínea “d” do inciso VI do § 3º do artigo 174 da Lei nº 14.133/2021.</w:t>
      </w:r>
    </w:p>
    <w:p w14:paraId="1710EFDB" w14:textId="77777777" w:rsidR="00F73F91" w:rsidRPr="00EE57AD" w:rsidRDefault="00F73F91" w:rsidP="0003059B">
      <w:pPr>
        <w:pStyle w:val="2NotaExplicativasuprimirnaversofinal"/>
      </w:pPr>
    </w:p>
    <w:p w14:paraId="503D99D3" w14:textId="77777777" w:rsidR="007A53AE" w:rsidRPr="00EE57AD" w:rsidRDefault="007A53AE" w:rsidP="007A53AE">
      <w:pPr>
        <w:pStyle w:val="2NotaExplicativasuprimirnaversofinal"/>
      </w:pPr>
      <w:r w:rsidRPr="00EE57AD">
        <w:t>Incluir a descrição da solução como um todo, considerado todo o ciclo de vida do objeto, com preferência a arranjos inovadores em sede de economia circular, inclusive das exigências relacionadas à manutenção e à assistência técnica, quando for o caso.</w:t>
      </w:r>
    </w:p>
    <w:p w14:paraId="664325EA" w14:textId="77777777" w:rsidR="007A53AE" w:rsidRPr="00EE57AD" w:rsidRDefault="007A53AE" w:rsidP="007A53AE">
      <w:pPr>
        <w:pStyle w:val="2NotaExplicativasuprimirnaversofinal"/>
      </w:pPr>
      <w:r w:rsidRPr="00EE57AD">
        <w:t>A definição do objeto deve contemplar:</w:t>
      </w:r>
    </w:p>
    <w:p w14:paraId="39128249" w14:textId="77777777" w:rsidR="007A53AE" w:rsidRPr="00EE57AD" w:rsidRDefault="007A53AE" w:rsidP="00B87012">
      <w:pPr>
        <w:pStyle w:val="2NotaExplicativasuprimirnaversofinal"/>
        <w:numPr>
          <w:ilvl w:val="0"/>
          <w:numId w:val="12"/>
        </w:numPr>
      </w:pPr>
      <w:r w:rsidRPr="00EE57AD">
        <w:t>Especificação do bem ou do serviço, preferencialmente conforme catálogo eletrônico de padronização, observados os requisitos de qualidade, rendimento, compatibilidade, durabilidade e segurança;</w:t>
      </w:r>
    </w:p>
    <w:p w14:paraId="161D032A" w14:textId="77777777" w:rsidR="007A53AE" w:rsidRPr="00EE57AD" w:rsidRDefault="007A53AE" w:rsidP="00B87012">
      <w:pPr>
        <w:pStyle w:val="2NotaExplicativasuprimirnaversofinal"/>
        <w:numPr>
          <w:ilvl w:val="0"/>
          <w:numId w:val="12"/>
        </w:numPr>
      </w:pPr>
      <w:r w:rsidRPr="00EE57AD">
        <w:t>Aspectos quantitativos ou dimensionamento do objeto, que devem ser calculados em função do consumo e utilização prováveis;</w:t>
      </w:r>
    </w:p>
    <w:p w14:paraId="720F1129" w14:textId="77777777" w:rsidR="007A53AE" w:rsidRPr="00EE57AD" w:rsidRDefault="007A53AE" w:rsidP="00B87012">
      <w:pPr>
        <w:pStyle w:val="2NotaExplicativasuprimirnaversofinal"/>
        <w:numPr>
          <w:ilvl w:val="0"/>
          <w:numId w:val="12"/>
        </w:numPr>
      </w:pPr>
      <w:r w:rsidRPr="00EE57AD">
        <w:t xml:space="preserve">Indicação dos locais de prestação do serviço ou entrega dos produtos e das regras para recebimentos provisório e definitivo, quando for o caso; </w:t>
      </w:r>
    </w:p>
    <w:p w14:paraId="471246DC" w14:textId="77777777" w:rsidR="007A53AE" w:rsidRPr="00EE57AD" w:rsidRDefault="007A53AE" w:rsidP="00B87012">
      <w:pPr>
        <w:pStyle w:val="2NotaExplicativasuprimirnaversofinal"/>
        <w:numPr>
          <w:ilvl w:val="0"/>
          <w:numId w:val="12"/>
        </w:numPr>
      </w:pPr>
      <w:r w:rsidRPr="00EE57AD">
        <w:t>Definição de cronograma e etapas, se for o caso (especialmente no caso de serviço por escopo);</w:t>
      </w:r>
    </w:p>
    <w:p w14:paraId="23352E3B" w14:textId="77777777" w:rsidR="007A53AE" w:rsidRPr="00EE57AD" w:rsidRDefault="007A53AE" w:rsidP="00B87012">
      <w:pPr>
        <w:pStyle w:val="2NotaExplicativasuprimirnaversofinal"/>
        <w:numPr>
          <w:ilvl w:val="0"/>
          <w:numId w:val="12"/>
        </w:numPr>
      </w:pPr>
      <w:r w:rsidRPr="00EE57AD">
        <w:t>Especificação da garantia exigida e das condições de manutenção e assistência técnica, quando for o caso;</w:t>
      </w:r>
    </w:p>
    <w:p w14:paraId="4A3B4BC6" w14:textId="77777777" w:rsidR="007A53AE" w:rsidRPr="00EE57AD" w:rsidRDefault="007A53AE" w:rsidP="007A53AE">
      <w:pPr>
        <w:pStyle w:val="0Textopadro"/>
      </w:pPr>
    </w:p>
    <w:p w14:paraId="5FD6C990" w14:textId="77777777" w:rsidR="007A53AE" w:rsidRPr="00EE57AD" w:rsidRDefault="007A53AE" w:rsidP="007A53AE">
      <w:pPr>
        <w:pStyle w:val="2NotaExplicativasuprimirnaversofinal"/>
      </w:pPr>
      <w:r w:rsidRPr="00EE57AD">
        <w:t xml:space="preserve">O artigo 47, I, da Lei nº 14.133/2021, e o artigo 9º, inciso I, alínea b, da Instrução Normativa Seges/ME nº 81/2022, estabelecem que deve ser feita a </w:t>
      </w:r>
      <w:r w:rsidRPr="00EE57AD">
        <w:rPr>
          <w:u w:val="single"/>
        </w:rPr>
        <w:t>especificação do produto/bem/serviço, preferencialmente conforme catálogo eletrônico de padronização</w:t>
      </w:r>
      <w:r w:rsidRPr="00EE57AD">
        <w:t xml:space="preserve"> (Portaria nº 938/2022), observados os requisitos de </w:t>
      </w:r>
      <w:r w:rsidRPr="00EE57AD">
        <w:rPr>
          <w:u w:val="single"/>
        </w:rPr>
        <w:t>qualidade, rendimento, durabilidade e segurança considerada a compatibilidade de especificações estéticas, técnicas ou de desempenho</w:t>
      </w:r>
      <w:r w:rsidRPr="00EE57AD">
        <w:t>. Assim, deverá ser consultado o catálogo eletrônico de padronização para verificar se a contratação almejada está contemplada em seus termos, o que visa facilitar a identificação e seleção dos itens a serem contratados. Caso exista padronização aprovada, ela deve ser considerada e eventual não-uso justificado nos autos, conforme estabelece o artigo 19, § 2º, da Lei nº 14.133/2021.</w:t>
      </w:r>
    </w:p>
    <w:p w14:paraId="4DFF82F6" w14:textId="77777777" w:rsidR="007A53AE" w:rsidRPr="00EE57AD" w:rsidRDefault="007A53AE" w:rsidP="007A53AE">
      <w:pPr>
        <w:pStyle w:val="2NotaExplicativasuprimirnaversofinal"/>
      </w:pPr>
      <w:r w:rsidRPr="00EE57AD">
        <w:t xml:space="preserve">A eleição de especificações para a contratação, por serem um natural limitador da competitividade, deve vir acompanhada de </w:t>
      </w:r>
      <w:r w:rsidRPr="00EE57AD">
        <w:rPr>
          <w:u w:val="single"/>
        </w:rPr>
        <w:t>justificativas</w:t>
      </w:r>
      <w:r w:rsidRPr="00EE57AD">
        <w:t xml:space="preserve"> que demonstrem a sua pertinência na escolha de um fornecedor que atenda, de fato, às necessidades da Autarquia (a motivação pertinente às especificações técnicas deve ser explicitada no tópico anterior ou no ETP). Trata-se de um cauteloso juízo de ponderação, em que não se pode diminuir de forma injustificada a competição e ao mesmo tempo deve- se buscar no mercado solução que efetivamente atenda a demanda da Autarquia.</w:t>
      </w:r>
    </w:p>
    <w:p w14:paraId="5E4FF58D" w14:textId="77777777" w:rsidR="007A53AE" w:rsidRPr="00EE57AD" w:rsidRDefault="007A53AE" w:rsidP="007A53AE">
      <w:pPr>
        <w:pStyle w:val="2NotaExplicativasuprimirnaversofinal"/>
      </w:pPr>
    </w:p>
    <w:p w14:paraId="3C8C086D" w14:textId="77777777" w:rsidR="007A53AE" w:rsidRPr="00EE57AD" w:rsidRDefault="007A53AE" w:rsidP="007A53AE">
      <w:pPr>
        <w:pStyle w:val="2NotaExplicativasuprimirnaversofinal"/>
      </w:pPr>
      <w:r w:rsidRPr="00EE57AD">
        <w:t>Detalhamento</w:t>
      </w:r>
    </w:p>
    <w:p w14:paraId="632C0E25" w14:textId="77777777" w:rsidR="007A53AE" w:rsidRPr="00EE57AD" w:rsidRDefault="007A53AE" w:rsidP="00B87012">
      <w:pPr>
        <w:pStyle w:val="2NotaExplicativasuprimirnaversofinal"/>
        <w:numPr>
          <w:ilvl w:val="0"/>
          <w:numId w:val="9"/>
        </w:numPr>
      </w:pPr>
      <w:r w:rsidRPr="00EE57AD">
        <w:t xml:space="preserve">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w:t>
      </w:r>
    </w:p>
    <w:p w14:paraId="2C278566" w14:textId="77777777" w:rsidR="007A53AE" w:rsidRPr="00EE57AD" w:rsidRDefault="007A53AE" w:rsidP="00B87012">
      <w:pPr>
        <w:pStyle w:val="2NotaExplicativasuprimirnaversofinal"/>
        <w:numPr>
          <w:ilvl w:val="0"/>
          <w:numId w:val="9"/>
        </w:numPr>
      </w:pPr>
      <w:r w:rsidRPr="00EE57AD">
        <w:t>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03355960" w14:textId="77777777" w:rsidR="007A53AE" w:rsidRPr="00EE57AD" w:rsidRDefault="007A53AE" w:rsidP="007A53AE">
      <w:pPr>
        <w:pStyle w:val="2NotaExplicativasuprimirnaversofinal"/>
      </w:pPr>
    </w:p>
    <w:p w14:paraId="30B257A5" w14:textId="77777777" w:rsidR="007A53AE" w:rsidRPr="00EE57AD" w:rsidRDefault="007A53AE" w:rsidP="007A53AE">
      <w:pPr>
        <w:pStyle w:val="2NotaExplicativasuprimirnaversofinal"/>
      </w:pPr>
      <w:r w:rsidRPr="00EE57AD">
        <w:t xml:space="preserve">São </w:t>
      </w:r>
      <w:r w:rsidRPr="00EE57AD">
        <w:rPr>
          <w:u w:val="single"/>
        </w:rPr>
        <w:t>vedadas</w:t>
      </w:r>
      <w:r w:rsidRPr="00EE57AD">
        <w:t xml:space="preserve"> especificações que:</w:t>
      </w:r>
    </w:p>
    <w:p w14:paraId="44D92F62" w14:textId="77777777" w:rsidR="007A53AE" w:rsidRPr="00EE57AD" w:rsidRDefault="007A53AE" w:rsidP="00B87012">
      <w:pPr>
        <w:pStyle w:val="2NotaExplicativasuprimirnaversofinal"/>
        <w:numPr>
          <w:ilvl w:val="0"/>
          <w:numId w:val="9"/>
        </w:numPr>
      </w:pPr>
      <w:r w:rsidRPr="00EE57AD">
        <w:lastRenderedPageBreak/>
        <w:t xml:space="preserve">por excessivas, irrelevantes ou desnecessárias, limitam, injustificadamente, a competitividade ou direcionam ou favoreçam a contratação de prestador específico; </w:t>
      </w:r>
    </w:p>
    <w:p w14:paraId="5AFB964C" w14:textId="77777777" w:rsidR="007A53AE" w:rsidRPr="00EE57AD" w:rsidRDefault="007A53AE" w:rsidP="00B87012">
      <w:pPr>
        <w:pStyle w:val="2NotaExplicativasuprimirnaversofinal"/>
        <w:numPr>
          <w:ilvl w:val="0"/>
          <w:numId w:val="9"/>
        </w:numPr>
      </w:pPr>
      <w:r w:rsidRPr="00EE57AD">
        <w:t>não representem a real demanda de desempenho da Autarquia, não se admitindo especificações que deixem de agregar valor ao resultado da contratação ou sejam superiores às necessidades a serem atendidas;</w:t>
      </w:r>
    </w:p>
    <w:p w14:paraId="00C1B755" w14:textId="77777777" w:rsidR="007A53AE" w:rsidRPr="00EE57AD" w:rsidRDefault="007A53AE" w:rsidP="00B87012">
      <w:pPr>
        <w:pStyle w:val="2NotaExplicativasuprimirnaversofinal"/>
        <w:numPr>
          <w:ilvl w:val="0"/>
          <w:numId w:val="9"/>
        </w:numPr>
      </w:pPr>
      <w:r w:rsidRPr="00EE57AD">
        <w:t>estejam defasadas tecnológica e/ou metodologicamente ou com preços superiores aos de serviços com melhor desempenho.</w:t>
      </w:r>
    </w:p>
    <w:p w14:paraId="22A2E390" w14:textId="77777777" w:rsidR="007A53AE" w:rsidRPr="00EE57AD" w:rsidRDefault="007A53AE" w:rsidP="007A53AE">
      <w:pPr>
        <w:pStyle w:val="2NotaExplicativasuprimirnaversofinal"/>
      </w:pPr>
    </w:p>
    <w:p w14:paraId="5E00E12E" w14:textId="77777777" w:rsidR="007A53AE" w:rsidRPr="00EE57AD" w:rsidRDefault="007A53AE" w:rsidP="007A53AE">
      <w:pPr>
        <w:pStyle w:val="2NotaExplicativasuprimirnaversofinal"/>
      </w:pPr>
      <w:r w:rsidRPr="00EE57AD">
        <w:t>Ciclo de vida do objeto</w:t>
      </w:r>
    </w:p>
    <w:p w14:paraId="62CB8D32" w14:textId="77777777" w:rsidR="007A53AE" w:rsidRPr="00EE57AD" w:rsidRDefault="007A53AE" w:rsidP="007A53AE">
      <w:pPr>
        <w:pStyle w:val="2NotaExplicativasuprimirnaversofinal"/>
        <w:ind w:left="360"/>
      </w:pPr>
      <w:r w:rsidRPr="00EE57AD">
        <w:t xml:space="preserve">O artigo 6º, XXIII, “c”, da Lei nº 14.133/2021, e o artigo 9º, IIII, da Instrução Normativa Seges/ME nº 81/2022, dispõem que a descrição da solução como um todo deve considerar integralmente o </w:t>
      </w:r>
      <w:r w:rsidRPr="00EE57AD">
        <w:rPr>
          <w:b/>
          <w:bCs/>
        </w:rPr>
        <w:t>ciclo de vida</w:t>
      </w:r>
      <w:r w:rsidRPr="00EE57AD">
        <w:t xml:space="preserve"> do objeto, com preferência a arranjos inovadores em sede de economia circular. Tal orientação deve ser adotada naquilo em que compatível com a contratação de serviços.</w:t>
      </w:r>
    </w:p>
    <w:p w14:paraId="35F4937A" w14:textId="77777777" w:rsidR="007A53AE" w:rsidRPr="00EE57AD" w:rsidRDefault="007A53AE" w:rsidP="007A53AE">
      <w:pPr>
        <w:pStyle w:val="2NotaExplicativasuprimirnaversofinal"/>
        <w:ind w:left="360"/>
      </w:pPr>
      <w:r w:rsidRPr="00EE57AD">
        <w:t xml:space="preserve">“Ciclo de Vida” é definido no artigo 3º da Lei nº 12.305/2010, como sendo “série de etapas que envolvem o desenvolvimento do produto, a obtenção de matérias-primas e insumos, o processo produtivo, o consumo e a disposição final”. </w:t>
      </w:r>
    </w:p>
    <w:p w14:paraId="02CA80C5" w14:textId="77777777" w:rsidR="007A53AE" w:rsidRPr="00EE57AD" w:rsidRDefault="007A53AE" w:rsidP="007A53AE">
      <w:pPr>
        <w:pStyle w:val="2NotaExplicativasuprimirnaversofinal"/>
        <w:ind w:left="360"/>
      </w:pPr>
      <w:r w:rsidRPr="00EE57AD">
        <w:t xml:space="preserve">Desse modo, a descrição da solução deve considerar não só as características intrínsecas ao uso do objeto em si, mas também eventual sustentabilidade de sua produção, duração de seu consumo (se é menos ou mais durável) até a destinação final. </w:t>
      </w:r>
    </w:p>
    <w:p w14:paraId="2DBACA0D" w14:textId="77777777" w:rsidR="007A53AE" w:rsidRPr="00EE57AD" w:rsidRDefault="007A53AE" w:rsidP="007A53AE">
      <w:pPr>
        <w:pStyle w:val="2NotaExplicativasuprimirnaversofinal"/>
      </w:pPr>
    </w:p>
    <w:p w14:paraId="71E62F50" w14:textId="77777777" w:rsidR="007A53AE" w:rsidRPr="00EE57AD" w:rsidRDefault="007A53AE" w:rsidP="007A53AE">
      <w:pPr>
        <w:pStyle w:val="2NotaExplicativasuprimirnaversofinal"/>
      </w:pPr>
      <w:r w:rsidRPr="00EE57AD">
        <w:t>Sustentabilidade</w:t>
      </w:r>
    </w:p>
    <w:p w14:paraId="26B1F1B2" w14:textId="77777777" w:rsidR="007A53AE" w:rsidRPr="00EE57AD" w:rsidRDefault="007A53AE" w:rsidP="00B87012">
      <w:pPr>
        <w:pStyle w:val="2NotaExplicativasuprimirnaversofinal"/>
        <w:numPr>
          <w:ilvl w:val="0"/>
          <w:numId w:val="9"/>
        </w:numPr>
      </w:pPr>
      <w:r w:rsidRPr="00EE57AD">
        <w:t>Vide orientações constantes do tópico anterior.</w:t>
      </w:r>
    </w:p>
    <w:p w14:paraId="2E24AE40" w14:textId="77777777" w:rsidR="007A53AE" w:rsidRPr="00EE57AD" w:rsidRDefault="007A53AE" w:rsidP="007A53AE">
      <w:pPr>
        <w:pStyle w:val="0Textopadro"/>
      </w:pPr>
    </w:p>
    <w:p w14:paraId="77604E61" w14:textId="2CCDC97F" w:rsidR="0003059B" w:rsidRPr="00EE57AD" w:rsidRDefault="0003059B" w:rsidP="0003059B">
      <w:pPr>
        <w:pStyle w:val="2NotaExplicativasuprimirnaversofinal"/>
        <w:rPr>
          <w:b/>
          <w:u w:val="single"/>
        </w:rPr>
      </w:pPr>
      <w:r w:rsidRPr="00EE57AD">
        <w:rPr>
          <w:b/>
          <w:u w:val="single"/>
        </w:rPr>
        <w:t>Riscos relacionados (TCU):</w:t>
      </w:r>
    </w:p>
    <w:p w14:paraId="6E62A711" w14:textId="08AADA1A" w:rsidR="0003059B" w:rsidRPr="00EE57AD" w:rsidRDefault="0003059B" w:rsidP="00B87012">
      <w:pPr>
        <w:pStyle w:val="2NotaExplicativasuprimirnaversofinal"/>
        <w:numPr>
          <w:ilvl w:val="0"/>
          <w:numId w:val="15"/>
        </w:numPr>
      </w:pPr>
      <w:r w:rsidRPr="00EE57AD">
        <w:t>Contratação de solução incompleta, levando a atrasos no atendimento da necessidade da Administração até que as partes faltantes sejam contratadas, com consequente interrupção de serviços e atividades, ou perda do investimento realizado (um exemplo disso é quando uma organização adquire um tomógrafo computadorizado, mas não contrata a infraestrutura necessária para suportá-lo, bem como os serviços de instalação e manutenção. Como resultado, o equipamento acaba sendo armazenado em caixas durante anos, sem poder ser utilizado).</w:t>
      </w:r>
    </w:p>
    <w:p w14:paraId="59B0320F" w14:textId="77F15FA4" w:rsidR="0003059B" w:rsidRPr="00EE57AD" w:rsidRDefault="0003059B" w:rsidP="00B87012">
      <w:pPr>
        <w:pStyle w:val="2NotaExplicativasuprimirnaversofinal"/>
        <w:numPr>
          <w:ilvl w:val="0"/>
          <w:numId w:val="15"/>
        </w:numPr>
      </w:pPr>
      <w:r w:rsidRPr="00EE57AD">
        <w:t>Contratação de solução incompleta, levando à necessidade de contratar diretamente um fornecedor específico para adquirir as partes faltantes, a fim de garantir a compatibilidade com o restante da solução já adquirida, com consequente contratação por preços mais elevados que aqueles que seriam obtidos num ambiente competitivo.</w:t>
      </w:r>
    </w:p>
    <w:p w14:paraId="6DB7D464" w14:textId="77777777" w:rsidR="0003059B" w:rsidRPr="00EE57AD" w:rsidRDefault="0003059B" w:rsidP="0003059B">
      <w:pPr>
        <w:pStyle w:val="0Textopadro"/>
      </w:pPr>
    </w:p>
    <w:p w14:paraId="34858D1D" w14:textId="6CFCD515" w:rsidR="001A7543" w:rsidRPr="00EE57AD" w:rsidRDefault="001A7543" w:rsidP="001A7543">
      <w:pPr>
        <w:pStyle w:val="0Textopadro"/>
        <w:rPr>
          <w:b/>
          <w:color w:val="FF0000"/>
          <w:u w:val="single"/>
        </w:rPr>
      </w:pPr>
      <w:r w:rsidRPr="00EE57AD">
        <w:rPr>
          <w:b/>
          <w:color w:val="FF0000"/>
          <w:highlight w:val="yellow"/>
          <w:u w:val="single"/>
        </w:rPr>
        <w:t>No caso de SERVIÇOS (atividade)</w:t>
      </w:r>
    </w:p>
    <w:p w14:paraId="546E6CFD" w14:textId="376D584F" w:rsidR="001A7543" w:rsidRPr="00EE57AD" w:rsidRDefault="001A7543" w:rsidP="001A7543">
      <w:pPr>
        <w:pStyle w:val="0Textopadro"/>
      </w:pPr>
      <w:r w:rsidRPr="00EE57AD">
        <w:t xml:space="preserve">Contratação de serviços de </w:t>
      </w:r>
      <w:r w:rsidRPr="00EE57AD">
        <w:rPr>
          <w:color w:val="00B050"/>
        </w:rPr>
        <w:t xml:space="preserve">_ _ _ _ </w:t>
      </w:r>
      <w:r w:rsidRPr="00EE57AD">
        <w:rPr>
          <w:color w:val="00B050"/>
          <w:u w:val="dash"/>
        </w:rPr>
        <w:t xml:space="preserve">definir objetivamente o serviço (atividade) </w:t>
      </w:r>
      <w:r w:rsidRPr="00EE57AD">
        <w:rPr>
          <w:color w:val="00B050"/>
        </w:rPr>
        <w:t>_ _ _ _</w:t>
      </w:r>
      <w:r w:rsidRPr="00EE57AD">
        <w:t>, nos termos da tabela abaixo.</w:t>
      </w:r>
    </w:p>
    <w:p w14:paraId="7047A240" w14:textId="77777777" w:rsidR="006A5BAD" w:rsidRPr="00EE57AD" w:rsidRDefault="006A5BAD" w:rsidP="006A5BAD">
      <w:pPr>
        <w:pStyle w:val="0Textopadro"/>
      </w:pP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B2015B" w:rsidRPr="00EE57AD" w14:paraId="5C84AC7F"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51A68" w14:textId="77777777" w:rsidR="001A7543" w:rsidRPr="00EE57AD" w:rsidRDefault="001A7543" w:rsidP="0030061B">
            <w:pPr>
              <w:widowControl w:val="0"/>
              <w:suppressAutoHyphens/>
              <w:spacing w:before="120" w:afterLines="120" w:after="288" w:line="312" w:lineRule="auto"/>
              <w:jc w:val="center"/>
              <w:rPr>
                <w:rFonts w:ascii="Arial" w:hAnsi="Arial" w:cs="Arial"/>
                <w:b/>
                <w:bCs/>
                <w:color w:val="000000"/>
                <w:sz w:val="20"/>
                <w:szCs w:val="20"/>
              </w:rPr>
            </w:pPr>
            <w:r w:rsidRPr="00EE57AD">
              <w:rPr>
                <w:rFonts w:ascii="Arial" w:hAnsi="Arial" w:cs="Arial"/>
                <w:b/>
                <w:bCs/>
                <w:color w:val="000000" w:themeColor="text1"/>
                <w:sz w:val="20"/>
                <w:szCs w:val="20"/>
              </w:rPr>
              <w:t>ITEM</w:t>
            </w:r>
          </w:p>
          <w:p w14:paraId="1D22DD6D" w14:textId="77777777" w:rsidR="001A7543" w:rsidRPr="00EE57AD" w:rsidRDefault="001A7543" w:rsidP="0030061B">
            <w:pPr>
              <w:widowControl w:val="0"/>
              <w:suppressAutoHyphens/>
              <w:spacing w:before="120" w:afterLines="120" w:after="288" w:line="312" w:lineRule="auto"/>
              <w:ind w:firstLine="709"/>
              <w:jc w:val="center"/>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69AD" w14:textId="77777777" w:rsidR="001A7543" w:rsidRPr="00EE57AD" w:rsidRDefault="001A7543" w:rsidP="0030061B">
            <w:pPr>
              <w:widowControl w:val="0"/>
              <w:suppressAutoHyphens/>
              <w:spacing w:before="120" w:afterLines="120" w:after="288" w:line="312" w:lineRule="auto"/>
              <w:jc w:val="center"/>
              <w:rPr>
                <w:rFonts w:ascii="Arial" w:hAnsi="Arial" w:cs="Arial"/>
                <w:color w:val="000000"/>
                <w:sz w:val="20"/>
                <w:szCs w:val="20"/>
              </w:rPr>
            </w:pPr>
            <w:r w:rsidRPr="00EE57AD">
              <w:rPr>
                <w:rFonts w:ascii="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3EBD6" w14:textId="77777777" w:rsidR="001A7543" w:rsidRPr="00EE57AD" w:rsidRDefault="001A7543" w:rsidP="0030061B">
            <w:pPr>
              <w:widowControl w:val="0"/>
              <w:suppressAutoHyphens/>
              <w:spacing w:before="120" w:afterLines="120" w:after="288" w:line="312" w:lineRule="auto"/>
              <w:jc w:val="center"/>
              <w:rPr>
                <w:rFonts w:ascii="Arial" w:hAnsi="Arial" w:cs="Arial"/>
                <w:color w:val="000000"/>
                <w:sz w:val="20"/>
                <w:szCs w:val="20"/>
              </w:rPr>
            </w:pPr>
            <w:r w:rsidRPr="00EE57AD">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5059" w14:textId="77777777" w:rsidR="001A7543" w:rsidRPr="00EE57AD" w:rsidRDefault="001A7543" w:rsidP="0030061B">
            <w:pPr>
              <w:widowControl w:val="0"/>
              <w:suppressAutoHyphens/>
              <w:spacing w:before="120" w:afterLines="120" w:after="288" w:line="312" w:lineRule="auto"/>
              <w:jc w:val="center"/>
              <w:rPr>
                <w:rFonts w:ascii="Arial" w:hAnsi="Arial" w:cs="Arial"/>
                <w:color w:val="000000"/>
                <w:sz w:val="20"/>
                <w:szCs w:val="20"/>
              </w:rPr>
            </w:pPr>
            <w:r w:rsidRPr="00EE57AD">
              <w:rPr>
                <w:rFonts w:ascii="Arial" w:hAnsi="Arial" w:cs="Arial"/>
                <w:b/>
                <w:bCs/>
                <w:color w:val="000000" w:themeColor="text1"/>
                <w:sz w:val="20"/>
                <w:szCs w:val="20"/>
              </w:rPr>
              <w:t xml:space="preserve">UNIDADE </w:t>
            </w:r>
            <w:r w:rsidRPr="00EE57AD">
              <w:rPr>
                <w:rFonts w:ascii="Arial" w:hAnsi="Arial" w:cs="Arial"/>
                <w:b/>
                <w:bCs/>
                <w:color w:val="000000" w:themeColor="text1"/>
                <w:sz w:val="20"/>
                <w:szCs w:val="20"/>
              </w:rPr>
              <w:lastRenderedPageBreak/>
              <w:t>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65DD7" w14:textId="77777777" w:rsidR="001A7543" w:rsidRPr="00EE57AD" w:rsidRDefault="001A7543" w:rsidP="0030061B">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lastRenderedPageBreak/>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AF671" w14:textId="77777777" w:rsidR="001A7543" w:rsidRPr="00EE57AD" w:rsidRDefault="001A7543" w:rsidP="0030061B">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t xml:space="preserve">VALOR </w:t>
            </w:r>
            <w:r w:rsidRPr="00EE57AD">
              <w:rPr>
                <w:rFonts w:ascii="Arial" w:hAnsi="Arial" w:cs="Arial"/>
                <w:b/>
                <w:bCs/>
                <w:sz w:val="20"/>
                <w:szCs w:val="20"/>
              </w:rPr>
              <w:lastRenderedPageBreak/>
              <w:t>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D3846" w14:textId="77777777" w:rsidR="001A7543" w:rsidRPr="00EE57AD" w:rsidRDefault="001A7543" w:rsidP="0030061B">
            <w:pPr>
              <w:widowControl w:val="0"/>
              <w:suppressAutoHyphens/>
              <w:spacing w:before="120" w:afterLines="120" w:after="288" w:line="312" w:lineRule="auto"/>
              <w:jc w:val="center"/>
              <w:rPr>
                <w:rFonts w:ascii="Arial" w:hAnsi="Arial" w:cs="Arial"/>
                <w:b/>
                <w:bCs/>
                <w:sz w:val="20"/>
                <w:szCs w:val="20"/>
              </w:rPr>
            </w:pPr>
            <w:r w:rsidRPr="00EE57AD">
              <w:rPr>
                <w:rFonts w:ascii="Arial" w:hAnsi="Arial" w:cs="Arial"/>
                <w:b/>
                <w:bCs/>
                <w:sz w:val="20"/>
                <w:szCs w:val="20"/>
              </w:rPr>
              <w:lastRenderedPageBreak/>
              <w:t xml:space="preserve">VALOR </w:t>
            </w:r>
            <w:r w:rsidRPr="00EE57AD">
              <w:rPr>
                <w:rFonts w:ascii="Arial" w:hAnsi="Arial" w:cs="Arial"/>
                <w:b/>
                <w:bCs/>
                <w:sz w:val="20"/>
                <w:szCs w:val="20"/>
              </w:rPr>
              <w:lastRenderedPageBreak/>
              <w:t>TOTAL</w:t>
            </w:r>
          </w:p>
        </w:tc>
      </w:tr>
      <w:tr w:rsidR="00B2015B" w:rsidRPr="00EE57AD" w14:paraId="55EF004C"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A6085" w14:textId="77777777" w:rsidR="001A7543" w:rsidRPr="00EE57AD" w:rsidRDefault="001A7543" w:rsidP="0030061B">
            <w:pPr>
              <w:widowControl w:val="0"/>
              <w:suppressAutoHyphens/>
              <w:spacing w:before="120" w:afterLines="120" w:after="288" w:line="312" w:lineRule="auto"/>
              <w:ind w:firstLine="709"/>
              <w:rPr>
                <w:rFonts w:ascii="Arial" w:hAnsi="Arial" w:cs="Arial"/>
                <w:b/>
                <w:bCs/>
                <w:color w:val="000000"/>
                <w:sz w:val="20"/>
                <w:szCs w:val="20"/>
              </w:rPr>
            </w:pPr>
            <w:r w:rsidRPr="00EE57AD">
              <w:rPr>
                <w:rFonts w:ascii="Arial" w:hAnsi="Arial" w:cs="Arial"/>
                <w:b/>
                <w:bCs/>
                <w:color w:val="000000" w:themeColor="text1"/>
                <w:sz w:val="20"/>
                <w:szCs w:val="20"/>
              </w:rPr>
              <w:lastRenderedPageBreak/>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CD19"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F873"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D0861"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73859"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97045"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DAE9"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9228AF3"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B53C7" w14:textId="77777777" w:rsidR="001A7543" w:rsidRPr="00EE57AD" w:rsidRDefault="001A7543" w:rsidP="0030061B">
            <w:pPr>
              <w:widowControl w:val="0"/>
              <w:suppressAutoHyphens/>
              <w:spacing w:before="120" w:afterLines="120" w:after="288" w:line="312" w:lineRule="auto"/>
              <w:ind w:firstLine="709"/>
              <w:jc w:val="center"/>
              <w:rPr>
                <w:rFonts w:ascii="Arial" w:hAnsi="Arial" w:cs="Arial"/>
                <w:b/>
                <w:bCs/>
                <w:color w:val="000000"/>
                <w:sz w:val="20"/>
                <w:szCs w:val="20"/>
              </w:rPr>
            </w:pPr>
            <w:r w:rsidRPr="00EE57AD">
              <w:rPr>
                <w:rFonts w:ascii="Arial" w:hAnsi="Arial" w:cs="Arial"/>
                <w:b/>
                <w:bCs/>
                <w:color w:val="000000" w:themeColor="text1"/>
                <w:sz w:val="20"/>
                <w:szCs w:val="20"/>
              </w:rPr>
              <w:t>2</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CFE8"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F695"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A358"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8526A"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E98A2"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3686"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AD9B203"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94A35" w14:textId="77777777" w:rsidR="001A7543" w:rsidRPr="00EE57AD" w:rsidRDefault="001A7543" w:rsidP="0030061B">
            <w:pPr>
              <w:widowControl w:val="0"/>
              <w:suppressAutoHyphens/>
              <w:spacing w:before="120" w:afterLines="120" w:after="288" w:line="312" w:lineRule="auto"/>
              <w:ind w:firstLine="709"/>
              <w:jc w:val="center"/>
              <w:rPr>
                <w:rFonts w:ascii="Arial" w:hAnsi="Arial" w:cs="Arial"/>
                <w:b/>
                <w:bCs/>
                <w:color w:val="000000"/>
                <w:sz w:val="20"/>
                <w:szCs w:val="20"/>
              </w:rPr>
            </w:pPr>
            <w:r w:rsidRPr="00EE57AD">
              <w:rPr>
                <w:rFonts w:ascii="Arial" w:hAnsi="Arial" w:cs="Arial"/>
                <w:b/>
                <w:bCs/>
                <w:color w:val="000000" w:themeColor="text1"/>
                <w:sz w:val="20"/>
                <w:szCs w:val="20"/>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09EBF"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6CC29"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F6A9"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5E3E"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2C22"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AC7A5"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r>
      <w:tr w:rsidR="00B2015B" w:rsidRPr="00EE57AD" w14:paraId="27F72946" w14:textId="77777777" w:rsidTr="0030061B">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ED99" w14:textId="77777777" w:rsidR="001A7543" w:rsidRPr="00EE57AD" w:rsidRDefault="001A7543" w:rsidP="0030061B">
            <w:pPr>
              <w:widowControl w:val="0"/>
              <w:suppressAutoHyphens/>
              <w:spacing w:before="120" w:afterLines="120" w:after="288" w:line="312" w:lineRule="auto"/>
              <w:jc w:val="center"/>
              <w:rPr>
                <w:rFonts w:ascii="Arial" w:hAnsi="Arial" w:cs="Arial"/>
                <w:b/>
                <w:bCs/>
                <w:color w:val="000000"/>
                <w:sz w:val="20"/>
                <w:szCs w:val="20"/>
              </w:rPr>
            </w:pPr>
            <w:r w:rsidRPr="00EE57AD">
              <w:rPr>
                <w:rFonts w:ascii="Arial" w:hAnsi="Arial" w:cs="Arial"/>
                <w:b/>
                <w:bCs/>
                <w:color w:val="000000" w:themeColor="text1"/>
                <w:sz w:val="20"/>
                <w:szCs w:val="20"/>
              </w:rPr>
              <w:t>...</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DFA3D" w14:textId="77777777" w:rsidR="001A7543" w:rsidRPr="00EE57AD" w:rsidRDefault="001A7543" w:rsidP="0030061B">
            <w:pPr>
              <w:spacing w:before="120" w:afterLines="120" w:after="288" w:line="312" w:lineRule="auto"/>
              <w:ind w:firstLine="709"/>
              <w:jc w:val="both"/>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5A463"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06CF0"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081"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BF596"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97E18" w14:textId="77777777" w:rsidR="001A7543" w:rsidRPr="00EE57AD" w:rsidRDefault="001A7543" w:rsidP="0030061B">
            <w:pPr>
              <w:widowControl w:val="0"/>
              <w:suppressAutoHyphens/>
              <w:spacing w:before="120" w:afterLines="120" w:after="288" w:line="312" w:lineRule="auto"/>
              <w:ind w:firstLine="709"/>
              <w:jc w:val="both"/>
              <w:rPr>
                <w:rFonts w:ascii="Arial" w:hAnsi="Arial" w:cs="Arial"/>
                <w:color w:val="000000"/>
                <w:sz w:val="20"/>
                <w:szCs w:val="20"/>
              </w:rPr>
            </w:pPr>
          </w:p>
        </w:tc>
      </w:tr>
    </w:tbl>
    <w:p w14:paraId="4FF73201" w14:textId="77777777" w:rsidR="001A7543" w:rsidRPr="00EE57AD" w:rsidRDefault="001A7543" w:rsidP="001A7543">
      <w:pPr>
        <w:pStyle w:val="2NotaExplicativasuprimirnaversofinal"/>
      </w:pPr>
    </w:p>
    <w:p w14:paraId="59462674" w14:textId="77777777" w:rsidR="001A7543" w:rsidRPr="00EE57AD" w:rsidRDefault="001A7543" w:rsidP="001A7543">
      <w:pPr>
        <w:pStyle w:val="2NotaExplicativasuprimirnaversofinal"/>
      </w:pPr>
      <w:r w:rsidRPr="00EE57AD">
        <w:rPr>
          <w:b/>
          <w:highlight w:val="yellow"/>
          <w:u w:val="single"/>
        </w:rPr>
        <w:t>OPÇÃO 1</w:t>
      </w:r>
      <w:r w:rsidRPr="00EE57AD">
        <w:t xml:space="preserve">: Apenas </w:t>
      </w:r>
      <w:r w:rsidRPr="00EE57AD">
        <w:rPr>
          <w:u w:val="single"/>
        </w:rPr>
        <w:t>LICITAÇÃO</w:t>
      </w:r>
      <w:r w:rsidRPr="00EE57AD">
        <w:t xml:space="preserve"> (Dispensa ou Inexigibilidade não!)</w:t>
      </w:r>
    </w:p>
    <w:p w14:paraId="733E2507" w14:textId="77777777" w:rsidR="001A7543" w:rsidRPr="00EE57AD" w:rsidRDefault="001A7543" w:rsidP="001A7543">
      <w:pPr>
        <w:pStyle w:val="2NotaExplicativasuprimirnaversofinal"/>
      </w:pPr>
      <w:r w:rsidRPr="00EE57AD">
        <w:t>Necessário declarar que o objeto é de natureza comum (para utilização do pregão) ou se consiste em obra ou serviço de arquitetura ou engenharia, se for o caso.</w:t>
      </w:r>
    </w:p>
    <w:p w14:paraId="321F652C" w14:textId="77777777" w:rsidR="001A7543" w:rsidRPr="00EE57AD" w:rsidRDefault="001A7543" w:rsidP="00B87012">
      <w:pPr>
        <w:pStyle w:val="2NotaExplicativasuprimirnaversofinal"/>
        <w:numPr>
          <w:ilvl w:val="1"/>
          <w:numId w:val="11"/>
        </w:numPr>
      </w:pPr>
      <w:r w:rsidRPr="00EE57AD">
        <w:t>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 (Orientação Normativa AGU nº 54/2014).</w:t>
      </w:r>
    </w:p>
    <w:p w14:paraId="338542A5" w14:textId="77777777" w:rsidR="002108F6" w:rsidRPr="00EE57AD" w:rsidRDefault="001A7543" w:rsidP="001A7543">
      <w:pPr>
        <w:pStyle w:val="1OpodeTexto"/>
      </w:pPr>
      <w:r w:rsidRPr="00EE57AD">
        <w:t>O(s) serviço(s) objeto desta contratação são caracterizados como comum(</w:t>
      </w:r>
      <w:proofErr w:type="spellStart"/>
      <w:r w:rsidRPr="00EE57AD">
        <w:t>ns</w:t>
      </w:r>
      <w:proofErr w:type="spellEnd"/>
      <w:r w:rsidRPr="00EE57AD">
        <w:t xml:space="preserve">), conforme </w:t>
      </w:r>
      <w:r w:rsidR="002108F6" w:rsidRPr="00EE57AD">
        <w:t xml:space="preserve">a seguinte </w:t>
      </w:r>
      <w:r w:rsidRPr="00EE57AD">
        <w:t>justificativa</w:t>
      </w:r>
      <w:r w:rsidR="002108F6" w:rsidRPr="00EE57AD">
        <w:t>:</w:t>
      </w:r>
    </w:p>
    <w:p w14:paraId="32B07E93" w14:textId="671F56B3" w:rsidR="001A7543" w:rsidRPr="00EE57AD" w:rsidRDefault="002108F6" w:rsidP="002108F6">
      <w:pPr>
        <w:pStyle w:val="1OpodeTexto"/>
      </w:pPr>
      <w:r w:rsidRPr="00EE57AD">
        <w:t>------------------------------------------------------------------------------------------------------------------------------------------------------------------------------------------------------------------------------------------------------------------------------------------------------------------------------------------------------------------------------------------------------------------------------------------------------------------------------------------------------------------------------------------------------------------------------------------------</w:t>
      </w:r>
    </w:p>
    <w:p w14:paraId="384DFB20" w14:textId="77777777" w:rsidR="002108F6" w:rsidRPr="00EE57AD" w:rsidRDefault="002108F6" w:rsidP="001A7543">
      <w:pPr>
        <w:pStyle w:val="2NotaExplicativasuprimirnaversofinal"/>
        <w:rPr>
          <w:b/>
          <w:highlight w:val="yellow"/>
          <w:u w:val="single"/>
        </w:rPr>
      </w:pPr>
    </w:p>
    <w:p w14:paraId="37F48FDD" w14:textId="77777777" w:rsidR="001A7543" w:rsidRPr="00EE57AD" w:rsidRDefault="001A7543" w:rsidP="001A7543">
      <w:pPr>
        <w:pStyle w:val="2NotaExplicativasuprimirnaversofinal"/>
      </w:pPr>
      <w:r w:rsidRPr="00EE57AD">
        <w:rPr>
          <w:b/>
          <w:highlight w:val="yellow"/>
          <w:u w:val="single"/>
        </w:rPr>
        <w:t>OPÇÃO 2</w:t>
      </w:r>
      <w:r w:rsidRPr="00EE57AD">
        <w:rPr>
          <w:b/>
          <w:u w:val="single"/>
        </w:rPr>
        <w:t>:</w:t>
      </w:r>
      <w:r w:rsidRPr="00EE57AD">
        <w:t xml:space="preserve"> Dispensa ou Inexigibilidade: suprimir o trecho verde acima sobre “serviços comuns”.</w:t>
      </w:r>
    </w:p>
    <w:p w14:paraId="626B04F6" w14:textId="77777777" w:rsidR="001A7543" w:rsidRPr="00EE57AD" w:rsidRDefault="001A7543" w:rsidP="0003059B">
      <w:pPr>
        <w:pStyle w:val="0Textopadro"/>
      </w:pPr>
    </w:p>
    <w:p w14:paraId="772181FB" w14:textId="77777777" w:rsidR="00543E61" w:rsidRPr="00EE57AD" w:rsidRDefault="00543E61" w:rsidP="00543E61">
      <w:pPr>
        <w:pStyle w:val="0Textopadro"/>
        <w:rPr>
          <w:b/>
          <w:u w:val="single"/>
        </w:rPr>
      </w:pPr>
      <w:r w:rsidRPr="00EE57AD">
        <w:rPr>
          <w:b/>
          <w:u w:val="single"/>
        </w:rPr>
        <w:t>Prazo de vigência</w:t>
      </w:r>
    </w:p>
    <w:p w14:paraId="5B848061" w14:textId="77777777" w:rsidR="00543E61" w:rsidRPr="00EE57AD" w:rsidRDefault="00543E61" w:rsidP="00543E61">
      <w:pPr>
        <w:pStyle w:val="2NotaExplicativasuprimirnaversofinal"/>
      </w:pPr>
      <w:r w:rsidRPr="00EE57AD">
        <w:t>A duração dos contratos é regida pelos artigos 105 a 114 da Lei nº 14.133/2021.</w:t>
      </w:r>
    </w:p>
    <w:p w14:paraId="053DEF5F" w14:textId="77777777" w:rsidR="00543E61" w:rsidRPr="00EE57AD" w:rsidRDefault="00543E61" w:rsidP="00543E61">
      <w:pPr>
        <w:pStyle w:val="2NotaExplicativasuprimirnaversofinal"/>
      </w:pPr>
      <w:r w:rsidRPr="00EE57AD">
        <w:t xml:space="preserve">O prazo de vigência contratual deve ser suficiente para viabilizar o prazo de execução, de substituição ou de reparo (caso necessários), recebimento provisório, definitivo e pagamento. </w:t>
      </w:r>
    </w:p>
    <w:p w14:paraId="3414B2BB" w14:textId="77777777" w:rsidR="00543E61" w:rsidRPr="00EE57AD" w:rsidRDefault="00543E61" w:rsidP="00543E61">
      <w:pPr>
        <w:pStyle w:val="2NotaExplicativasuprimirnaversofinal"/>
      </w:pPr>
      <w:r w:rsidRPr="00EE57AD">
        <w:t>A fixação de vigência contratual não deve ser estabelecida aleatoriamente, mas sim decorrer da soma desses prazos (no caso de serviço por escopo) ou das regras orçamentárias (no caso de serviço contínuo).</w:t>
      </w:r>
    </w:p>
    <w:p w14:paraId="191971A6" w14:textId="77777777" w:rsidR="00543E61" w:rsidRPr="00EE57AD" w:rsidRDefault="00543E61" w:rsidP="00543E61">
      <w:pPr>
        <w:pStyle w:val="2NotaExplicativasuprimirnaversofinal"/>
      </w:pPr>
      <w:r w:rsidRPr="00EE57AD">
        <w:t>Enquadramento da Contratação para fins de vigência e prorrogação:</w:t>
      </w:r>
      <w:r w:rsidRPr="00EE57AD">
        <w:rPr>
          <w:b/>
        </w:rPr>
        <w:t xml:space="preserve"> (opção 1) serviços contínuos x (opção 2) serviços não contínuos ou contratados por escopo</w:t>
      </w:r>
    </w:p>
    <w:p w14:paraId="0029AC40" w14:textId="77777777" w:rsidR="00543E61" w:rsidRPr="00EE57AD" w:rsidRDefault="00543E61" w:rsidP="00B87012">
      <w:pPr>
        <w:pStyle w:val="2NotaExplicativasuprimirnaversofinal"/>
        <w:numPr>
          <w:ilvl w:val="0"/>
          <w:numId w:val="10"/>
        </w:numPr>
      </w:pPr>
      <w:r w:rsidRPr="00EE57AD">
        <w:t xml:space="preserve">(a) </w:t>
      </w:r>
      <w:r w:rsidRPr="00EE57AD">
        <w:rPr>
          <w:b/>
          <w:u w:val="single"/>
        </w:rPr>
        <w:t>SERVIÇOS CONTÍNUOS</w:t>
      </w:r>
      <w:r w:rsidRPr="00EE57AD">
        <w:t xml:space="preserve">: serviços contratados para a manutenção da atividade administrativa, decorrentes de necessidades permanentes ou prolongadas. </w:t>
      </w:r>
    </w:p>
    <w:p w14:paraId="59C1B68A" w14:textId="77777777" w:rsidR="00543E61" w:rsidRPr="00EE57AD" w:rsidRDefault="00543E61" w:rsidP="00B87012">
      <w:pPr>
        <w:pStyle w:val="2NotaExplicativasuprimirnaversofinal"/>
        <w:numPr>
          <w:ilvl w:val="1"/>
          <w:numId w:val="10"/>
        </w:numPr>
      </w:pPr>
      <w:r w:rsidRPr="00EE57AD">
        <w:t>Ex.: serviços de limpeza.</w:t>
      </w:r>
    </w:p>
    <w:p w14:paraId="7784BB2D" w14:textId="77777777" w:rsidR="00543E61" w:rsidRPr="00EE57AD" w:rsidRDefault="00543E61" w:rsidP="00B87012">
      <w:pPr>
        <w:pStyle w:val="2NotaExplicativasuprimirnaversofinal"/>
        <w:numPr>
          <w:ilvl w:val="1"/>
          <w:numId w:val="10"/>
        </w:numPr>
      </w:pPr>
      <w:r w:rsidRPr="00EE57AD">
        <w:lastRenderedPageBreak/>
        <w:t xml:space="preserve">Nessas situações, findado o contrato, haverá sua substituição por um novo e assim, sucessivamente, pois a necessidade em si é permanente. </w:t>
      </w:r>
    </w:p>
    <w:p w14:paraId="3A0D9CEB" w14:textId="1F859A81" w:rsidR="00543E61" w:rsidRPr="00EE57AD" w:rsidRDefault="00543E61" w:rsidP="00B87012">
      <w:pPr>
        <w:pStyle w:val="2NotaExplicativasuprimirnaversofinal"/>
        <w:numPr>
          <w:ilvl w:val="1"/>
          <w:numId w:val="10"/>
        </w:numPr>
      </w:pPr>
      <w:r w:rsidRPr="00EE57AD">
        <w:t>Poderão ser prorrogados sucessivamente, respeitada a vigência máxima de</w:t>
      </w:r>
      <w:r w:rsidR="00785F22" w:rsidRPr="00EE57AD">
        <w:t xml:space="preserve"> 10 (dez) anos</w:t>
      </w:r>
      <w:r w:rsidRPr="00EE57AD">
        <w:t>, desde que haja previsão em edital e que a autoridade competente ateste que as condições e os preços permanecem vantajosos para a Administração, permitida a negociação com a Contratada ou a extinção contratual sem ônus para qualquer das partes.</w:t>
      </w:r>
    </w:p>
    <w:p w14:paraId="3749A8AE" w14:textId="77777777" w:rsidR="00543E61" w:rsidRPr="00EE57AD" w:rsidRDefault="00543E61" w:rsidP="00B87012">
      <w:pPr>
        <w:pStyle w:val="2NotaExplicativasuprimirnaversofinal"/>
        <w:numPr>
          <w:ilvl w:val="1"/>
          <w:numId w:val="10"/>
        </w:numPr>
      </w:pPr>
      <w:r w:rsidRPr="00EE57AD">
        <w:t>A utilização do prazo de vigência plurianual é condicionada ao ateste de maior vantagem econômica, a ser feita pela autoridade competente no processo administrativo.</w:t>
      </w:r>
    </w:p>
    <w:p w14:paraId="1FD8F5BA" w14:textId="77777777" w:rsidR="00543E61" w:rsidRPr="00EE57AD" w:rsidRDefault="00543E61" w:rsidP="00B87012">
      <w:pPr>
        <w:pStyle w:val="2NotaExplicativasuprimirnaversofinal"/>
        <w:numPr>
          <w:ilvl w:val="1"/>
          <w:numId w:val="10"/>
        </w:numPr>
      </w:pPr>
      <w:r w:rsidRPr="00EE57AD">
        <w:t>Artigos 6º, XV, 105 a 107, da Lei nº 14.133/2021.</w:t>
      </w:r>
    </w:p>
    <w:p w14:paraId="6157A43B" w14:textId="77777777" w:rsidR="00543E61" w:rsidRPr="00EE57AD" w:rsidRDefault="00543E61" w:rsidP="00B87012">
      <w:pPr>
        <w:pStyle w:val="2NotaExplicativasuprimirnaversofinal"/>
        <w:numPr>
          <w:ilvl w:val="0"/>
          <w:numId w:val="10"/>
        </w:numPr>
      </w:pPr>
      <w:r w:rsidRPr="00EE57AD">
        <w:t xml:space="preserve">(b) </w:t>
      </w:r>
      <w:r w:rsidRPr="00EE57AD">
        <w:rPr>
          <w:b/>
          <w:u w:val="single"/>
        </w:rPr>
        <w:t>SERVIÇOS NÃO CONTÍNUOS OU CONTRATADOS POR ESCOPO</w:t>
      </w:r>
      <w:r w:rsidRPr="00EE57AD">
        <w:t xml:space="preserve">: aqueles que impõem à Contratada o dever de realizar a prestação de um serviço específico em período predeterminado, podendo ser prorrogado, desde que justificadamente, pelo prazo necessário à conclusão do objeto. Não há uma demanda de caráter permanente, de modo que uma vez finalizado, resolve-se a necessidade que deu azo à contratação. </w:t>
      </w:r>
    </w:p>
    <w:p w14:paraId="7A444618" w14:textId="77777777" w:rsidR="00543E61" w:rsidRPr="00EE57AD" w:rsidRDefault="00543E61" w:rsidP="00B87012">
      <w:pPr>
        <w:pStyle w:val="2NotaExplicativasuprimirnaversofinal"/>
        <w:numPr>
          <w:ilvl w:val="1"/>
          <w:numId w:val="10"/>
        </w:numPr>
      </w:pPr>
      <w:r w:rsidRPr="00EE57AD">
        <w:t>Ex.: execução de uma obra.</w:t>
      </w:r>
    </w:p>
    <w:p w14:paraId="2841FEAE" w14:textId="77777777" w:rsidR="00543E61" w:rsidRPr="00EE57AD" w:rsidRDefault="00543E61" w:rsidP="00B87012">
      <w:pPr>
        <w:pStyle w:val="2NotaExplicativasuprimirnaversofinal"/>
        <w:numPr>
          <w:ilvl w:val="1"/>
          <w:numId w:val="10"/>
        </w:numPr>
      </w:pPr>
      <w:r w:rsidRPr="00EE57AD">
        <w:t>Em caso de serviço não contínuo, o prazo de vigência deve ser o suficiente para a finalização do objeto e adoção das providências previstas no contrato, sendo a contratação limitada pelos respectivos créditos orçamentários.</w:t>
      </w:r>
    </w:p>
    <w:p w14:paraId="06D42BB6" w14:textId="7D3D22FE" w:rsidR="00543E61" w:rsidRPr="00EE57AD" w:rsidRDefault="00543E61" w:rsidP="00B87012">
      <w:pPr>
        <w:pStyle w:val="2NotaExplicativasuprimirnaversofinal"/>
        <w:numPr>
          <w:ilvl w:val="1"/>
          <w:numId w:val="10"/>
        </w:numPr>
      </w:pPr>
      <w:r w:rsidRPr="00EE57AD">
        <w:t>Na contratação que previr a conclusão de escopo predefinido, o prazo de vigência será automaticamente prorrogado quando seu objeto não for concluído no período firmado no contrato. Porém, se a não conclusão decorrer de culpa da Contratada: a Contratada será constituíd</w:t>
      </w:r>
      <w:r w:rsidR="00375C15" w:rsidRPr="00EE57AD">
        <w:t>a</w:t>
      </w:r>
      <w:r w:rsidRPr="00EE57AD">
        <w:t xml:space="preserve"> em mora, aplicáveis a ele as respectivas sanções administrativas; a Administração poderá optar pela extinção do contrato e, nesse caso, adotará as medidas admitidas em lei para a continuidade da execução contratual.</w:t>
      </w:r>
    </w:p>
    <w:p w14:paraId="149D9812" w14:textId="77777777" w:rsidR="00543E61" w:rsidRPr="00EE57AD" w:rsidRDefault="00543E61" w:rsidP="00B87012">
      <w:pPr>
        <w:pStyle w:val="2NotaExplicativasuprimirnaversofinal"/>
        <w:numPr>
          <w:ilvl w:val="1"/>
          <w:numId w:val="10"/>
        </w:numPr>
      </w:pPr>
      <w:r w:rsidRPr="00EE57AD">
        <w:t>Artigos 6º, XVII, 105 e 111, da Lei nº 14.133/2021.</w:t>
      </w:r>
    </w:p>
    <w:p w14:paraId="7CDFB1CB" w14:textId="77777777" w:rsidR="00543E61" w:rsidRPr="00EE57AD" w:rsidRDefault="00543E61" w:rsidP="00543E61">
      <w:pPr>
        <w:pStyle w:val="0Textopadro"/>
      </w:pPr>
    </w:p>
    <w:p w14:paraId="2CB4AEFC" w14:textId="77777777" w:rsidR="00543E61" w:rsidRPr="00EE57AD" w:rsidRDefault="00543E61" w:rsidP="00543E61">
      <w:pPr>
        <w:pStyle w:val="0Textopadro"/>
      </w:pPr>
    </w:p>
    <w:p w14:paraId="2AA9C54D" w14:textId="77777777" w:rsidR="00543E61" w:rsidRPr="00EE57AD" w:rsidRDefault="00543E61" w:rsidP="00543E61">
      <w:pPr>
        <w:pStyle w:val="2NotaExplicativasuprimirnaversofinal"/>
      </w:pPr>
      <w:r w:rsidRPr="00EE57AD">
        <w:rPr>
          <w:b/>
          <w:highlight w:val="yellow"/>
          <w:u w:val="single"/>
        </w:rPr>
        <w:t>OPÇÃO 1</w:t>
      </w:r>
      <w:r w:rsidRPr="00EE57AD">
        <w:rPr>
          <w:b/>
          <w:u w:val="single"/>
        </w:rPr>
        <w:t>:</w:t>
      </w:r>
      <w:r w:rsidRPr="00EE57AD">
        <w:rPr>
          <w:b/>
        </w:rPr>
        <w:t xml:space="preserve"> </w:t>
      </w:r>
      <w:r w:rsidRPr="00EE57AD">
        <w:t xml:space="preserve">SERVICO CONTÍNUO: </w:t>
      </w:r>
    </w:p>
    <w:p w14:paraId="4E02E6F3" w14:textId="6D993B72" w:rsidR="00543E61" w:rsidRPr="00EE57AD" w:rsidRDefault="00543E61" w:rsidP="00543E61">
      <w:pPr>
        <w:pStyle w:val="1OpodeTexto"/>
      </w:pPr>
      <w:r w:rsidRPr="00EE57AD">
        <w:t xml:space="preserve">O prazo de vigência da contratação será de .............................. </w:t>
      </w:r>
      <w:r w:rsidRPr="00EE57AD">
        <w:rPr>
          <w:color w:val="FF0000"/>
        </w:rPr>
        <w:t>(máximo de 5 anos)</w:t>
      </w:r>
      <w:r w:rsidRPr="00EE57AD">
        <w:t xml:space="preserve"> contados do(a) ............................., prorrogável por até 10 (dez) anos, na forma dos artigos 106 e 107 da Lei n° 14.133/2021.</w:t>
      </w:r>
    </w:p>
    <w:p w14:paraId="4B31CE6A" w14:textId="77777777" w:rsidR="00543E61" w:rsidRPr="00EE57AD" w:rsidRDefault="00543E61" w:rsidP="00543E61">
      <w:pPr>
        <w:pStyle w:val="1OpodeTexto"/>
        <w:ind w:left="708"/>
        <w:rPr>
          <w:i/>
          <w:iCs/>
        </w:rPr>
      </w:pPr>
      <w:r w:rsidRPr="00EE57AD">
        <w:t xml:space="preserve">O serviço é enquadrado como </w:t>
      </w:r>
      <w:r w:rsidRPr="00EE57AD">
        <w:rPr>
          <w:b/>
        </w:rPr>
        <w:t>contínuo</w:t>
      </w:r>
      <w:r w:rsidRPr="00EE57AD">
        <w:t xml:space="preserve"> tendo em vista que (_ _ _ _</w:t>
      </w:r>
      <w:r w:rsidRPr="00EE57AD">
        <w:rPr>
          <w:color w:val="FF0000"/>
          <w:u w:val="dash"/>
        </w:rPr>
        <w:t>incluir justificativa para fundamentar a caracterização do serviço como contínuo</w:t>
      </w:r>
      <w:r w:rsidRPr="00EE57AD">
        <w:t>_ _ _ _).</w:t>
      </w:r>
    </w:p>
    <w:p w14:paraId="50C88E26" w14:textId="77777777" w:rsidR="00543E61" w:rsidRPr="00EE57AD" w:rsidRDefault="00543E61" w:rsidP="00543E61">
      <w:pPr>
        <w:pStyle w:val="1OpodeTexto"/>
        <w:ind w:left="708"/>
      </w:pPr>
      <w:r w:rsidRPr="00EE57AD">
        <w:t>Justificativa do prazo de vigência da contratação:</w:t>
      </w:r>
    </w:p>
    <w:p w14:paraId="3902393F" w14:textId="77777777" w:rsidR="00543E61" w:rsidRPr="00EE57AD" w:rsidRDefault="00543E61" w:rsidP="00543E61">
      <w:pPr>
        <w:pStyle w:val="Nvel2-Red"/>
        <w:ind w:left="708"/>
      </w:pPr>
      <w:r w:rsidRPr="00EE57AD">
        <w:t>................................................................................................................................................................ ................................................................................................................................................................................................................................................................................................................................</w:t>
      </w:r>
    </w:p>
    <w:p w14:paraId="255AFFE1" w14:textId="77777777" w:rsidR="00543E61" w:rsidRPr="00EE57AD" w:rsidRDefault="00543E61" w:rsidP="00543E61">
      <w:pPr>
        <w:pStyle w:val="1OpodeTexto"/>
        <w:ind w:left="708"/>
      </w:pPr>
    </w:p>
    <w:p w14:paraId="2F1713FC" w14:textId="77777777" w:rsidR="00543E61" w:rsidRPr="00EE57AD" w:rsidRDefault="00543E61" w:rsidP="00543E61">
      <w:pPr>
        <w:pStyle w:val="2NotaExplicativasuprimirnaversofinal"/>
      </w:pPr>
      <w:r w:rsidRPr="00EE57AD">
        <w:rPr>
          <w:b/>
          <w:highlight w:val="yellow"/>
          <w:u w:val="single"/>
        </w:rPr>
        <w:t>OPÇÃO 2</w:t>
      </w:r>
      <w:r w:rsidRPr="00EE57AD">
        <w:rPr>
          <w:b/>
          <w:u w:val="single"/>
        </w:rPr>
        <w:t>:</w:t>
      </w:r>
      <w:r w:rsidRPr="00EE57AD">
        <w:rPr>
          <w:b/>
        </w:rPr>
        <w:t xml:space="preserve"> </w:t>
      </w:r>
      <w:r w:rsidRPr="00EE57AD">
        <w:t xml:space="preserve">SERVICO POR ESCOPO: </w:t>
      </w:r>
    </w:p>
    <w:p w14:paraId="23667BB2" w14:textId="4DE01B9A" w:rsidR="00543E61" w:rsidRPr="00EE57AD" w:rsidRDefault="00543E61" w:rsidP="00543E61">
      <w:pPr>
        <w:pStyle w:val="1OpodeTexto"/>
      </w:pPr>
      <w:r w:rsidRPr="00EE57AD">
        <w:t xml:space="preserve">O prazo de vigência da contratação será de .............................. </w:t>
      </w:r>
      <w:r w:rsidRPr="00EE57AD">
        <w:rPr>
          <w:color w:val="FF0000"/>
        </w:rPr>
        <w:t xml:space="preserve">(tempo necessário para a conclusão do objeto e adoção das providências contratuais) </w:t>
      </w:r>
      <w:r w:rsidRPr="00EE57AD">
        <w:t>contados do(a) ............................., na forma do artigo 105 da Lei n° 14.133/2021.</w:t>
      </w:r>
    </w:p>
    <w:p w14:paraId="0E049A4A" w14:textId="77777777" w:rsidR="00543E61" w:rsidRPr="00EE57AD" w:rsidRDefault="00543E61" w:rsidP="00543E61">
      <w:pPr>
        <w:pStyle w:val="1OpodeTexto"/>
        <w:ind w:left="708"/>
      </w:pPr>
      <w:r w:rsidRPr="00EE57AD">
        <w:t>Justificativa do prazo de vigência da contratação:</w:t>
      </w:r>
    </w:p>
    <w:p w14:paraId="619FD203" w14:textId="77777777" w:rsidR="00543E61" w:rsidRPr="00EE57AD" w:rsidRDefault="00543E61" w:rsidP="00543E61">
      <w:pPr>
        <w:pStyle w:val="Nvel2-Red"/>
        <w:ind w:left="708"/>
      </w:pPr>
      <w:r w:rsidRPr="00EE57AD">
        <w:lastRenderedPageBreak/>
        <w:t>................................................................................................................................................................ ................................................................................................................................................................................................................................................................................................................................</w:t>
      </w:r>
    </w:p>
    <w:p w14:paraId="55ABD17D" w14:textId="77777777" w:rsidR="00543E61" w:rsidRPr="00EE57AD" w:rsidRDefault="00543E61" w:rsidP="0003059B">
      <w:pPr>
        <w:pStyle w:val="0Textopadro"/>
      </w:pPr>
    </w:p>
    <w:bookmarkEnd w:id="44"/>
    <w:p w14:paraId="00BFA074" w14:textId="77777777" w:rsidR="00F73F91" w:rsidRPr="00EE57AD" w:rsidRDefault="00F73F91" w:rsidP="00F73F91">
      <w:pPr>
        <w:pStyle w:val="1OpodeTexto"/>
        <w:rPr>
          <w:b/>
          <w:bCs/>
          <w:color w:val="auto"/>
          <w:u w:val="single"/>
        </w:rPr>
      </w:pPr>
      <w:r w:rsidRPr="00EE57AD">
        <w:rPr>
          <w:b/>
          <w:bCs/>
          <w:color w:val="auto"/>
          <w:u w:val="single"/>
        </w:rPr>
        <w:t>Definição do objeto</w:t>
      </w:r>
    </w:p>
    <w:p w14:paraId="527B34B7" w14:textId="77777777" w:rsidR="00F73F91" w:rsidRPr="00EE57AD" w:rsidRDefault="00F73F91" w:rsidP="00F73F91">
      <w:pPr>
        <w:pStyle w:val="1OpodeTexto"/>
      </w:pPr>
      <w:r w:rsidRPr="00EE57AD">
        <w:rPr>
          <w:color w:val="auto"/>
        </w:rPr>
        <w:t xml:space="preserve">Especificação do bem ou do serviço: </w:t>
      </w:r>
      <w:r w:rsidRPr="00EE57AD">
        <w:t xml:space="preserve"> ----------------------------------------------------------------------------------------------------------------------------------------------------------------------------------------------------------------------------------------------------------------------------------------------------------------------------------------------------------------------------------------------------------------------------------------------------------------------------------------------------------------------------------------------------------------------------------------------------------------------------------------------------------------------------------------------------------------------------------------------------------------------------------------------------------------------------------------------</w:t>
      </w:r>
    </w:p>
    <w:p w14:paraId="6A05297F" w14:textId="77777777" w:rsidR="007A53AE" w:rsidRPr="00EE57AD" w:rsidRDefault="007A53AE" w:rsidP="007A53AE">
      <w:pPr>
        <w:pStyle w:val="1OpodeTexto"/>
      </w:pPr>
      <w:r w:rsidRPr="00EE57AD">
        <w:rPr>
          <w:u w:val="single"/>
        </w:rPr>
        <w:t>Justificativa</w:t>
      </w:r>
      <w:r w:rsidRPr="00EE57AD">
        <w:t>:</w:t>
      </w:r>
    </w:p>
    <w:p w14:paraId="6315E2C6" w14:textId="77777777" w:rsidR="007A53AE" w:rsidRPr="00EE57AD" w:rsidRDefault="007A53AE" w:rsidP="007A53AE">
      <w:pPr>
        <w:pStyle w:val="1OpodeTexto"/>
      </w:pPr>
      <w:r w:rsidRPr="00EE57AD">
        <w:t>.............................................................................................................................................................................</w:t>
      </w:r>
    </w:p>
    <w:p w14:paraId="59A9A683" w14:textId="77777777" w:rsidR="007A53AE" w:rsidRPr="00EE57AD" w:rsidRDefault="007A53AE" w:rsidP="007A53AE">
      <w:pPr>
        <w:pStyle w:val="1OpodeTexto"/>
      </w:pPr>
      <w:r w:rsidRPr="00EE57AD">
        <w:t>.............................................................................................................................................................................</w:t>
      </w:r>
    </w:p>
    <w:p w14:paraId="5BA2419F" w14:textId="5C65CE99" w:rsidR="00F73F91" w:rsidRPr="00EE57AD" w:rsidRDefault="007A53AE" w:rsidP="007A53AE">
      <w:pPr>
        <w:pStyle w:val="1OpodeTexto"/>
      </w:pPr>
      <w:r w:rsidRPr="00EE57AD">
        <w:t>.............................................................................................................................................................................</w:t>
      </w:r>
    </w:p>
    <w:p w14:paraId="48B3A9B6" w14:textId="77777777" w:rsidR="007A53AE" w:rsidRPr="00EE57AD" w:rsidRDefault="007A53AE" w:rsidP="007A53AE">
      <w:pPr>
        <w:pStyle w:val="0Textopadro"/>
      </w:pPr>
    </w:p>
    <w:p w14:paraId="7ABC60B4" w14:textId="77777777" w:rsidR="00F73F91" w:rsidRPr="00EE57AD" w:rsidRDefault="00F73F91" w:rsidP="00F73F91">
      <w:pPr>
        <w:pStyle w:val="1OpodeTexto"/>
      </w:pPr>
      <w:r w:rsidRPr="00EE57AD">
        <w:t>Requisitos de qualidade, rendimento, compatibilidade, durabilidade e segurança: ------------------------------------------------------------------------------------------------------------------------------------------------------------------------------------------------------------------------------------------------------------------------------------------------------------------------------------------------------------------------------------------------------------------------------------------------------------------------------------------------------------------------------------------------------------------------------------------------------------------------------------------------------------------------------------------------------------------------------------------------------------------------------------</w:t>
      </w:r>
    </w:p>
    <w:p w14:paraId="2F8274B3" w14:textId="77777777" w:rsidR="007A53AE" w:rsidRPr="00EE57AD" w:rsidRDefault="007A53AE" w:rsidP="007A53AE">
      <w:pPr>
        <w:pStyle w:val="1OpodeTexto"/>
      </w:pPr>
      <w:r w:rsidRPr="00EE57AD">
        <w:rPr>
          <w:u w:val="single"/>
        </w:rPr>
        <w:t>Justificativa</w:t>
      </w:r>
      <w:r w:rsidRPr="00EE57AD">
        <w:t>:</w:t>
      </w:r>
    </w:p>
    <w:p w14:paraId="3AC3B8BD" w14:textId="77777777" w:rsidR="007A53AE" w:rsidRPr="00EE57AD" w:rsidRDefault="007A53AE" w:rsidP="007A53AE">
      <w:pPr>
        <w:pStyle w:val="1OpodeTexto"/>
      </w:pPr>
      <w:r w:rsidRPr="00EE57AD">
        <w:t>.............................................................................................................................................................................</w:t>
      </w:r>
    </w:p>
    <w:p w14:paraId="01930FF8" w14:textId="77777777" w:rsidR="007A53AE" w:rsidRPr="00EE57AD" w:rsidRDefault="007A53AE" w:rsidP="007A53AE">
      <w:pPr>
        <w:pStyle w:val="1OpodeTexto"/>
      </w:pPr>
      <w:r w:rsidRPr="00EE57AD">
        <w:t>.............................................................................................................................................................................</w:t>
      </w:r>
    </w:p>
    <w:p w14:paraId="27D6C178" w14:textId="01D84064" w:rsidR="00F73F91" w:rsidRPr="00EE57AD" w:rsidRDefault="007A53AE" w:rsidP="007A53AE">
      <w:pPr>
        <w:pStyle w:val="1OpodeTexto"/>
      </w:pPr>
      <w:r w:rsidRPr="00EE57AD">
        <w:t>.............................................................................................................................................................................</w:t>
      </w:r>
    </w:p>
    <w:p w14:paraId="602ADEA5" w14:textId="77777777" w:rsidR="007A53AE" w:rsidRPr="00EE57AD" w:rsidRDefault="007A53AE" w:rsidP="007A53AE">
      <w:pPr>
        <w:pStyle w:val="0Textopadro"/>
      </w:pPr>
    </w:p>
    <w:p w14:paraId="37EFC42B" w14:textId="77777777" w:rsidR="00F73F91" w:rsidRPr="00EE57AD" w:rsidRDefault="00F73F91" w:rsidP="00F73F91">
      <w:pPr>
        <w:pStyle w:val="1OpodeTexto"/>
      </w:pPr>
      <w:r w:rsidRPr="00EE57AD">
        <w:t>Indicação dos locais de prestação do serviço ou entrega dos produtos, quando for o caso: ------------------------------------------------------------------------------------------------------------------------------------------------------------------------------------------------------------------------------------------------------------------------------------------------------------------------------------------------------------------------------------------------------------------------------------------------------------------------</w:t>
      </w:r>
    </w:p>
    <w:p w14:paraId="67AC4C9F" w14:textId="77777777" w:rsidR="007A53AE" w:rsidRPr="00EE57AD" w:rsidRDefault="007A53AE" w:rsidP="007A53AE">
      <w:pPr>
        <w:pStyle w:val="1OpodeTexto"/>
      </w:pPr>
      <w:r w:rsidRPr="00EE57AD">
        <w:rPr>
          <w:u w:val="single"/>
        </w:rPr>
        <w:t>Justificativa</w:t>
      </w:r>
      <w:r w:rsidRPr="00EE57AD">
        <w:t>:</w:t>
      </w:r>
    </w:p>
    <w:p w14:paraId="580457D6" w14:textId="77777777" w:rsidR="007A53AE" w:rsidRPr="00EE57AD" w:rsidRDefault="007A53AE" w:rsidP="007A53AE">
      <w:pPr>
        <w:pStyle w:val="1OpodeTexto"/>
      </w:pPr>
      <w:r w:rsidRPr="00EE57AD">
        <w:t>.............................................................................................................................................................................</w:t>
      </w:r>
    </w:p>
    <w:p w14:paraId="39AA920C" w14:textId="77777777" w:rsidR="007A53AE" w:rsidRPr="00EE57AD" w:rsidRDefault="007A53AE" w:rsidP="007A53AE">
      <w:pPr>
        <w:pStyle w:val="1OpodeTexto"/>
      </w:pPr>
      <w:r w:rsidRPr="00EE57AD">
        <w:t>.............................................................................................................................................................................</w:t>
      </w:r>
    </w:p>
    <w:p w14:paraId="0445872F" w14:textId="5FB1A003" w:rsidR="00F73F91" w:rsidRPr="00EE57AD" w:rsidRDefault="007A53AE" w:rsidP="00AF16EB">
      <w:pPr>
        <w:pStyle w:val="1OpodeTexto"/>
      </w:pPr>
      <w:r w:rsidRPr="00EE57AD">
        <w:t>.............................................................................................................................................................................</w:t>
      </w:r>
    </w:p>
    <w:p w14:paraId="3C548222" w14:textId="77777777" w:rsidR="007A53AE" w:rsidRPr="00EE57AD" w:rsidRDefault="007A53AE" w:rsidP="007A53AE">
      <w:pPr>
        <w:pStyle w:val="0Textopadro"/>
      </w:pPr>
    </w:p>
    <w:p w14:paraId="7A5FB637" w14:textId="77777777" w:rsidR="00F73F91" w:rsidRPr="00EE57AD" w:rsidRDefault="00F73F91" w:rsidP="00F73F91">
      <w:pPr>
        <w:pStyle w:val="1OpodeTexto"/>
      </w:pPr>
      <w:r w:rsidRPr="00EE57AD">
        <w:t xml:space="preserve">Regras para recebimentos provisório e definitivo: ------------------------------------------------------------------------------------------------------------------------------------------------------------------------------------------------------------------------------------------------------------------------------------------------------------------------------------------------------------------------------------------------------------------------------------------------------------------------------------------------------------------------------ </w:t>
      </w:r>
    </w:p>
    <w:p w14:paraId="11113389" w14:textId="77777777" w:rsidR="007A53AE" w:rsidRPr="00EE57AD" w:rsidRDefault="007A53AE" w:rsidP="007A53AE">
      <w:pPr>
        <w:pStyle w:val="1OpodeTexto"/>
      </w:pPr>
      <w:r w:rsidRPr="00EE57AD">
        <w:rPr>
          <w:u w:val="single"/>
        </w:rPr>
        <w:t>Justificativa</w:t>
      </w:r>
      <w:r w:rsidRPr="00EE57AD">
        <w:t>:</w:t>
      </w:r>
    </w:p>
    <w:p w14:paraId="5BF2D8CC" w14:textId="77777777" w:rsidR="007A53AE" w:rsidRPr="00EE57AD" w:rsidRDefault="007A53AE" w:rsidP="007A53AE">
      <w:pPr>
        <w:pStyle w:val="1OpodeTexto"/>
      </w:pPr>
      <w:r w:rsidRPr="00EE57AD">
        <w:lastRenderedPageBreak/>
        <w:t>.............................................................................................................................................................................</w:t>
      </w:r>
    </w:p>
    <w:p w14:paraId="0E73F5A3" w14:textId="77777777" w:rsidR="007A53AE" w:rsidRPr="00EE57AD" w:rsidRDefault="007A53AE" w:rsidP="007A53AE">
      <w:pPr>
        <w:pStyle w:val="1OpodeTexto"/>
      </w:pPr>
      <w:r w:rsidRPr="00EE57AD">
        <w:t>.............................................................................................................................................................................</w:t>
      </w:r>
    </w:p>
    <w:p w14:paraId="44DE5943" w14:textId="11A3146E" w:rsidR="00F73F91" w:rsidRPr="00EE57AD" w:rsidRDefault="007A53AE" w:rsidP="007A53AE">
      <w:pPr>
        <w:pStyle w:val="1OpodeTexto"/>
      </w:pPr>
      <w:r w:rsidRPr="00EE57AD">
        <w:t>.............................................................................................................................................................................</w:t>
      </w:r>
    </w:p>
    <w:p w14:paraId="38538BDD" w14:textId="77777777" w:rsidR="007A53AE" w:rsidRPr="00EE57AD" w:rsidRDefault="007A53AE" w:rsidP="007A53AE">
      <w:pPr>
        <w:pStyle w:val="0Textopadro"/>
      </w:pPr>
    </w:p>
    <w:p w14:paraId="21132DCB" w14:textId="77777777" w:rsidR="00F73F91" w:rsidRPr="00EE57AD" w:rsidRDefault="00F73F91" w:rsidP="00F73F91">
      <w:pPr>
        <w:pStyle w:val="1OpodeTexto"/>
      </w:pPr>
      <w:r w:rsidRPr="00EE57AD">
        <w:t>Definição de cronograma e etapas, se for o caso: ------------------------------------------------------------------------------------------------------------------------------------------------------------------------------------------------------------------------------------------------------------------------------------------------------------------------------------------------------------------------------------------------------------------------------------------------------------------------------------------------------------------------------------------------------------------------------------------------------------------------------------------------------------------------------------------------------------------------------------------------------------------------------------------------------------------------------</w:t>
      </w:r>
    </w:p>
    <w:p w14:paraId="78297732" w14:textId="77777777" w:rsidR="007A53AE" w:rsidRPr="00EE57AD" w:rsidRDefault="007A53AE" w:rsidP="007A53AE">
      <w:pPr>
        <w:pStyle w:val="1OpodeTexto"/>
      </w:pPr>
      <w:r w:rsidRPr="00EE57AD">
        <w:rPr>
          <w:u w:val="single"/>
        </w:rPr>
        <w:t>Justificativa</w:t>
      </w:r>
      <w:r w:rsidRPr="00EE57AD">
        <w:t>:</w:t>
      </w:r>
    </w:p>
    <w:p w14:paraId="69CEB82A" w14:textId="77777777" w:rsidR="007A53AE" w:rsidRPr="00EE57AD" w:rsidRDefault="007A53AE" w:rsidP="007A53AE">
      <w:pPr>
        <w:pStyle w:val="1OpodeTexto"/>
      </w:pPr>
      <w:r w:rsidRPr="00EE57AD">
        <w:t>.............................................................................................................................................................................</w:t>
      </w:r>
    </w:p>
    <w:p w14:paraId="3A7C1EF7" w14:textId="77777777" w:rsidR="007A53AE" w:rsidRPr="00EE57AD" w:rsidRDefault="007A53AE" w:rsidP="007A53AE">
      <w:pPr>
        <w:pStyle w:val="1OpodeTexto"/>
      </w:pPr>
      <w:r w:rsidRPr="00EE57AD">
        <w:t>.............................................................................................................................................................................</w:t>
      </w:r>
    </w:p>
    <w:p w14:paraId="77D07F0A" w14:textId="46BCBF4C" w:rsidR="00F73F91" w:rsidRPr="00EE57AD" w:rsidRDefault="007A53AE" w:rsidP="007A53AE">
      <w:pPr>
        <w:pStyle w:val="1OpodeTexto"/>
      </w:pPr>
      <w:r w:rsidRPr="00EE57AD">
        <w:t>.............................................................................................................................................................................</w:t>
      </w:r>
    </w:p>
    <w:p w14:paraId="5203B115" w14:textId="77777777" w:rsidR="007A53AE" w:rsidRPr="00EE57AD" w:rsidRDefault="007A53AE" w:rsidP="007A53AE">
      <w:pPr>
        <w:pStyle w:val="0Textopadro"/>
      </w:pPr>
    </w:p>
    <w:p w14:paraId="14A6889D" w14:textId="77777777" w:rsidR="00F73F91" w:rsidRPr="00EE57AD" w:rsidRDefault="00F73F91" w:rsidP="00F73F91">
      <w:pPr>
        <w:pStyle w:val="1OpodeTexto"/>
      </w:pPr>
      <w:r w:rsidRPr="00EE57AD">
        <w:t>Especificação da garantia exigida, quando for o caso: ------------------------------------------------------------------------------------------------------------------------------------------------------------------------------------------------------------------------------------------------------------------------------------------------------------------------------------------------------------------------------------------------------------------------------------------------------------------------------------------------------------------------------------------------------------------------------------------------------------------------------------------------------------------------</w:t>
      </w:r>
    </w:p>
    <w:p w14:paraId="72AD50BC" w14:textId="77777777" w:rsidR="007A53AE" w:rsidRPr="00EE57AD" w:rsidRDefault="007A53AE" w:rsidP="007A53AE">
      <w:pPr>
        <w:pStyle w:val="1OpodeTexto"/>
      </w:pPr>
      <w:r w:rsidRPr="00EE57AD">
        <w:rPr>
          <w:u w:val="single"/>
        </w:rPr>
        <w:t>Justificativa</w:t>
      </w:r>
      <w:r w:rsidRPr="00EE57AD">
        <w:t>:</w:t>
      </w:r>
    </w:p>
    <w:p w14:paraId="7DFF41E4" w14:textId="77777777" w:rsidR="007A53AE" w:rsidRPr="00EE57AD" w:rsidRDefault="007A53AE" w:rsidP="007A53AE">
      <w:pPr>
        <w:pStyle w:val="1OpodeTexto"/>
      </w:pPr>
      <w:r w:rsidRPr="00EE57AD">
        <w:t>.............................................................................................................................................................................</w:t>
      </w:r>
    </w:p>
    <w:p w14:paraId="448FC2EF" w14:textId="77777777" w:rsidR="007A53AE" w:rsidRPr="00EE57AD" w:rsidRDefault="007A53AE" w:rsidP="007A53AE">
      <w:pPr>
        <w:pStyle w:val="1OpodeTexto"/>
      </w:pPr>
      <w:r w:rsidRPr="00EE57AD">
        <w:t>.............................................................................................................................................................................</w:t>
      </w:r>
    </w:p>
    <w:p w14:paraId="53D3AAC1" w14:textId="5A363572" w:rsidR="00F73F91" w:rsidRPr="00EE57AD" w:rsidRDefault="007A53AE" w:rsidP="007A53AE">
      <w:pPr>
        <w:pStyle w:val="1OpodeTexto"/>
      </w:pPr>
      <w:r w:rsidRPr="00EE57AD">
        <w:t>.............................................................................................................................................................................</w:t>
      </w:r>
    </w:p>
    <w:p w14:paraId="6CAD4275" w14:textId="77777777" w:rsidR="007A53AE" w:rsidRPr="00EE57AD" w:rsidRDefault="007A53AE" w:rsidP="007A53AE">
      <w:pPr>
        <w:pStyle w:val="0Textopadro"/>
      </w:pPr>
    </w:p>
    <w:p w14:paraId="7A4A7F08" w14:textId="77777777" w:rsidR="00F73F91" w:rsidRPr="00EE57AD" w:rsidRDefault="00F73F91" w:rsidP="00F73F91">
      <w:pPr>
        <w:pStyle w:val="1OpodeTexto"/>
      </w:pPr>
      <w:r w:rsidRPr="00EE57AD">
        <w:t>Especificação das condições de manutenção, quando for o caso: ---------------------------------------------------------------------------------------------------------------------------------------------------------------------------------------------------------------------------------------------------------------------------------------------------------------------------------------------------------------------------------------------------------------------------------------------------------------------------------------------------------------------------------------------------------------------------------------------------------------------------------------------------------------------------------------------------------------------------------------------------------------------------------------------------------</w:t>
      </w:r>
    </w:p>
    <w:p w14:paraId="4DDB7FDC" w14:textId="77777777" w:rsidR="007A53AE" w:rsidRPr="00EE57AD" w:rsidRDefault="007A53AE" w:rsidP="007A53AE">
      <w:pPr>
        <w:pStyle w:val="1OpodeTexto"/>
      </w:pPr>
      <w:r w:rsidRPr="00EE57AD">
        <w:rPr>
          <w:u w:val="single"/>
        </w:rPr>
        <w:t>Justificativa</w:t>
      </w:r>
      <w:r w:rsidRPr="00EE57AD">
        <w:t>:</w:t>
      </w:r>
    </w:p>
    <w:p w14:paraId="78C4F069" w14:textId="77777777" w:rsidR="007A53AE" w:rsidRPr="00EE57AD" w:rsidRDefault="007A53AE" w:rsidP="007A53AE">
      <w:pPr>
        <w:pStyle w:val="1OpodeTexto"/>
      </w:pPr>
      <w:r w:rsidRPr="00EE57AD">
        <w:t>.............................................................................................................................................................................</w:t>
      </w:r>
    </w:p>
    <w:p w14:paraId="3647F603" w14:textId="77777777" w:rsidR="007A53AE" w:rsidRPr="00EE57AD" w:rsidRDefault="007A53AE" w:rsidP="007A53AE">
      <w:pPr>
        <w:pStyle w:val="1OpodeTexto"/>
      </w:pPr>
      <w:r w:rsidRPr="00EE57AD">
        <w:t>.............................................................................................................................................................................</w:t>
      </w:r>
    </w:p>
    <w:p w14:paraId="16F85CB5" w14:textId="01B5B353" w:rsidR="00F73F91" w:rsidRPr="00EE57AD" w:rsidRDefault="007A53AE" w:rsidP="007A53AE">
      <w:pPr>
        <w:pStyle w:val="1OpodeTexto"/>
      </w:pPr>
      <w:r w:rsidRPr="00EE57AD">
        <w:t>.............................................................................................................................................................................</w:t>
      </w:r>
    </w:p>
    <w:p w14:paraId="32AD2FA6" w14:textId="77777777" w:rsidR="007A53AE" w:rsidRPr="00EE57AD" w:rsidRDefault="007A53AE" w:rsidP="007A53AE">
      <w:pPr>
        <w:pStyle w:val="0Textopadro"/>
      </w:pPr>
    </w:p>
    <w:p w14:paraId="5109368A" w14:textId="77777777" w:rsidR="00F73F91" w:rsidRPr="00EE57AD" w:rsidRDefault="00F73F91" w:rsidP="00F73F91">
      <w:pPr>
        <w:pStyle w:val="1OpodeTexto"/>
      </w:pPr>
      <w:r w:rsidRPr="00EE57AD">
        <w:t>Especificação das condições de assistência técnica, quando for o caso: ------------------------------------------------------------------------------------------------------------------------------------------------------------------------------------------------------------------------------------------------------------------------------------------------------------------------------------------------------------------------------------------------------------------------------------------------------------------------------------------------</w:t>
      </w:r>
      <w:r w:rsidRPr="00EE57AD">
        <w:lastRenderedPageBreak/>
        <w:t>------------------------------------------------------------------------------------------------------------------------------------------------------------------------------------------------------------------------------------------------------------------------------------------------</w:t>
      </w:r>
    </w:p>
    <w:p w14:paraId="3909CB80" w14:textId="77777777" w:rsidR="007A53AE" w:rsidRPr="00EE57AD" w:rsidRDefault="007A53AE" w:rsidP="007A53AE">
      <w:pPr>
        <w:pStyle w:val="1OpodeTexto"/>
      </w:pPr>
      <w:r w:rsidRPr="00EE57AD">
        <w:rPr>
          <w:u w:val="single"/>
        </w:rPr>
        <w:t>Justificativa</w:t>
      </w:r>
      <w:r w:rsidRPr="00EE57AD">
        <w:t>:</w:t>
      </w:r>
    </w:p>
    <w:p w14:paraId="47D0AFF6" w14:textId="77777777" w:rsidR="007A53AE" w:rsidRPr="00EE57AD" w:rsidRDefault="007A53AE" w:rsidP="007A53AE">
      <w:pPr>
        <w:pStyle w:val="1OpodeTexto"/>
      </w:pPr>
      <w:r w:rsidRPr="00EE57AD">
        <w:t>.............................................................................................................................................................................</w:t>
      </w:r>
    </w:p>
    <w:p w14:paraId="2BFB4EA1" w14:textId="77777777" w:rsidR="007A53AE" w:rsidRPr="00EE57AD" w:rsidRDefault="007A53AE" w:rsidP="007A53AE">
      <w:pPr>
        <w:pStyle w:val="1OpodeTexto"/>
      </w:pPr>
      <w:r w:rsidRPr="00EE57AD">
        <w:t>.............................................................................................................................................................................</w:t>
      </w:r>
    </w:p>
    <w:p w14:paraId="697E1B1B" w14:textId="63043D4B" w:rsidR="00F73F91" w:rsidRPr="00EE57AD" w:rsidRDefault="007A53AE" w:rsidP="007A53AE">
      <w:pPr>
        <w:pStyle w:val="1OpodeTexto"/>
      </w:pPr>
      <w:r w:rsidRPr="00EE57AD">
        <w:t>.............................................................................................................................................................................</w:t>
      </w:r>
    </w:p>
    <w:p w14:paraId="782C6671" w14:textId="77777777" w:rsidR="00632EB5" w:rsidRPr="00EE57AD" w:rsidRDefault="00632EB5" w:rsidP="00F73F91">
      <w:pPr>
        <w:pStyle w:val="0Textopadro"/>
      </w:pPr>
    </w:p>
    <w:p w14:paraId="0CB56608" w14:textId="77777777" w:rsidR="00EF6367" w:rsidRPr="00EE57AD" w:rsidRDefault="00EF6367" w:rsidP="00EF6367">
      <w:pPr>
        <w:pStyle w:val="Nvel01-SemNumerao"/>
        <w:rPr>
          <w:rFonts w:eastAsia="MS Mincho"/>
          <w:color w:val="000000" w:themeColor="text1"/>
        </w:rPr>
      </w:pPr>
      <w:r w:rsidRPr="00EE57AD">
        <w:t>Regime de execução</w:t>
      </w:r>
    </w:p>
    <w:p w14:paraId="2617E613" w14:textId="77777777" w:rsidR="00EF6367" w:rsidRPr="00EE57AD" w:rsidRDefault="00EF6367" w:rsidP="00EF6367">
      <w:pPr>
        <w:pStyle w:val="0Textopadro"/>
      </w:pPr>
      <w:r w:rsidRPr="00EE57AD">
        <w:t>O regime de execução do contrato será [....].</w:t>
      </w:r>
    </w:p>
    <w:p w14:paraId="7DE21DF9" w14:textId="77777777" w:rsidR="00EF6367" w:rsidRPr="00EE57AD" w:rsidRDefault="00EF6367" w:rsidP="00EF6367">
      <w:pPr>
        <w:pStyle w:val="0Textopadro"/>
      </w:pPr>
    </w:p>
    <w:p w14:paraId="66A4C6B3" w14:textId="77777777" w:rsidR="00EF6367" w:rsidRPr="00EE57AD" w:rsidRDefault="00EF6367" w:rsidP="00EF6367">
      <w:pPr>
        <w:pStyle w:val="2NotaExplicativasuprimirnaversofinal"/>
      </w:pPr>
      <w:r w:rsidRPr="00EE57AD">
        <w:t>De acordo com o disposto no artigo 46 da Lei nº 14.133/2021, são admitidos os seguintes regimes:</w:t>
      </w:r>
    </w:p>
    <w:p w14:paraId="5A67BAEF" w14:textId="77777777" w:rsidR="00EF6367" w:rsidRPr="00EE57AD" w:rsidRDefault="00EF6367" w:rsidP="00EF6367">
      <w:pPr>
        <w:pStyle w:val="2NotaExplicativasuprimirnaversofinal"/>
        <w:ind w:left="708"/>
      </w:pPr>
      <w:r w:rsidRPr="00EE57AD">
        <w:t xml:space="preserve">I - </w:t>
      </w:r>
      <w:proofErr w:type="gramStart"/>
      <w:r w:rsidRPr="00EE57AD">
        <w:rPr>
          <w:u w:val="single"/>
        </w:rPr>
        <w:t>empreitada</w:t>
      </w:r>
      <w:proofErr w:type="gramEnd"/>
      <w:r w:rsidRPr="00EE57AD">
        <w:rPr>
          <w:u w:val="single"/>
        </w:rPr>
        <w:t xml:space="preserve"> por preço unitário</w:t>
      </w:r>
      <w:r w:rsidRPr="00EE57AD">
        <w:t>: contratação da execução da obra ou do serviço por preço certo de unidades determinadas;</w:t>
      </w:r>
    </w:p>
    <w:p w14:paraId="587B50F8" w14:textId="77777777" w:rsidR="00EF6367" w:rsidRPr="00EE57AD" w:rsidRDefault="00EF6367" w:rsidP="00EF6367">
      <w:pPr>
        <w:pStyle w:val="2NotaExplicativasuprimirnaversofinal"/>
        <w:ind w:left="708"/>
      </w:pPr>
      <w:r w:rsidRPr="00EE57AD">
        <w:t xml:space="preserve">II - </w:t>
      </w:r>
      <w:proofErr w:type="gramStart"/>
      <w:r w:rsidRPr="00EE57AD">
        <w:rPr>
          <w:u w:val="single"/>
        </w:rPr>
        <w:t>empreitada</w:t>
      </w:r>
      <w:proofErr w:type="gramEnd"/>
      <w:r w:rsidRPr="00EE57AD">
        <w:rPr>
          <w:u w:val="single"/>
        </w:rPr>
        <w:t xml:space="preserve"> por preço global</w:t>
      </w:r>
      <w:r w:rsidRPr="00EE57AD">
        <w:t>: contratação da execução da obra ou do serviço por preço certo e total;</w:t>
      </w:r>
    </w:p>
    <w:p w14:paraId="0DDE1463" w14:textId="77777777" w:rsidR="00EF6367" w:rsidRPr="00EE57AD" w:rsidRDefault="00EF6367" w:rsidP="00EF6367">
      <w:pPr>
        <w:pStyle w:val="2NotaExplicativasuprimirnaversofinal"/>
        <w:ind w:left="708"/>
      </w:pPr>
      <w:r w:rsidRPr="00EE57AD">
        <w:t xml:space="preserve">III - </w:t>
      </w:r>
      <w:r w:rsidRPr="00EE57AD">
        <w:rPr>
          <w:u w:val="single"/>
        </w:rPr>
        <w:t>empreitada integral</w:t>
      </w:r>
      <w:r w:rsidRPr="00EE57AD">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1BC0C8B9" w14:textId="77777777" w:rsidR="00EF6367" w:rsidRPr="00EE57AD" w:rsidRDefault="00EF6367" w:rsidP="00EF6367">
      <w:pPr>
        <w:pStyle w:val="2NotaExplicativasuprimirnaversofinal"/>
        <w:ind w:left="708"/>
      </w:pPr>
      <w:r w:rsidRPr="00EE57AD">
        <w:t xml:space="preserve">IV - </w:t>
      </w:r>
      <w:proofErr w:type="gramStart"/>
      <w:r w:rsidRPr="00EE57AD">
        <w:rPr>
          <w:u w:val="single"/>
        </w:rPr>
        <w:t>contratação</w:t>
      </w:r>
      <w:proofErr w:type="gramEnd"/>
      <w:r w:rsidRPr="00EE57AD">
        <w:rPr>
          <w:u w:val="single"/>
        </w:rPr>
        <w:t xml:space="preserve"> por tarefa</w:t>
      </w:r>
      <w:r w:rsidRPr="00EE57AD">
        <w:t>: regime de contratação de mão de obra para pequenos trabalhos por preço certo, com ou sem fornecimento de materiais;</w:t>
      </w:r>
    </w:p>
    <w:p w14:paraId="4DE121DF" w14:textId="77777777" w:rsidR="00EF6367" w:rsidRPr="00EE57AD" w:rsidRDefault="00EF6367" w:rsidP="00EF6367">
      <w:pPr>
        <w:pStyle w:val="2NotaExplicativasuprimirnaversofinal"/>
        <w:ind w:left="708"/>
      </w:pPr>
      <w:r w:rsidRPr="00EE57AD">
        <w:t xml:space="preserve">V - </w:t>
      </w:r>
      <w:proofErr w:type="gramStart"/>
      <w:r w:rsidRPr="00EE57AD">
        <w:rPr>
          <w:u w:val="single"/>
        </w:rPr>
        <w:t>contratação</w:t>
      </w:r>
      <w:proofErr w:type="gramEnd"/>
      <w:r w:rsidRPr="00EE57AD">
        <w:rPr>
          <w:u w:val="single"/>
        </w:rPr>
        <w:t xml:space="preserve"> integrada</w:t>
      </w:r>
      <w:r w:rsidRPr="00EE57AD">
        <w:t>: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50DD387C" w14:textId="77777777" w:rsidR="00EF6367" w:rsidRPr="00EE57AD" w:rsidRDefault="00EF6367" w:rsidP="00EF6367">
      <w:pPr>
        <w:pStyle w:val="2NotaExplicativasuprimirnaversofinal"/>
        <w:ind w:left="708"/>
      </w:pPr>
      <w:r w:rsidRPr="00EE57AD">
        <w:t xml:space="preserve">VI - </w:t>
      </w:r>
      <w:proofErr w:type="gramStart"/>
      <w:r w:rsidRPr="00EE57AD">
        <w:rPr>
          <w:u w:val="single"/>
        </w:rPr>
        <w:t>contratação</w:t>
      </w:r>
      <w:proofErr w:type="gramEnd"/>
      <w:r w:rsidRPr="00EE57AD">
        <w:rPr>
          <w:u w:val="single"/>
        </w:rPr>
        <w:t xml:space="preserve"> semi-integrada</w:t>
      </w:r>
      <w:r w:rsidRPr="00EE57AD">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51CCCA08" w14:textId="77777777" w:rsidR="00EF6367" w:rsidRPr="00EE57AD" w:rsidRDefault="00EF6367" w:rsidP="00EF6367">
      <w:pPr>
        <w:pStyle w:val="2NotaExplicativasuprimirnaversofinal"/>
        <w:ind w:left="708"/>
      </w:pPr>
      <w:r w:rsidRPr="00EE57AD">
        <w:t xml:space="preserve">VII - </w:t>
      </w:r>
      <w:r w:rsidRPr="00EE57AD">
        <w:rPr>
          <w:u w:val="single"/>
        </w:rPr>
        <w:t>fornecimento e prestação de serviço associado</w:t>
      </w:r>
      <w:r w:rsidRPr="00EE57AD">
        <w:t>: regime de contratação em que, além do fornecimento do objeto, o contratado responsabiliza-se por sua operação, manutenção ou ambas, por tempo determinado.</w:t>
      </w:r>
    </w:p>
    <w:p w14:paraId="386F7EB5" w14:textId="77777777" w:rsidR="00EF6367" w:rsidRPr="00EE57AD" w:rsidRDefault="00EF6367" w:rsidP="00EF6367">
      <w:pPr>
        <w:pStyle w:val="2NotaExplicativasuprimirnaversofinal"/>
      </w:pPr>
    </w:p>
    <w:p w14:paraId="062C9E8E" w14:textId="77777777" w:rsidR="00EF6367" w:rsidRPr="00EE57AD" w:rsidRDefault="00EF6367" w:rsidP="00EF6367">
      <w:pPr>
        <w:pStyle w:val="1OpodeTexto"/>
      </w:pPr>
      <w:r w:rsidRPr="00EE57AD">
        <w:t>Justificativa da escolha do regime de execução:</w:t>
      </w:r>
    </w:p>
    <w:p w14:paraId="78CB5884" w14:textId="77777777" w:rsidR="00EF6367" w:rsidRPr="00EE57AD" w:rsidRDefault="00EF6367" w:rsidP="00EF6367">
      <w:pPr>
        <w:pStyle w:val="Nvel2-Red"/>
      </w:pPr>
      <w:r w:rsidRPr="00EE57AD">
        <w:t>............................................................................................................................................................................. ..........................................................................................................................................................................................................................................................................................................................................................</w:t>
      </w:r>
    </w:p>
    <w:p w14:paraId="2C0FC33B" w14:textId="77777777" w:rsidR="00EF6367" w:rsidRPr="00EE57AD" w:rsidRDefault="00EF6367" w:rsidP="00EF6367">
      <w:pPr>
        <w:pStyle w:val="0Textopadro"/>
      </w:pPr>
    </w:p>
    <w:p w14:paraId="73C16AE6" w14:textId="77777777" w:rsidR="00EF6367" w:rsidRPr="00EE57AD" w:rsidRDefault="00EF6367" w:rsidP="00EF6367">
      <w:pPr>
        <w:pStyle w:val="2NotaExplicativasuprimirnaversofinal"/>
      </w:pPr>
      <w:r w:rsidRPr="00EE57AD">
        <w:t xml:space="preserve">O regime de execução deve ser sopesado e explicitado pela Unidade Competente, em particular em termos de eficiência na gestão contratual. Como regra, exige-se que as características qualitativas e quantitativas do </w:t>
      </w:r>
      <w:r w:rsidRPr="00EE57AD">
        <w:lastRenderedPageBreak/>
        <w:t xml:space="preserve">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w:t>
      </w:r>
    </w:p>
    <w:p w14:paraId="5E2EE9CC" w14:textId="77777777" w:rsidR="00EF6367" w:rsidRPr="00EE57AD" w:rsidRDefault="00EF6367" w:rsidP="00EF6367">
      <w:pPr>
        <w:pStyle w:val="2NotaExplicativasuprimirnaversofinal"/>
      </w:pPr>
      <w:r w:rsidRPr="00EE57AD">
        <w:t xml:space="preserve">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(artigo 47 da Lei nº 8.666, de 1993), para evitar distorções relevantes no decorrer da execução contratual (TCU. Acórdão 1978/2013-Plenário, TC 007.109/2013-0, relator Ministro Valmir Campelo, 31.7.2013). </w:t>
      </w:r>
    </w:p>
    <w:p w14:paraId="48CC14D8" w14:textId="77777777" w:rsidR="00EF6367" w:rsidRPr="00EE57AD" w:rsidRDefault="00EF6367" w:rsidP="00EF6367">
      <w:pPr>
        <w:pStyle w:val="2NotaExplicativasuprimirnaversofinal"/>
      </w:pPr>
      <w:r w:rsidRPr="00EE57AD">
        <w:t xml:space="preserve">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w:t>
      </w:r>
    </w:p>
    <w:p w14:paraId="58488539" w14:textId="77777777" w:rsidR="00EF6367" w:rsidRPr="00EE57AD" w:rsidRDefault="00EF6367" w:rsidP="00EF6367">
      <w:pPr>
        <w:pStyle w:val="2NotaExplicativasuprimirnaversofinal"/>
      </w:pPr>
      <w:r w:rsidRPr="00EE57AD">
        <w:t>A opção da Unidade Competente por um ou outro regime não decorre de mera conveniência, mas sim da possibilidade, no caso concreto, de predefinir uma 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4A146D64" w14:textId="77777777" w:rsidR="00EF6367" w:rsidRPr="00EE57AD" w:rsidRDefault="00EF6367" w:rsidP="00F73F91">
      <w:pPr>
        <w:pStyle w:val="0Textopadro"/>
      </w:pPr>
    </w:p>
    <w:p w14:paraId="3A140C34" w14:textId="77777777" w:rsidR="0003059B" w:rsidRPr="00EE57AD" w:rsidRDefault="0003059B" w:rsidP="00356117">
      <w:pPr>
        <w:pStyle w:val="Nivel01"/>
      </w:pPr>
      <w:r w:rsidRPr="00EE57AD">
        <w:t>PARCELAMENTO</w:t>
      </w:r>
    </w:p>
    <w:p w14:paraId="65E87BD1" w14:textId="77777777" w:rsidR="00063C70" w:rsidRPr="00EE57AD" w:rsidRDefault="007A53AE" w:rsidP="007A53AE">
      <w:pPr>
        <w:pStyle w:val="2NotaExplicativasuprimirnaversofinal"/>
      </w:pPr>
      <w:r w:rsidRPr="00EE57AD">
        <w:t xml:space="preserve">O parcelamento consiste em dividir a solução em itens ou os itens em lotes, em que cada parte será um objeto de licitação autônomo, a ser, portanto, licitado ou adjudicado separadamente. </w:t>
      </w:r>
    </w:p>
    <w:p w14:paraId="749803C9" w14:textId="77777777" w:rsidR="00063C70" w:rsidRPr="00EE57AD" w:rsidRDefault="00063C70" w:rsidP="00063C70">
      <w:pPr>
        <w:pStyle w:val="2NotaExplicativasuprimirnaversofinal"/>
      </w:pPr>
      <w:r w:rsidRPr="00EE57AD">
        <w:t>É possível que cada parcela ou parte da solução corresponda a um objeto de contratação distinto e, nesse caso, um único ETP poderá levar à elaboração de dois ou mais termos de referência.</w:t>
      </w:r>
    </w:p>
    <w:p w14:paraId="738BAC44" w14:textId="77777777" w:rsidR="00063C70" w:rsidRPr="00EE57AD" w:rsidRDefault="007A53AE" w:rsidP="007A53AE">
      <w:pPr>
        <w:pStyle w:val="2NotaExplicativasuprimirnaversofinal"/>
      </w:pPr>
      <w:r w:rsidRPr="00EE57AD">
        <w:t>O objetivo do parcelamento é ampliar a competição com vistas à economicidade, devendo ser realizado desde que seja tecnicamente viável e economicamente vantajoso. A expectativa é possibilitar a participação de maior número de licitantes que não teriam capacidade ou condições de atender aos requisitos de habilitação para disputar a totalidade do objeto, mas que podem fazê-lo com relação a frações da prestação. Supõe-se que a ampliação da disputa levará os participantes a apresentarem propostas mais vantajosas, resultando na redução do valor global a ser desembolsado pela Administração e evitando a concentraçã</w:t>
      </w:r>
      <w:r w:rsidR="00063C70" w:rsidRPr="00EE57AD">
        <w:t>o de mercado</w:t>
      </w:r>
      <w:r w:rsidRPr="00EE57AD">
        <w:t xml:space="preserve">. </w:t>
      </w:r>
    </w:p>
    <w:p w14:paraId="5A32B348" w14:textId="5522FAE8" w:rsidR="0003059B" w:rsidRPr="00EE57AD" w:rsidRDefault="007A53AE" w:rsidP="007A53AE">
      <w:pPr>
        <w:pStyle w:val="2NotaExplicativasuprimirnaversofinal"/>
      </w:pPr>
      <w:r w:rsidRPr="00EE57AD">
        <w:t xml:space="preserve">Se a solução for divisível, </w:t>
      </w:r>
      <w:r w:rsidR="00063C70" w:rsidRPr="00EE57AD">
        <w:t xml:space="preserve">a Unidade Competente </w:t>
      </w:r>
      <w:r w:rsidRPr="00EE57AD">
        <w:t>deve analisar a viabilidade técnica e a vantajosidade econômica do parcelamento para fins de contratação, e fundamentar a decisã</w:t>
      </w:r>
      <w:r w:rsidR="00063C70" w:rsidRPr="00EE57AD">
        <w:t>o no ETP</w:t>
      </w:r>
      <w:r w:rsidRPr="00EE57AD">
        <w:t>. Cabe lembrar que os requisitos de habilitação devem ser adequados e proporcionais aos itens, grupos ou lotes resultantes do parcelamento. Assim, os licitantes podem habilitar-se para uma ou mais partes licitadas.</w:t>
      </w:r>
    </w:p>
    <w:p w14:paraId="39AB4951" w14:textId="77777777" w:rsidR="00063C70" w:rsidRPr="00EE57AD" w:rsidRDefault="00063C70" w:rsidP="007A53AE">
      <w:pPr>
        <w:pStyle w:val="0Textopadro"/>
      </w:pPr>
    </w:p>
    <w:p w14:paraId="7B2882A3" w14:textId="77777777" w:rsidR="00063C70" w:rsidRPr="00EE57AD" w:rsidRDefault="00063C70" w:rsidP="00063C70">
      <w:pPr>
        <w:pStyle w:val="2NotaExplicativasuprimirnaversofinal"/>
      </w:pPr>
      <w:r w:rsidRPr="00EE57AD">
        <w:rPr>
          <w:b/>
          <w:highlight w:val="yellow"/>
          <w:u w:val="single"/>
        </w:rPr>
        <w:t>OPÇÃO 1</w:t>
      </w:r>
      <w:r w:rsidRPr="00EE57AD">
        <w:rPr>
          <w:b/>
          <w:u w:val="single"/>
        </w:rPr>
        <w:t>:</w:t>
      </w:r>
      <w:r w:rsidRPr="00EE57AD">
        <w:rPr>
          <w:b/>
        </w:rPr>
        <w:t xml:space="preserve"> </w:t>
      </w:r>
    </w:p>
    <w:p w14:paraId="7D2F29F0" w14:textId="5E6EE23A" w:rsidR="007A53AE" w:rsidRPr="00EE57AD" w:rsidRDefault="007A53AE" w:rsidP="00063C70">
      <w:pPr>
        <w:pStyle w:val="1OpodeTexto"/>
      </w:pPr>
      <w:r w:rsidRPr="00EE57AD">
        <w:lastRenderedPageBreak/>
        <w:t>A solução será dividida nos seguintes itens/lotes:</w:t>
      </w:r>
    </w:p>
    <w:p w14:paraId="6E09BD73" w14:textId="7E392632" w:rsidR="007A53AE" w:rsidRPr="00EE57AD" w:rsidRDefault="007A53AE" w:rsidP="00063C70">
      <w:pPr>
        <w:pStyle w:val="1OpodeTexto"/>
      </w:pPr>
      <w:r w:rsidRPr="00EE57AD">
        <w:t>------------------------------------------------------------------------------------------------------------------------------------------------</w:t>
      </w:r>
    </w:p>
    <w:p w14:paraId="53BCBE22" w14:textId="77B68509" w:rsidR="00063C70" w:rsidRPr="00EE57AD" w:rsidRDefault="00063C70" w:rsidP="00063C70">
      <w:pPr>
        <w:pStyle w:val="1OpodeTexto"/>
      </w:pPr>
      <w:r w:rsidRPr="00EE57AD">
        <w:t>------------------------------------------------------------------------------------------------------------------------------------------------</w:t>
      </w:r>
    </w:p>
    <w:p w14:paraId="301A9066" w14:textId="04F7B65B" w:rsidR="00063C70" w:rsidRPr="00EE57AD" w:rsidRDefault="00063C70" w:rsidP="00063C70">
      <w:pPr>
        <w:pStyle w:val="1OpodeTexto"/>
      </w:pPr>
      <w:r w:rsidRPr="00EE57AD">
        <w:t>------------------------------------------------------------------------------------------------------------------------------------------------</w:t>
      </w:r>
    </w:p>
    <w:p w14:paraId="2E1B66D3" w14:textId="77777777" w:rsidR="00063C70" w:rsidRPr="00EE57AD" w:rsidRDefault="00063C70" w:rsidP="007A53AE">
      <w:pPr>
        <w:pStyle w:val="0Textopadro"/>
      </w:pPr>
    </w:p>
    <w:p w14:paraId="4109296E" w14:textId="0BF999DA" w:rsidR="00063C70" w:rsidRPr="00EE57AD" w:rsidRDefault="00063C70" w:rsidP="00063C70">
      <w:pPr>
        <w:pStyle w:val="2NotaExplicativasuprimirnaversofinal"/>
      </w:pPr>
      <w:r w:rsidRPr="00EE57AD">
        <w:rPr>
          <w:b/>
          <w:highlight w:val="yellow"/>
          <w:u w:val="single"/>
        </w:rPr>
        <w:t>OPÇÃO 2</w:t>
      </w:r>
      <w:r w:rsidRPr="00EE57AD">
        <w:rPr>
          <w:b/>
          <w:u w:val="single"/>
        </w:rPr>
        <w:t>:</w:t>
      </w:r>
      <w:r w:rsidRPr="00EE57AD">
        <w:rPr>
          <w:b/>
        </w:rPr>
        <w:t xml:space="preserve"> </w:t>
      </w:r>
    </w:p>
    <w:p w14:paraId="7FFCDC3F" w14:textId="77777777" w:rsidR="00063C70" w:rsidRPr="00EE57AD" w:rsidRDefault="00063C70" w:rsidP="00063C70">
      <w:pPr>
        <w:pStyle w:val="1OpodeTexto"/>
      </w:pPr>
      <w:r w:rsidRPr="00EE57AD">
        <w:t>Não será adotado o parcelamento do objeto.</w:t>
      </w:r>
    </w:p>
    <w:p w14:paraId="024957D1" w14:textId="77777777" w:rsidR="00063C70" w:rsidRPr="00EE57AD" w:rsidRDefault="00063C70" w:rsidP="007A53AE">
      <w:pPr>
        <w:pStyle w:val="0Textopadro"/>
      </w:pPr>
    </w:p>
    <w:p w14:paraId="1517C285" w14:textId="77777777" w:rsidR="00063C70" w:rsidRPr="00EE57AD" w:rsidRDefault="00063C70" w:rsidP="007A53AE">
      <w:pPr>
        <w:pStyle w:val="0Textopadro"/>
      </w:pPr>
    </w:p>
    <w:p w14:paraId="4B8E1EB7" w14:textId="77777777" w:rsidR="00063C70" w:rsidRPr="00EE57AD" w:rsidRDefault="00063C70" w:rsidP="007A53AE">
      <w:pPr>
        <w:pStyle w:val="0Textopadro"/>
      </w:pPr>
    </w:p>
    <w:p w14:paraId="6067B2E3" w14:textId="77777777" w:rsidR="0003059B" w:rsidRPr="00EE57AD" w:rsidRDefault="0003059B" w:rsidP="0003059B">
      <w:pPr>
        <w:pStyle w:val="1OpodeTexto"/>
      </w:pPr>
      <w:r w:rsidRPr="00EE57AD">
        <w:rPr>
          <w:u w:val="single"/>
        </w:rPr>
        <w:t>Justificativa para o parcelamento ou não da solução</w:t>
      </w:r>
      <w:r w:rsidRPr="00EE57AD">
        <w:t>: --------------------------------------------------------------------------------------------------------------------------------------------------------------------------------------------------------------------------------------------------------------------------------------------------------------------------------------------------------------------------------------------------------------------------------------------------------------------------------------------------------------------------------------------------------------------------------------------------------------------------------------------------------------------------------------------------------------------------------------------------------------------------------------------------------------------------</w:t>
      </w:r>
    </w:p>
    <w:p w14:paraId="0546A2D5" w14:textId="77777777" w:rsidR="0003059B" w:rsidRPr="00EE57AD" w:rsidRDefault="0003059B" w:rsidP="0003059B">
      <w:pPr>
        <w:pStyle w:val="1OpodeTexto"/>
      </w:pPr>
    </w:p>
    <w:p w14:paraId="01E17C3B" w14:textId="77777777" w:rsidR="0003059B" w:rsidRPr="00EE57AD" w:rsidRDefault="0003059B" w:rsidP="0003059B">
      <w:pPr>
        <w:pStyle w:val="2NotaExplicativasuprimirnaversofinal"/>
      </w:pPr>
      <w:r w:rsidRPr="00EE57AD">
        <w:rPr>
          <w:u w:val="single"/>
        </w:rPr>
        <w:t xml:space="preserve">Justificativa para o parcelamento ou não da solução no caso de </w:t>
      </w:r>
      <w:r w:rsidRPr="00EE57AD">
        <w:rPr>
          <w:b/>
          <w:bCs/>
          <w:highlight w:val="yellow"/>
          <w:u w:val="single"/>
        </w:rPr>
        <w:t>serviços</w:t>
      </w:r>
      <w:r w:rsidRPr="00EE57AD">
        <w:rPr>
          <w:u w:val="single"/>
        </w:rPr>
        <w:t xml:space="preserve"> (atividade):</w:t>
      </w:r>
      <w:r w:rsidRPr="00EE57AD">
        <w:t xml:space="preserve"> o parcelamento deve ser adotado quando for tecnicamente viável e economicamente vantajoso. Na aplicação do princípio do parcelamento deverão ser considerados: (I) a responsabilidade técnica; (II) o custo de vários contratos frente às vantagens da redução de custos, com divisão do objeto em itens; (III) o dever de buscar a ampliação da competição e de evitar a concentração de mercado.</w:t>
      </w:r>
    </w:p>
    <w:p w14:paraId="6A5B7335" w14:textId="77777777" w:rsidR="0003059B" w:rsidRPr="00EE57AD" w:rsidRDefault="0003059B" w:rsidP="0003059B">
      <w:pPr>
        <w:pStyle w:val="0Textopadro"/>
      </w:pPr>
    </w:p>
    <w:p w14:paraId="515FB010" w14:textId="77777777" w:rsidR="0003059B" w:rsidRPr="00EE57AD" w:rsidRDefault="0003059B" w:rsidP="0003059B">
      <w:pPr>
        <w:pStyle w:val="Nivel01"/>
      </w:pPr>
      <w:r w:rsidRPr="00EE57AD">
        <w:t>DEMONSTRATIVO DOS RESULTADOS PRETENDIDOS</w:t>
      </w:r>
    </w:p>
    <w:p w14:paraId="5EF240A9" w14:textId="77777777" w:rsidR="0003059B" w:rsidRPr="00EE57AD" w:rsidRDefault="0003059B" w:rsidP="0003059B">
      <w:pPr>
        <w:pStyle w:val="2NotaExplicativasuprimirnaversofinal"/>
      </w:pPr>
      <w:r w:rsidRPr="00EE57AD">
        <w:t>Indicar os resultados pretendidos, em termos de economicidade e de melhor aproveitamento dos recursos humanos, materiais e financeiros disponíveis.</w:t>
      </w:r>
    </w:p>
    <w:p w14:paraId="18CB64A7" w14:textId="77777777" w:rsidR="007A0231" w:rsidRPr="00EE57AD" w:rsidRDefault="007A0231" w:rsidP="007A0231">
      <w:pPr>
        <w:pStyle w:val="1OpodeTexto"/>
      </w:pPr>
      <w:r w:rsidRPr="00EE57AD">
        <w:t>------------------------------------------------------------------------------------------------------------------------------------------------------------------------------------------------------------------------------------------------------------------------------------------------------------------------------------------------------------------------------------------------------------------------------------------------</w:t>
      </w:r>
    </w:p>
    <w:p w14:paraId="26013E9A" w14:textId="77777777" w:rsidR="007A0231" w:rsidRPr="00EE57AD" w:rsidRDefault="007A0231" w:rsidP="007A0231">
      <w:pPr>
        <w:pStyle w:val="0Textopadro"/>
      </w:pPr>
    </w:p>
    <w:p w14:paraId="0EA76DFC" w14:textId="77777777" w:rsidR="0003059B" w:rsidRPr="00EE57AD" w:rsidRDefault="0003059B" w:rsidP="0003059B">
      <w:pPr>
        <w:pStyle w:val="2NotaExplicativasuprimirnaversofinal"/>
      </w:pPr>
      <w:r w:rsidRPr="00EE57AD">
        <w:t>Exemplos: redução no consumo energético; aumento na produtividade; melhoria no atendimento ao público; aumento na capacidade de atendimento à sociedade; maior prontidão dos sistemas; diversificação dos fornecedores e menor dependência tecnológica.</w:t>
      </w:r>
    </w:p>
    <w:p w14:paraId="4833272D" w14:textId="77777777" w:rsidR="0003059B" w:rsidRPr="00EE57AD" w:rsidRDefault="0003059B" w:rsidP="0003059B">
      <w:pPr>
        <w:pStyle w:val="2NotaExplicativasuprimirnaversofinal"/>
      </w:pPr>
      <w:r w:rsidRPr="00EE57AD">
        <w:t>A declaração de resultados não deve ser subjetiva ou não realista, o que poderia levar à falta de parâmetros para realizar análise adequada de custo-benefício da contratação, com consequente contratação que não representa a melhor alocação de recursos na organização.</w:t>
      </w:r>
    </w:p>
    <w:p w14:paraId="6D72BFE3" w14:textId="77777777" w:rsidR="0003059B" w:rsidRPr="00EE57AD" w:rsidRDefault="0003059B" w:rsidP="0003059B">
      <w:pPr>
        <w:pStyle w:val="0Textopadro"/>
      </w:pPr>
    </w:p>
    <w:p w14:paraId="66385FCC" w14:textId="77777777" w:rsidR="0003059B" w:rsidRPr="00EE57AD" w:rsidRDefault="0003059B" w:rsidP="0003059B">
      <w:pPr>
        <w:pStyle w:val="Nivel01"/>
      </w:pPr>
      <w:r w:rsidRPr="00EE57AD">
        <w:lastRenderedPageBreak/>
        <w:t>PROVIDÊNCIAS A SEREM ADOTADAS</w:t>
      </w:r>
    </w:p>
    <w:p w14:paraId="1BC00A86" w14:textId="77777777" w:rsidR="0003059B" w:rsidRPr="00EE57AD" w:rsidRDefault="0003059B" w:rsidP="0003059B">
      <w:pPr>
        <w:pStyle w:val="2NotaExplicativasuprimirnaversofinal"/>
      </w:pPr>
      <w:r w:rsidRPr="00EE57AD">
        <w:t>Indicar as providências a serem adotadas pela Administração previamente à celebração do contrato, tais como adaptações no ambiente do órgão ou da entidade, necessidade de obtenção de licenças, outorgas ou autorizações, capacitação de servidores ou de empregados para fiscalização e gestão contratual.</w:t>
      </w:r>
    </w:p>
    <w:p w14:paraId="3416A55D" w14:textId="77777777" w:rsidR="00AF16EB" w:rsidRPr="00EE57AD" w:rsidRDefault="00AF16EB" w:rsidP="00AF16EB">
      <w:pPr>
        <w:pStyle w:val="1OpodeTexto"/>
      </w:pPr>
      <w:r w:rsidRPr="00EE57AD">
        <w:t>------------------------------------------------------------------------------------------------------------------------------------------------------------------------------------------------------------------------------------------------------------------------------------------------------------------------------------------------------------------------------------------------------------------------------------------------</w:t>
      </w:r>
    </w:p>
    <w:p w14:paraId="5BADC2CA" w14:textId="77777777" w:rsidR="00AF16EB" w:rsidRPr="00EE57AD" w:rsidRDefault="00AF16EB" w:rsidP="00AF16EB">
      <w:pPr>
        <w:pStyle w:val="0Textopadro"/>
      </w:pPr>
    </w:p>
    <w:p w14:paraId="3160825C" w14:textId="77777777" w:rsidR="0003059B" w:rsidRPr="00EE57AD" w:rsidRDefault="0003059B" w:rsidP="0003059B">
      <w:pPr>
        <w:pStyle w:val="2NotaExplicativasuprimirnaversofinal"/>
      </w:pPr>
      <w:r w:rsidRPr="00EE57AD">
        <w:t>Trata-se das medidas que a Administração precisa tomar para viabilizar a execução contratual. Essas medidas devem ser descritas no ETP, a fim de que sejam concluídas antes de iniciada a execução do contrato.</w:t>
      </w:r>
    </w:p>
    <w:p w14:paraId="5E75C86E" w14:textId="77777777" w:rsidR="0003059B" w:rsidRPr="00EE57AD" w:rsidRDefault="0003059B" w:rsidP="0003059B">
      <w:pPr>
        <w:pStyle w:val="2NotaExplicativasuprimirnaversofinal"/>
      </w:pPr>
      <w:r w:rsidRPr="00EE57AD">
        <w:t xml:space="preserve">As providências podem contemplar: </w:t>
      </w:r>
    </w:p>
    <w:p w14:paraId="679708F6" w14:textId="77777777" w:rsidR="0003059B" w:rsidRPr="00EE57AD" w:rsidRDefault="0003059B" w:rsidP="00B87012">
      <w:pPr>
        <w:pStyle w:val="2NotaExplicativasuprimirnaversofinal"/>
        <w:numPr>
          <w:ilvl w:val="0"/>
          <w:numId w:val="14"/>
        </w:numPr>
      </w:pPr>
      <w:r w:rsidRPr="00EE57AD">
        <w:t>edição de normas internas;</w:t>
      </w:r>
    </w:p>
    <w:p w14:paraId="283FBFE0" w14:textId="77777777" w:rsidR="0003059B" w:rsidRPr="00EE57AD" w:rsidRDefault="0003059B" w:rsidP="00B87012">
      <w:pPr>
        <w:pStyle w:val="2NotaExplicativasuprimirnaversofinal"/>
        <w:numPr>
          <w:ilvl w:val="0"/>
          <w:numId w:val="14"/>
        </w:numPr>
      </w:pPr>
      <w:r w:rsidRPr="00EE57AD">
        <w:t>criação de grupos de trabalhos;</w:t>
      </w:r>
    </w:p>
    <w:p w14:paraId="30B0CD8A" w14:textId="77777777" w:rsidR="0003059B" w:rsidRPr="00EE57AD" w:rsidRDefault="0003059B" w:rsidP="00B87012">
      <w:pPr>
        <w:pStyle w:val="2NotaExplicativasuprimirnaversofinal"/>
        <w:numPr>
          <w:ilvl w:val="0"/>
          <w:numId w:val="14"/>
        </w:numPr>
      </w:pPr>
      <w:r w:rsidRPr="00EE57AD">
        <w:t xml:space="preserve">mudanças relativas </w:t>
      </w:r>
      <w:proofErr w:type="gramStart"/>
      <w:r w:rsidRPr="00EE57AD">
        <w:t>a</w:t>
      </w:r>
      <w:proofErr w:type="gramEnd"/>
      <w:r w:rsidRPr="00EE57AD">
        <w:t xml:space="preserve"> infraestrutura tecnológica, como, por exemplo, o aumento da capacidade de processamento e de armazenamento de dados; infraestrutura elétrica, a exemplo do aumento de cabeamento ou substituição de disjuntores no quadro elétrico, para suportar o funcionamento de novos equipamentos ou o aumento da potência exigida por maior número de usuários;</w:t>
      </w:r>
    </w:p>
    <w:p w14:paraId="09CA06D2" w14:textId="77777777" w:rsidR="0003059B" w:rsidRPr="00EE57AD" w:rsidRDefault="0003059B" w:rsidP="00B87012">
      <w:pPr>
        <w:pStyle w:val="2NotaExplicativasuprimirnaversofinal"/>
        <w:numPr>
          <w:ilvl w:val="0"/>
          <w:numId w:val="14"/>
        </w:numPr>
      </w:pPr>
      <w:r w:rsidRPr="00EE57AD">
        <w:t>adequação de espaço físico, para implantação da solução, alocação de equipamentos ou para que a equipe contratada opere dentro da organização;</w:t>
      </w:r>
    </w:p>
    <w:p w14:paraId="2674580B" w14:textId="77777777" w:rsidR="0003059B" w:rsidRPr="00EE57AD" w:rsidRDefault="0003059B" w:rsidP="00B87012">
      <w:pPr>
        <w:pStyle w:val="2NotaExplicativasuprimirnaversofinal"/>
        <w:numPr>
          <w:ilvl w:val="0"/>
          <w:numId w:val="14"/>
        </w:numPr>
      </w:pPr>
      <w:r w:rsidRPr="00EE57AD">
        <w:t>fornecimento de materiais previstos para a execução contratual;</w:t>
      </w:r>
    </w:p>
    <w:p w14:paraId="586268D9" w14:textId="77777777" w:rsidR="0003059B" w:rsidRPr="00EE57AD" w:rsidRDefault="0003059B" w:rsidP="00B87012">
      <w:pPr>
        <w:pStyle w:val="2NotaExplicativasuprimirnaversofinal"/>
        <w:numPr>
          <w:ilvl w:val="0"/>
          <w:numId w:val="14"/>
        </w:numPr>
      </w:pPr>
      <w:r w:rsidRPr="00EE57AD">
        <w:t>modificação da estrutura organizacional, no caso de necessidade de alteração de setores, extinguir alguns e/ou criar outros, editar normativos internos;</w:t>
      </w:r>
    </w:p>
    <w:p w14:paraId="525D3847" w14:textId="77777777" w:rsidR="0003059B" w:rsidRPr="00EE57AD" w:rsidRDefault="0003059B" w:rsidP="00B87012">
      <w:pPr>
        <w:pStyle w:val="2NotaExplicativasuprimirnaversofinal"/>
        <w:numPr>
          <w:ilvl w:val="0"/>
          <w:numId w:val="14"/>
        </w:numPr>
      </w:pPr>
      <w:r w:rsidRPr="00EE57AD">
        <w:t>alteração de processos de trabalho da organização, como os de segurança da informação, de segurança institucional, de gestão documental, e de gestão de riscos. As mudanças devem ser claramente comunicadas, e deve ser avaliada a necessidade de treinar os envolvidos nos processos;</w:t>
      </w:r>
    </w:p>
    <w:p w14:paraId="5D44E7C3" w14:textId="77777777" w:rsidR="0003059B" w:rsidRPr="00EE57AD" w:rsidRDefault="0003059B" w:rsidP="00B87012">
      <w:pPr>
        <w:pStyle w:val="2NotaExplicativasuprimirnaversofinal"/>
        <w:numPr>
          <w:ilvl w:val="0"/>
          <w:numId w:val="14"/>
        </w:numPr>
      </w:pPr>
      <w:r w:rsidRPr="00EE57AD">
        <w:t>adequação do consumo de materiais e serviços já prestados dentro organização, como, por exemplo, limpeza, estacionamento, copa, restaurante, telefonia, água, café, manutenção predial;</w:t>
      </w:r>
    </w:p>
    <w:p w14:paraId="377C1A3A" w14:textId="77777777" w:rsidR="0003059B" w:rsidRPr="00EE57AD" w:rsidRDefault="0003059B" w:rsidP="00B87012">
      <w:pPr>
        <w:pStyle w:val="2NotaExplicativasuprimirnaversofinal"/>
        <w:numPr>
          <w:ilvl w:val="0"/>
          <w:numId w:val="14"/>
        </w:numPr>
      </w:pPr>
      <w:r w:rsidRPr="00EE57AD">
        <w:t>obtenção de alvarás, licenças, outorgas, autorizações e outras exigências legais e infralegais; e</w:t>
      </w:r>
    </w:p>
    <w:p w14:paraId="2F06FC9C" w14:textId="77777777" w:rsidR="0003059B" w:rsidRPr="00EE57AD" w:rsidRDefault="0003059B" w:rsidP="00B87012">
      <w:pPr>
        <w:pStyle w:val="2NotaExplicativasuprimirnaversofinal"/>
        <w:numPr>
          <w:ilvl w:val="0"/>
          <w:numId w:val="14"/>
        </w:numPr>
      </w:pPr>
      <w:r w:rsidRPr="00EE57AD">
        <w:t>capacitação de colaboradores da organização, inclusive para a gestão contratual; e de funcionários do contratado para a adaptação ao ambiente do órgão ou entidade.</w:t>
      </w:r>
    </w:p>
    <w:p w14:paraId="3A15C8D6" w14:textId="77777777" w:rsidR="0003059B" w:rsidRPr="00EE57AD" w:rsidRDefault="0003059B" w:rsidP="0003059B">
      <w:pPr>
        <w:pStyle w:val="0Textopadro"/>
      </w:pPr>
    </w:p>
    <w:p w14:paraId="70C67D40" w14:textId="77777777" w:rsidR="0003059B" w:rsidRPr="00EE57AD" w:rsidRDefault="0003059B" w:rsidP="0003059B">
      <w:pPr>
        <w:pStyle w:val="2NotaExplicativasuprimirnaversofinal"/>
        <w:rPr>
          <w:b/>
          <w:bCs/>
          <w:u w:val="single"/>
        </w:rPr>
      </w:pPr>
      <w:r w:rsidRPr="00EE57AD">
        <w:rPr>
          <w:b/>
          <w:bCs/>
          <w:u w:val="single"/>
        </w:rPr>
        <w:t>Os custos das providências devem ser considerados na análise que determina a solução que será escolhida.</w:t>
      </w:r>
    </w:p>
    <w:p w14:paraId="09BFF358" w14:textId="4D097EFF" w:rsidR="0003059B" w:rsidRPr="00EE57AD" w:rsidRDefault="0003059B" w:rsidP="0003059B">
      <w:pPr>
        <w:pStyle w:val="2NotaExplicativasuprimirnaversofinal"/>
      </w:pPr>
      <w:r w:rsidRPr="00EE57AD">
        <w:t>A deficiência na avaliação das providências a serem adotadas pode levar a Administração a não considerar os custos dessas providências na escolha das diferentes alternativas de solução, com consequente escolha de solução que não é a mais vantajosa para o contratante.</w:t>
      </w:r>
    </w:p>
    <w:p w14:paraId="23E72A72" w14:textId="5C59C3F7" w:rsidR="0003059B" w:rsidRPr="00EE57AD" w:rsidRDefault="0003059B" w:rsidP="0003059B">
      <w:pPr>
        <w:pStyle w:val="2NotaExplicativasuprimirnaversofinal"/>
      </w:pPr>
      <w:r w:rsidRPr="00EE57AD">
        <w:t xml:space="preserve">Ainda, a intempestividade na adoção das providências necessárias para implementar a solução, pode levar ao atraso ou à impossibilidade de </w:t>
      </w:r>
      <w:r w:rsidR="00C317C8" w:rsidRPr="00EE57AD">
        <w:t>a</w:t>
      </w:r>
      <w:r w:rsidRPr="00EE57AD">
        <w:t xml:space="preserve"> contrata</w:t>
      </w:r>
      <w:r w:rsidR="00EE57AD">
        <w:t>d</w:t>
      </w:r>
      <w:r w:rsidR="00C317C8" w:rsidRPr="00EE57AD">
        <w:t>a</w:t>
      </w:r>
      <w:r w:rsidRPr="00EE57AD">
        <w:t xml:space="preserve"> iniciar a execução do contrato, com consequente extinção do contrato (Lei 14.133/2021, artigo 137) e pagamento de indenização à contratada por prejuízos decorrentes da não execução e por custos de desmobilização (Lei 14.133/2021, artigo 138, § 2º).</w:t>
      </w:r>
    </w:p>
    <w:p w14:paraId="76542915" w14:textId="77777777" w:rsidR="0003059B" w:rsidRPr="00EE57AD" w:rsidRDefault="0003059B" w:rsidP="0003059B">
      <w:pPr>
        <w:pStyle w:val="0Textopadro"/>
      </w:pPr>
    </w:p>
    <w:p w14:paraId="15D04741" w14:textId="77777777" w:rsidR="0003059B" w:rsidRPr="00EE57AD" w:rsidRDefault="0003059B" w:rsidP="0003059B">
      <w:pPr>
        <w:pStyle w:val="Nivel01"/>
      </w:pPr>
      <w:r w:rsidRPr="00EE57AD">
        <w:lastRenderedPageBreak/>
        <w:t>CONTRATAÇÕES CORRELATAS E/OU INTERDEPENDENTES</w:t>
      </w:r>
    </w:p>
    <w:p w14:paraId="68117A87" w14:textId="77777777" w:rsidR="00AF16EB" w:rsidRPr="00EE57AD" w:rsidRDefault="00AF16EB" w:rsidP="00AF16EB">
      <w:pPr>
        <w:pStyle w:val="2NotaExplicativasuprimirnaversofinal"/>
      </w:pPr>
      <w:r w:rsidRPr="00EE57AD">
        <w:t>A descrição da solução com um todo permite identificar todos os elementos que integram a solução e os objetos de contratação decorrentes, considerando o ciclo de vida desses objetos. Já a relação de providências a serem adotadas pela Administração registra as medidas necessárias (a serem ou não contratadas) para viabilizar a execução contratual.</w:t>
      </w:r>
    </w:p>
    <w:p w14:paraId="01968827" w14:textId="77777777" w:rsidR="00AF16EB" w:rsidRPr="00EE57AD" w:rsidRDefault="00AF16EB" w:rsidP="00AF16EB">
      <w:pPr>
        <w:pStyle w:val="2NotaExplicativasuprimirnaversofinal"/>
      </w:pPr>
      <w:r w:rsidRPr="00EE57AD">
        <w:t>A conciliação com contratações correlatas e/ou interdependentes, por sua vez, complementa as análises supramencionadas, identificando as contratações planejadas, em andamento ou já realizadas pela organização que possam impactar a solução escolhida ou serem por ela impactadas. Objetiva o tratamento integrado das contratações. Por exemplo, no levantamento de providências para ajuste de infraestrutura que a organização terá que fazer para implementar determinada solução, a equipe de planejamento poderá identificar contratações já realizadas ou planejadas que suprem esses ajustes.</w:t>
      </w:r>
    </w:p>
    <w:p w14:paraId="531841FC" w14:textId="77777777" w:rsidR="00AF16EB" w:rsidRPr="00EE57AD" w:rsidRDefault="00AF16EB" w:rsidP="00AF16EB">
      <w:pPr>
        <w:pStyle w:val="2NotaExplicativasuprimirnaversofinal"/>
      </w:pPr>
      <w:r w:rsidRPr="00EE57AD">
        <w:t>O resultado da análise das contratações correlatas e/ou interdependentes pode influenciar não somente o quantitativo pretendido, como os requisitos técnicos e até a escolha da própria solução.</w:t>
      </w:r>
    </w:p>
    <w:p w14:paraId="06F2045B" w14:textId="77777777" w:rsidR="00AF16EB" w:rsidRPr="00EE57AD" w:rsidRDefault="00AF16EB" w:rsidP="00AF16EB">
      <w:pPr>
        <w:pStyle w:val="1OpodeTexto"/>
      </w:pPr>
    </w:p>
    <w:p w14:paraId="0059CD44" w14:textId="77777777" w:rsidR="00AF16EB" w:rsidRPr="00EE57AD" w:rsidRDefault="0003059B" w:rsidP="00AF16EB">
      <w:pPr>
        <w:pStyle w:val="1OpodeTexto"/>
      </w:pPr>
      <w:r w:rsidRPr="00EE57AD">
        <w:t xml:space="preserve">Contratações correlatas: </w:t>
      </w:r>
    </w:p>
    <w:p w14:paraId="54D6515F" w14:textId="77777777" w:rsidR="00AF16EB" w:rsidRPr="00EE57AD" w:rsidRDefault="00AF16EB" w:rsidP="00AF16EB">
      <w:pPr>
        <w:pStyle w:val="1OpodeTexto"/>
      </w:pPr>
      <w:r w:rsidRPr="00EE57AD">
        <w:t>------------------------------------------------------------------------------------------------------------------------------------------------------------------------------------------------------------------------------------------------------------------------------------------------------------------------------------------------------------------------------------------------------------------------------------------------</w:t>
      </w:r>
    </w:p>
    <w:p w14:paraId="724A44B4" w14:textId="29435463" w:rsidR="0003059B" w:rsidRPr="00EE57AD" w:rsidRDefault="00AF16EB" w:rsidP="0003059B">
      <w:pPr>
        <w:pStyle w:val="2NotaExplicativasuprimirnaversofinal"/>
      </w:pPr>
      <w:r w:rsidRPr="00EE57AD">
        <w:t xml:space="preserve">São </w:t>
      </w:r>
      <w:r w:rsidR="0003059B" w:rsidRPr="00EE57AD">
        <w:t>aquelas cujos objetos sejam similares ou correspondentes entre si.</w:t>
      </w:r>
    </w:p>
    <w:p w14:paraId="4957B505" w14:textId="77777777" w:rsidR="00AF16EB" w:rsidRPr="00EE57AD" w:rsidRDefault="00AF16EB" w:rsidP="00AF16EB">
      <w:pPr>
        <w:pStyle w:val="2NotaExplicativasuprimirnaversofinal"/>
      </w:pPr>
      <w:r w:rsidRPr="00EE57AD">
        <w:t>As contratações correlatas tratam de objetos similares ou complementares aos que serão demandados pela nova solução. A análise deverá considerar, por exemplo, a possibilidade de agregar objetos semelhantes, com vistas à economia de escala ou à padronização; e a necessidade de substituir contratos vigentes prevendo período para a transição contratual.</w:t>
      </w:r>
    </w:p>
    <w:p w14:paraId="44C85FE7" w14:textId="77777777" w:rsidR="00AF16EB" w:rsidRPr="00EE57AD" w:rsidRDefault="00AF16EB" w:rsidP="00AF16EB">
      <w:pPr>
        <w:pStyle w:val="2NotaExplicativasuprimirnaversofinal"/>
      </w:pPr>
      <w:r w:rsidRPr="00EE57AD">
        <w:t>No caso de serviços ou fornecimentos contínuos, é fundamental realizar uma transição contratual adequada para garantir a continuidade da prestação.</w:t>
      </w:r>
    </w:p>
    <w:p w14:paraId="5613E7A6" w14:textId="77777777" w:rsidR="00AF16EB" w:rsidRPr="00EE57AD" w:rsidRDefault="00AF16EB" w:rsidP="00AF16EB">
      <w:pPr>
        <w:pStyle w:val="2NotaExplicativasuprimirnaversofinal"/>
      </w:pPr>
      <w:r w:rsidRPr="00EE57AD">
        <w:t>Para os objetos complementares, deve ser verificada a compatibilidade entre os cronogramas de execução, os quantitativos demandados, e as especificações técnicas. Como exemplo, as aquisições ou alienações de veículos alteram os serviços de seguro automotivo e o fornecimento de combustíveis; as atualizações de softwares de banco de dados podem requerer migrações de outros softwares que os utilizam; compras de computadores podem implicar contratação de novas licenças de software.</w:t>
      </w:r>
    </w:p>
    <w:p w14:paraId="3CFC957C" w14:textId="77777777" w:rsidR="00AF16EB" w:rsidRPr="00EE57AD" w:rsidRDefault="00AF16EB" w:rsidP="0003059B">
      <w:pPr>
        <w:pStyle w:val="2NotaExplicativasuprimirnaversofinal"/>
        <w:rPr>
          <w:u w:val="single"/>
        </w:rPr>
      </w:pPr>
    </w:p>
    <w:p w14:paraId="40FF8612" w14:textId="77777777" w:rsidR="00AF16EB" w:rsidRPr="00EE57AD" w:rsidRDefault="0003059B" w:rsidP="00AF16EB">
      <w:pPr>
        <w:pStyle w:val="1OpodeTexto"/>
      </w:pPr>
      <w:r w:rsidRPr="00EE57AD">
        <w:t xml:space="preserve">Contratações interdependentes: </w:t>
      </w:r>
    </w:p>
    <w:p w14:paraId="72DDBC3C" w14:textId="77777777" w:rsidR="00AF16EB" w:rsidRPr="00EE57AD" w:rsidRDefault="00AF16EB" w:rsidP="00AF16EB">
      <w:pPr>
        <w:pStyle w:val="1OpodeTexto"/>
      </w:pPr>
      <w:r w:rsidRPr="00EE57AD">
        <w:t>------------------------------------------------------------------------------------------------------------------------------------------------------------------------------------------------------------------------------------------------------------------------------------------------------------------------------------------------------------------------------------------------------------------------------------------------</w:t>
      </w:r>
    </w:p>
    <w:p w14:paraId="263AA128" w14:textId="6FC88B19" w:rsidR="0003059B" w:rsidRPr="00EE57AD" w:rsidRDefault="00AF16EB" w:rsidP="0003059B">
      <w:pPr>
        <w:pStyle w:val="2NotaExplicativasuprimirnaversofinal"/>
      </w:pPr>
      <w:r w:rsidRPr="00EE57AD">
        <w:t xml:space="preserve">São </w:t>
      </w:r>
      <w:r w:rsidR="0003059B" w:rsidRPr="00EE57AD">
        <w:t>aquelas que, por guardarem relação direta na execução do objeto, devem ser contratadas juntamente para a plena satisfação da necessidade da Administração;</w:t>
      </w:r>
    </w:p>
    <w:p w14:paraId="5D88E519" w14:textId="77777777" w:rsidR="0003059B" w:rsidRPr="00EE57AD" w:rsidRDefault="0003059B" w:rsidP="0003059B">
      <w:pPr>
        <w:pStyle w:val="2NotaExplicativasuprimirnaversofinal"/>
      </w:pPr>
      <w:r w:rsidRPr="00EE57AD">
        <w:t xml:space="preserve">As contratações interdependentes são aquelas que são pré-requisitos para o sucesso da nova solução, ou contratações cujo sucesso depende da solução ora examinada. Para o </w:t>
      </w:r>
      <w:r w:rsidRPr="00EE57AD">
        <w:rPr>
          <w:i/>
        </w:rPr>
        <w:t>outsourcing</w:t>
      </w:r>
      <w:r w:rsidRPr="00EE57AD">
        <w:t xml:space="preserve"> de impressão, por exemplo, será necessário o fornecimento de papel e de mobiliário para acomodação dos equipamentos e guarda de consumíveis; para o serviço de segurança patrimonial eletrônica, deverá haver o fornecimento de conexão à internet via cabo para as câmeras de vigilância e a aquisição e manutenção de aparelhos de ar-condicionado para os ambientes em que ficarão os servidores e demais equipamentos de armazenamento de dados de segurança patrimonial.</w:t>
      </w:r>
    </w:p>
    <w:p w14:paraId="42585DEE" w14:textId="77777777" w:rsidR="00AF16EB" w:rsidRPr="00EE57AD" w:rsidRDefault="00AF16EB" w:rsidP="0003059B">
      <w:pPr>
        <w:pStyle w:val="2NotaExplicativasuprimirnaversofinal"/>
        <w:rPr>
          <w:b/>
          <w:u w:val="single"/>
        </w:rPr>
      </w:pPr>
    </w:p>
    <w:p w14:paraId="42AD92E9" w14:textId="6E597090" w:rsidR="0003059B" w:rsidRPr="00EE57AD" w:rsidRDefault="0003059B" w:rsidP="0003059B">
      <w:pPr>
        <w:pStyle w:val="2NotaExplicativasuprimirnaversofinal"/>
        <w:rPr>
          <w:b/>
          <w:u w:val="single"/>
        </w:rPr>
      </w:pPr>
      <w:r w:rsidRPr="00EE57AD">
        <w:rPr>
          <w:b/>
          <w:u w:val="single"/>
        </w:rPr>
        <w:t>Riscos</w:t>
      </w:r>
      <w:r w:rsidR="00D061C5" w:rsidRPr="00EE57AD">
        <w:rPr>
          <w:b/>
          <w:u w:val="single"/>
        </w:rPr>
        <w:t xml:space="preserve"> relacionados (TCU): </w:t>
      </w:r>
    </w:p>
    <w:p w14:paraId="17E9CDD0" w14:textId="77777777" w:rsidR="0003059B" w:rsidRPr="00EE57AD" w:rsidRDefault="0003059B" w:rsidP="00B87012">
      <w:pPr>
        <w:pStyle w:val="2NotaExplicativasuprimirnaversofinal"/>
        <w:numPr>
          <w:ilvl w:val="0"/>
          <w:numId w:val="17"/>
        </w:numPr>
      </w:pPr>
      <w:r w:rsidRPr="00EE57AD">
        <w:t>Incoerências entre contratações que compõem uma mesma solução, levando a atrasos ou inviabilização de toda a solução, com consequente não atendimento da necessidade da contratação.</w:t>
      </w:r>
    </w:p>
    <w:p w14:paraId="7F895DE1" w14:textId="77777777" w:rsidR="0003059B" w:rsidRPr="00EE57AD" w:rsidRDefault="0003059B" w:rsidP="00B87012">
      <w:pPr>
        <w:pStyle w:val="2NotaExplicativasuprimirnaversofinal"/>
        <w:numPr>
          <w:ilvl w:val="0"/>
          <w:numId w:val="17"/>
        </w:numPr>
      </w:pPr>
      <w:r w:rsidRPr="00EE57AD">
        <w:t>Falta de comunicação entre a sede da organização e suas unidades regionais, levando à aquisição de soluções diferentes para tratar um mesmo problema ou a aquisições repetidas ou similares sem a devida justificativa (p. ex., redundância para aumentar a disponibilidade da solução), com consequente sobreposição ou duplicação de esforços administrativos, perda de oportunidade de obter economia de escala e desperdício de recursos.</w:t>
      </w:r>
    </w:p>
    <w:p w14:paraId="53E37F37" w14:textId="77777777" w:rsidR="0003059B" w:rsidRPr="00EE57AD" w:rsidRDefault="0003059B" w:rsidP="00B87012">
      <w:pPr>
        <w:pStyle w:val="2NotaExplicativasuprimirnaversofinal"/>
        <w:numPr>
          <w:ilvl w:val="0"/>
          <w:numId w:val="17"/>
        </w:numPr>
      </w:pPr>
      <w:r w:rsidRPr="00EE57AD">
        <w:t>Contratações de objetos similares realizadas isoladamente, levando à perda de oportunidade de obter ganhos de escala ou à perda da padronização, com consequente necessidade de novas contratações e desperdício de recursos.</w:t>
      </w:r>
    </w:p>
    <w:p w14:paraId="59945232" w14:textId="77777777" w:rsidR="0003059B" w:rsidRPr="00EE57AD" w:rsidRDefault="0003059B" w:rsidP="00B87012">
      <w:pPr>
        <w:pStyle w:val="2NotaExplicativasuprimirnaversofinal"/>
        <w:numPr>
          <w:ilvl w:val="0"/>
          <w:numId w:val="17"/>
        </w:numPr>
      </w:pPr>
      <w:r w:rsidRPr="00EE57AD">
        <w:t>Mudança de modelo de prestação de serviços continuados sem planejamento de transição contratual, levando à descontinuidade de serviços até que a nova solução seja contratada e implementada, com consequente prejuízo a processos de trabalho que utilizem os serviços contratados (p. ex., serviços públicos que dependam dos serviços que foram descontinuados).</w:t>
      </w:r>
    </w:p>
    <w:p w14:paraId="2A22339D" w14:textId="77777777" w:rsidR="0003059B" w:rsidRPr="00EE57AD" w:rsidRDefault="0003059B" w:rsidP="00B87012">
      <w:pPr>
        <w:pStyle w:val="2NotaExplicativasuprimirnaversofinal"/>
        <w:numPr>
          <w:ilvl w:val="0"/>
          <w:numId w:val="17"/>
        </w:numPr>
      </w:pPr>
      <w:r w:rsidRPr="00EE57AD">
        <w:t>Falta de coerência entre quantidades e/ou especificações técnicas de objetos correlatos ou interdependentes (p. ex., contratar computadores sem que haja a quantidade correspondente de licenças de determinados softwares que serão usados nessas máquinas), levando à impossibilidade de utilização de produtos que dependam de outros produtos ou serviços contratados sem os quantitativos ou especificações adequados, com consequente não atendimento das necessidades dessas contratações e desperdício de recursos.</w:t>
      </w:r>
    </w:p>
    <w:p w14:paraId="7160D924" w14:textId="77777777" w:rsidR="0003059B" w:rsidRPr="00EE57AD" w:rsidRDefault="0003059B" w:rsidP="0003059B">
      <w:pPr>
        <w:pStyle w:val="0Textopadro"/>
      </w:pPr>
    </w:p>
    <w:p w14:paraId="15B90A62" w14:textId="77777777" w:rsidR="0003059B" w:rsidRPr="00EE57AD" w:rsidRDefault="0003059B" w:rsidP="0003059B">
      <w:pPr>
        <w:pStyle w:val="Nivel01"/>
      </w:pPr>
      <w:r w:rsidRPr="00EE57AD">
        <w:t xml:space="preserve">POSSÍVEIS IMPACTOS AMBIENTAIS E RESPECTIVAS MEDIDAS MITIGADORAS </w:t>
      </w:r>
    </w:p>
    <w:p w14:paraId="76D01FE6" w14:textId="77777777" w:rsidR="0003059B" w:rsidRPr="00EE57AD" w:rsidRDefault="0003059B" w:rsidP="0003059B">
      <w:pPr>
        <w:pStyle w:val="2NotaExplicativasuprimirnaversofinal"/>
      </w:pPr>
      <w:r w:rsidRPr="00EE57AD">
        <w:t>Indicar a descrição de possíveis impactos ambientais e respectivas medidas mitigadoras, incluídos requisitos de baixo consumo de energia e de outros recursos, bem como logística reversa para desfazimento e reciclagem de bens e refugos, quando aplicável.</w:t>
      </w:r>
    </w:p>
    <w:p w14:paraId="5D865CD7" w14:textId="77777777" w:rsidR="00AF16EB" w:rsidRPr="00EE57AD" w:rsidRDefault="00AF16EB" w:rsidP="00AF16EB">
      <w:pPr>
        <w:pStyle w:val="1OpodeTexto"/>
      </w:pPr>
      <w:r w:rsidRPr="00EE57AD">
        <w:t>------------------------------------------------------------------------------------------------------------------------------------------------------------------------------------------------------------------------------------------------------------------------------------------------------------------------------------------------------------------------------------------------------------------------------------------------</w:t>
      </w:r>
    </w:p>
    <w:p w14:paraId="527E977C" w14:textId="77777777" w:rsidR="00AF16EB" w:rsidRPr="00EE57AD" w:rsidRDefault="00AF16EB" w:rsidP="00AF16EB">
      <w:pPr>
        <w:pStyle w:val="0Textopadro"/>
      </w:pPr>
    </w:p>
    <w:p w14:paraId="2912B389" w14:textId="66CB546A" w:rsidR="00AF16EB" w:rsidRPr="00EE57AD" w:rsidRDefault="00AF16EB" w:rsidP="00AF16EB">
      <w:pPr>
        <w:pStyle w:val="1OpodeTexto"/>
      </w:pPr>
      <w:r w:rsidRPr="00EE57AD">
        <w:rPr>
          <w:u w:val="single"/>
        </w:rPr>
        <w:t>Justificativa</w:t>
      </w:r>
      <w:r w:rsidRPr="00EE57AD">
        <w:t>:</w:t>
      </w:r>
    </w:p>
    <w:p w14:paraId="381B3C7F" w14:textId="77777777" w:rsidR="00AF16EB" w:rsidRPr="00EE57AD" w:rsidRDefault="00AF16EB" w:rsidP="00AF16EB">
      <w:pPr>
        <w:pStyle w:val="1OpodeTexto"/>
      </w:pPr>
      <w:r w:rsidRPr="00EE57AD">
        <w:t>------------------------------------------------------------------------------------------------------------------------------------------------------------------------------------------------------------------------------------------------------------------------------------------------------------------------------------------------------------------------------------------------------------------------------------------------</w:t>
      </w:r>
    </w:p>
    <w:p w14:paraId="21724705" w14:textId="77777777" w:rsidR="00AF16EB" w:rsidRPr="00EE57AD" w:rsidRDefault="00AF16EB" w:rsidP="00AF16EB">
      <w:pPr>
        <w:pStyle w:val="0Textopadro"/>
      </w:pPr>
    </w:p>
    <w:p w14:paraId="5DC26254" w14:textId="77777777" w:rsidR="00AF16EB" w:rsidRPr="00EE57AD" w:rsidRDefault="0003059B" w:rsidP="0003059B">
      <w:pPr>
        <w:pStyle w:val="2NotaExplicativasuprimirnaversofinal"/>
      </w:pPr>
      <w:r w:rsidRPr="00EE57AD">
        <w:t>O desenvolvimento nacional sustentável é um dos princípios a observar na aplicaçã</w:t>
      </w:r>
      <w:r w:rsidR="00AF16EB" w:rsidRPr="00EE57AD">
        <w:t>o da Lei nº 14.133/2021</w:t>
      </w:r>
      <w:r w:rsidRPr="00EE57AD">
        <w:t xml:space="preserve"> e um dos objetivos do processo licitató</w:t>
      </w:r>
      <w:r w:rsidR="00AF16EB" w:rsidRPr="00EE57AD">
        <w:t>rio, e a</w:t>
      </w:r>
      <w:r w:rsidRPr="00EE57AD">
        <w:t>presenta três dimensões principais: econô</w:t>
      </w:r>
      <w:r w:rsidR="00AF16EB" w:rsidRPr="00EE57AD">
        <w:t>mica, social e ambiental</w:t>
      </w:r>
      <w:r w:rsidRPr="00EE57AD">
        <w:t xml:space="preserve">. </w:t>
      </w:r>
    </w:p>
    <w:p w14:paraId="7C356595" w14:textId="77777777" w:rsidR="00AF16EB" w:rsidRPr="00EE57AD" w:rsidRDefault="0003059B" w:rsidP="0003059B">
      <w:pPr>
        <w:pStyle w:val="2NotaExplicativasuprimirnaversofinal"/>
      </w:pPr>
      <w:r w:rsidRPr="00EE57AD">
        <w:t xml:space="preserve">A questão ambiental assume especial importância na elaboração do ETP, pois é nele que devem ser descritos os possíveis impactos ambientais do objeto a ser contratado, bem como as medidas que poderão ser tomadas para minimizá-los. </w:t>
      </w:r>
    </w:p>
    <w:p w14:paraId="2E7A1A52" w14:textId="77777777" w:rsidR="00AF16EB" w:rsidRPr="00EE57AD" w:rsidRDefault="0003059B" w:rsidP="0003059B">
      <w:pPr>
        <w:pStyle w:val="2NotaExplicativasuprimirnaversofinal"/>
      </w:pPr>
      <w:r w:rsidRPr="00EE57AD">
        <w:lastRenderedPageBreak/>
        <w:t>A análise dos possíveis impactos ambientais deve considerar todo o ciclo de vi</w:t>
      </w:r>
      <w:r w:rsidR="00AF16EB" w:rsidRPr="00EE57AD">
        <w:t>da do objeto a ser contratado</w:t>
      </w:r>
      <w:r w:rsidRPr="00EE57AD">
        <w:t>, pois uma solução inicialmente mais onerosa poderá mostrar-se mais vantajosa ao longo do tempo. Além disso, é importante considerar a logística reversa para a reciclagem e descarte adequado de bens e resí</w:t>
      </w:r>
      <w:r w:rsidR="00AF16EB" w:rsidRPr="00EE57AD">
        <w:t>duos</w:t>
      </w:r>
      <w:r w:rsidRPr="00EE57AD">
        <w:t>.</w:t>
      </w:r>
    </w:p>
    <w:p w14:paraId="066C9268" w14:textId="77777777" w:rsidR="00AF16EB" w:rsidRPr="00EE57AD" w:rsidRDefault="0003059B" w:rsidP="0003059B">
      <w:pPr>
        <w:pStyle w:val="2NotaExplicativasuprimirnaversofinal"/>
      </w:pPr>
      <w:r w:rsidRPr="00EE57AD">
        <w:t>Quanto às medidas para minimizar o impacto ambiental, a primeira delas é definir critérios de sustentabilidade para o objeto a ser contratado, tais como baixo consumo de energia e de outros recursos naturais. O Decreto 7.746/2012, que foi publicado no contexto da Lei 8.666/1993, fornece uma lista de critérios de sustentabili</w:t>
      </w:r>
      <w:r w:rsidR="00AF16EB" w:rsidRPr="00EE57AD">
        <w:t>dade que podem ser requeridos</w:t>
      </w:r>
      <w:r w:rsidRPr="00EE57AD">
        <w:t xml:space="preserve">: I - baixo impacto sobre recursos naturais como flora, fauna, ar, solo e água; (Redação dada pelo Decreto nº 9.178, de 2017) [...] III - maior eficiência na utilização de recursos naturais como água e energia; [...] VI - uso de inovações que reduzam a pressão sobre recursos naturais; (Redação dada pelo Decreto nº 9.178, de 2017) VII - origem ambientalmente regular dos recursos naturais utilizados nos bens, serviços e obras. VII - origem sustentável dos recursos naturais utilizados nos bens, nos serviços e nas obras; e (Redação dada pelo Decreto nº 9.178, de 2017) VIII - utilização de produtos florestais madeireiros e não madeireiros originários de manejo florestal sustentável ou de reflorestamento. (Incluído pelo Decreto nº 9.178, de 2017) </w:t>
      </w:r>
    </w:p>
    <w:p w14:paraId="15C87E67" w14:textId="77777777" w:rsidR="00AF16EB" w:rsidRPr="00EE57AD" w:rsidRDefault="0003059B" w:rsidP="0003059B">
      <w:pPr>
        <w:pStyle w:val="2NotaExplicativasuprimirnaversofinal"/>
      </w:pPr>
      <w:r w:rsidRPr="00EE57AD">
        <w:t>Os critérios de sustentabilidade deverão ser incluídos nos requisitos da contrataçã</w:t>
      </w:r>
      <w:r w:rsidR="00AF16EB" w:rsidRPr="00EE57AD">
        <w:t>o (vide itens anteriores</w:t>
      </w:r>
      <w:r w:rsidRPr="00EE57AD">
        <w:t xml:space="preserve">). </w:t>
      </w:r>
    </w:p>
    <w:p w14:paraId="43BC012A" w14:textId="77777777" w:rsidR="00AF16EB" w:rsidRPr="00EE57AD" w:rsidRDefault="0003059B" w:rsidP="0003059B">
      <w:pPr>
        <w:pStyle w:val="2NotaExplicativasuprimirnaversofinal"/>
      </w:pPr>
      <w:r w:rsidRPr="00EE57AD">
        <w:t>É importante que a</w:t>
      </w:r>
      <w:r w:rsidR="00AF16EB" w:rsidRPr="00EE57AD">
        <w:t xml:space="preserve"> Unidade Competente </w:t>
      </w:r>
      <w:r w:rsidRPr="00EE57AD">
        <w:t xml:space="preserve">pesquise se existem normativos que estabeleçam regras específicas de sustentabilidade para o objeto a ser contratado, evitando critérios genéricos. </w:t>
      </w:r>
    </w:p>
    <w:p w14:paraId="4CE93166" w14:textId="77777777" w:rsidR="00AF16EB" w:rsidRPr="00EE57AD" w:rsidRDefault="0003059B" w:rsidP="0003059B">
      <w:pPr>
        <w:pStyle w:val="2NotaExplicativasuprimirnaversofinal"/>
      </w:pPr>
      <w:r w:rsidRPr="00EE57AD">
        <w:t xml:space="preserve">Durante a elaboração do ETP, a </w:t>
      </w:r>
      <w:r w:rsidR="00AF16EB" w:rsidRPr="00EE57AD">
        <w:t xml:space="preserve">Unidade Competente </w:t>
      </w:r>
      <w:r w:rsidRPr="00EE57AD">
        <w:t>pode avaliar a possibilidade de utilização de mão de obra, materiais, tecnologias e matérias-primas existentes no local da execução, conservação e operação do bem, serviço ou obra, desde que não sejam causados prejuízos à competitividade do processo licitatório e à eficiê</w:t>
      </w:r>
      <w:r w:rsidR="00AF16EB" w:rsidRPr="00EE57AD">
        <w:t>ncia do respectivo contrato</w:t>
      </w:r>
      <w:r w:rsidRPr="00EE57AD">
        <w:t xml:space="preserve">. </w:t>
      </w:r>
    </w:p>
    <w:p w14:paraId="2964B3A4" w14:textId="68B76EAE" w:rsidR="0003059B" w:rsidRPr="00EE57AD" w:rsidRDefault="0003059B" w:rsidP="0003059B">
      <w:pPr>
        <w:pStyle w:val="2NotaExplicativasuprimirnaversofinal"/>
      </w:pPr>
      <w:r w:rsidRPr="00EE57AD">
        <w:t>Cabe ressaltar que os critérios de sustentabilidade devem ser motivados, necessários, não contemplando exigências impertinentes ou irrelevantes que restrinjam indevidamente o cará</w:t>
      </w:r>
      <w:r w:rsidR="00AF16EB" w:rsidRPr="00EE57AD">
        <w:t>ter competitivo do certame</w:t>
      </w:r>
      <w:r w:rsidRPr="00EE57AD">
        <w:t xml:space="preserve"> ou que representem um dispêndio desarrazoado à Administração Pública. Assim, a análise dos possíveis impactos ambientais pode influenciar a escolha da solução contratada. A opção escolhida deve equilibrar as três dimensões da sustentabilidade - social, econô</w:t>
      </w:r>
      <w:r w:rsidR="00AF16EB" w:rsidRPr="00EE57AD">
        <w:t xml:space="preserve">mica e ambiental, de modo que </w:t>
      </w:r>
      <w:r w:rsidRPr="00EE57AD">
        <w:t>os impactos ambientais devem ser comparados aos impactos sociais e aos custos das possíveis alternativas para se chegar a uma solução com maior equilíbrio entre essas três dimensões.</w:t>
      </w:r>
    </w:p>
    <w:p w14:paraId="601E09DC" w14:textId="77777777" w:rsidR="00AF16EB" w:rsidRPr="00EE57AD" w:rsidRDefault="00AF16EB" w:rsidP="00AF16EB">
      <w:pPr>
        <w:pStyle w:val="0Textopadro"/>
      </w:pPr>
    </w:p>
    <w:p w14:paraId="174C6270" w14:textId="4B946546" w:rsidR="0003059B" w:rsidRPr="00EE57AD" w:rsidRDefault="0003059B" w:rsidP="0003059B">
      <w:pPr>
        <w:pStyle w:val="2NotaExplicativasuprimirnaversofinal"/>
        <w:rPr>
          <w:b/>
          <w:u w:val="single"/>
        </w:rPr>
      </w:pPr>
      <w:r w:rsidRPr="00EE57AD">
        <w:rPr>
          <w:b/>
          <w:u w:val="single"/>
        </w:rPr>
        <w:t>Riscos</w:t>
      </w:r>
      <w:r w:rsidR="00D061C5" w:rsidRPr="00EE57AD">
        <w:rPr>
          <w:b/>
          <w:u w:val="single"/>
        </w:rPr>
        <w:t xml:space="preserve"> relacionados</w:t>
      </w:r>
      <w:r w:rsidR="009941CD" w:rsidRPr="00EE57AD">
        <w:rPr>
          <w:b/>
          <w:u w:val="single"/>
        </w:rPr>
        <w:t xml:space="preserve"> (TCU)</w:t>
      </w:r>
      <w:r w:rsidR="00D061C5" w:rsidRPr="00EE57AD">
        <w:rPr>
          <w:b/>
          <w:u w:val="single"/>
        </w:rPr>
        <w:t>:</w:t>
      </w:r>
    </w:p>
    <w:p w14:paraId="5A40679A" w14:textId="77777777" w:rsidR="00425CA8" w:rsidRPr="00EE57AD" w:rsidRDefault="0003059B" w:rsidP="00B87012">
      <w:pPr>
        <w:pStyle w:val="2NotaExplicativasuprimirnaversofinal"/>
        <w:numPr>
          <w:ilvl w:val="0"/>
          <w:numId w:val="18"/>
        </w:numPr>
      </w:pPr>
      <w:r w:rsidRPr="00EE57AD">
        <w:t xml:space="preserve">Exigências de critérios de sustentabilidade irrelevantes ou impertinentes ao objeto, levando a restrições indevidas à competitividade, com consequente contratação com custos mais elevados. </w:t>
      </w:r>
    </w:p>
    <w:p w14:paraId="128294D6" w14:textId="77777777" w:rsidR="00425CA8" w:rsidRPr="00EE57AD" w:rsidRDefault="0003059B" w:rsidP="00B87012">
      <w:pPr>
        <w:pStyle w:val="2NotaExplicativasuprimirnaversofinal"/>
        <w:numPr>
          <w:ilvl w:val="0"/>
          <w:numId w:val="18"/>
        </w:numPr>
      </w:pPr>
      <w:r w:rsidRPr="00EE57AD">
        <w:t xml:space="preserve">Ausência de critérios de logística reversa, levando a elevadas despesas de descarte de materiais em fim de vida útil, com consequentes gastos elevados sem o devido planejamento. </w:t>
      </w:r>
    </w:p>
    <w:p w14:paraId="7AE280B4" w14:textId="77777777" w:rsidR="00425CA8" w:rsidRPr="00EE57AD" w:rsidRDefault="0003059B" w:rsidP="00B87012">
      <w:pPr>
        <w:pStyle w:val="2NotaExplicativasuprimirnaversofinal"/>
        <w:numPr>
          <w:ilvl w:val="0"/>
          <w:numId w:val="18"/>
        </w:numPr>
      </w:pPr>
      <w:r w:rsidRPr="00EE57AD">
        <w:t xml:space="preserve">Realização de contratações sem inclusão de requisitos de sustentabilidade previstos em leis e regulamentos específicos, levando a contratações mais agressivas ao meio ambiente, com consequentes prejuízos ambientais que poderiam ser mitigados com o devido planejamento. </w:t>
      </w:r>
    </w:p>
    <w:p w14:paraId="1A51E0DA" w14:textId="77777777" w:rsidR="00425CA8" w:rsidRPr="00EE57AD" w:rsidRDefault="0003059B" w:rsidP="00B87012">
      <w:pPr>
        <w:pStyle w:val="2NotaExplicativasuprimirnaversofinal"/>
        <w:numPr>
          <w:ilvl w:val="0"/>
          <w:numId w:val="18"/>
        </w:numPr>
      </w:pPr>
      <w:r w:rsidRPr="00EE57AD">
        <w:t xml:space="preserve">Exigências de critérios de sustentabilidade genéricos, sem possibilidade de comprovação objetiva do atendimento a tais exigências, levando a contratações menos vantajosas, com consequentes perda de oportunidade de obtenção de benefícios econômicos e sociais, minimização de impactos ao meio ambiente e diminuição de custos indiretos relacionados ao ciclo de vida do objeto adquirido. </w:t>
      </w:r>
    </w:p>
    <w:p w14:paraId="68691D94" w14:textId="522BB90D" w:rsidR="0003059B" w:rsidRPr="00EE57AD" w:rsidRDefault="0003059B" w:rsidP="00B87012">
      <w:pPr>
        <w:pStyle w:val="2NotaExplicativasuprimirnaversofinal"/>
        <w:numPr>
          <w:ilvl w:val="0"/>
          <w:numId w:val="18"/>
        </w:numPr>
      </w:pPr>
      <w:r w:rsidRPr="00EE57AD">
        <w:t>Entendimento de que a vantajosidade da contratação se resume ao menor preço, levando o gestor a desconsiderar os custos indiretos relacionados ao ciclo de vida do objeto adquirido, com consequentes contratações de soluções mais onerosas ao longo do tempo e, portanto, menos vantajosas para a Administração.</w:t>
      </w:r>
    </w:p>
    <w:p w14:paraId="6644E906" w14:textId="77777777" w:rsidR="0003059B" w:rsidRPr="00EE57AD" w:rsidRDefault="0003059B" w:rsidP="0003059B">
      <w:pPr>
        <w:pStyle w:val="Nvel3-R"/>
        <w:numPr>
          <w:ilvl w:val="0"/>
          <w:numId w:val="0"/>
        </w:numPr>
      </w:pPr>
    </w:p>
    <w:p w14:paraId="7CAC7E7E" w14:textId="77777777" w:rsidR="0003059B" w:rsidRPr="00EE57AD" w:rsidRDefault="0003059B" w:rsidP="0003059B">
      <w:pPr>
        <w:pStyle w:val="Nivel01"/>
      </w:pPr>
      <w:r w:rsidRPr="00EE57AD">
        <w:t>POSICIONAMENTO CONCLUSIVO</w:t>
      </w:r>
    </w:p>
    <w:p w14:paraId="007D9686" w14:textId="77777777" w:rsidR="0003059B" w:rsidRPr="00EE57AD" w:rsidRDefault="0003059B" w:rsidP="0003059B">
      <w:pPr>
        <w:pStyle w:val="2NotaExplicativasuprimirnaversofinal"/>
        <w:rPr>
          <w:b/>
          <w:bCs/>
          <w:u w:val="single"/>
        </w:rPr>
      </w:pPr>
      <w:r w:rsidRPr="00EE57AD">
        <w:rPr>
          <w:b/>
          <w:bCs/>
          <w:u w:val="single"/>
        </w:rPr>
        <w:t>Elemento obrigatório.</w:t>
      </w:r>
    </w:p>
    <w:p w14:paraId="6D0431C6" w14:textId="77777777" w:rsidR="0003059B" w:rsidRPr="00EE57AD" w:rsidRDefault="0003059B" w:rsidP="0003059B">
      <w:pPr>
        <w:pStyle w:val="2NotaExplicativasuprimirnaversofinal"/>
      </w:pPr>
      <w:r w:rsidRPr="00EE57AD">
        <w:t>Consiste em declarar, explicitamente, se a contratação é viável ou não, apresentando um posicionamento conclusivo sobre a viabilidade (técnica, operacional e orçamentária), razoabilidade e adequação da contratação para o atendimento da necessidade pública a que se destina.</w:t>
      </w:r>
    </w:p>
    <w:p w14:paraId="54F66161" w14:textId="41AB9AE7" w:rsidR="0003059B" w:rsidRPr="00EE57AD" w:rsidRDefault="0003059B" w:rsidP="0003059B">
      <w:pPr>
        <w:pStyle w:val="2NotaExplicativasuprimirnaversofinal"/>
      </w:pPr>
      <w:r w:rsidRPr="00EE57AD">
        <w:t>A partir das informações levantadas no ETP, a equipe de planejamento conclui sobre a adequação da contratação para o atendimento da necessidade a que se destina, que inclui, de forma fundamentada, a avaliação se a contratação é ou não viável té</w:t>
      </w:r>
      <w:r w:rsidR="008E5048" w:rsidRPr="00EE57AD">
        <w:t>cnica e economicamente</w:t>
      </w:r>
      <w:r w:rsidRPr="00EE57AD">
        <w:t xml:space="preserve">. Deve-se propor pelo prosseguimento ou pela desistência da contratação “antes que investimentos maiores sejam feitos”. </w:t>
      </w:r>
    </w:p>
    <w:p w14:paraId="0B02B390" w14:textId="77777777" w:rsidR="0003059B" w:rsidRPr="00EE57AD" w:rsidRDefault="0003059B" w:rsidP="0003059B">
      <w:pPr>
        <w:pStyle w:val="2NotaExplicativasuprimirnaversofinal"/>
      </w:pPr>
      <w:r w:rsidRPr="00EE57AD">
        <w:t xml:space="preserve">Além de verificar se todos os itens do ETP estão adequados e coerentes, a análise de viabilidade deve avaliar se: </w:t>
      </w:r>
    </w:p>
    <w:p w14:paraId="01AF4F51" w14:textId="77777777" w:rsidR="0003059B" w:rsidRPr="00EE57AD" w:rsidRDefault="0003059B" w:rsidP="00B87012">
      <w:pPr>
        <w:pStyle w:val="2NotaExplicativasuprimirnaversofinal"/>
        <w:numPr>
          <w:ilvl w:val="0"/>
          <w:numId w:val="14"/>
        </w:numPr>
      </w:pPr>
      <w:r w:rsidRPr="00EE57AD">
        <w:t xml:space="preserve">a necessidade da Administração é pertinente e está bem definida, e a solução escolhida é a mais adequada para atendê-la; </w:t>
      </w:r>
    </w:p>
    <w:p w14:paraId="3D828C26" w14:textId="77777777" w:rsidR="0003059B" w:rsidRPr="00EE57AD" w:rsidRDefault="0003059B" w:rsidP="00B87012">
      <w:pPr>
        <w:pStyle w:val="2NotaExplicativasuprimirnaversofinal"/>
        <w:numPr>
          <w:ilvl w:val="0"/>
          <w:numId w:val="14"/>
        </w:numPr>
      </w:pPr>
      <w:r w:rsidRPr="00EE57AD">
        <w:t xml:space="preserve">a contratação da solução ou de partes dela é necessária e oportuna; </w:t>
      </w:r>
    </w:p>
    <w:p w14:paraId="544770B6" w14:textId="77777777" w:rsidR="0003059B" w:rsidRPr="00EE57AD" w:rsidRDefault="0003059B" w:rsidP="00B87012">
      <w:pPr>
        <w:pStyle w:val="2NotaExplicativasuprimirnaversofinal"/>
        <w:numPr>
          <w:ilvl w:val="0"/>
          <w:numId w:val="14"/>
        </w:numPr>
      </w:pPr>
      <w:r w:rsidRPr="00EE57AD">
        <w:t xml:space="preserve">o objeto pode ser legalmente contratado (exemplo: não incide nas vedações à terceirização); </w:t>
      </w:r>
    </w:p>
    <w:p w14:paraId="53BBDDF8" w14:textId="77777777" w:rsidR="0003059B" w:rsidRPr="00EE57AD" w:rsidRDefault="0003059B" w:rsidP="00B87012">
      <w:pPr>
        <w:pStyle w:val="2NotaExplicativasuprimirnaversofinal"/>
        <w:numPr>
          <w:ilvl w:val="0"/>
          <w:numId w:val="14"/>
        </w:numPr>
      </w:pPr>
      <w:r w:rsidRPr="00EE57AD">
        <w:t>os benefícios potenciais da contratação compensam os custos estimados.</w:t>
      </w:r>
    </w:p>
    <w:p w14:paraId="693F437D" w14:textId="77777777" w:rsidR="0003059B" w:rsidRPr="00EE57AD" w:rsidRDefault="0003059B" w:rsidP="0003059B">
      <w:pPr>
        <w:pStyle w:val="0Textopadro"/>
      </w:pPr>
    </w:p>
    <w:p w14:paraId="3B0D0ECB" w14:textId="6959A83D" w:rsidR="0003059B" w:rsidRPr="00EE57AD" w:rsidRDefault="0003059B" w:rsidP="0003059B">
      <w:pPr>
        <w:pStyle w:val="2NotaExplicativasuprimirnaversofinal"/>
      </w:pPr>
      <w:r w:rsidRPr="00EE57AD">
        <w:t>Se a contratação for viável té</w:t>
      </w:r>
      <w:r w:rsidR="008E5048" w:rsidRPr="00EE57AD">
        <w:t xml:space="preserve">cnica e economicamente, deve-se </w:t>
      </w:r>
      <w:r w:rsidRPr="00EE57AD">
        <w:t>prosseguir com as demais etapas de planejamento da contratação, elaborando o termo de referê</w:t>
      </w:r>
      <w:r w:rsidR="008E5048" w:rsidRPr="00EE57AD">
        <w:t>ncia</w:t>
      </w:r>
      <w:r w:rsidRPr="00EE57AD">
        <w:t>, para subsequente elaboração do edital ou do instrumento de contratação direta.</w:t>
      </w:r>
    </w:p>
    <w:p w14:paraId="7EFD494D" w14:textId="77777777" w:rsidR="0003059B" w:rsidRPr="00EE57AD" w:rsidRDefault="0003059B" w:rsidP="0003059B">
      <w:pPr>
        <w:pStyle w:val="0Textopadro"/>
      </w:pPr>
    </w:p>
    <w:p w14:paraId="55F1FAB8" w14:textId="6846770C" w:rsidR="0003059B" w:rsidRPr="00EE57AD" w:rsidRDefault="0003059B" w:rsidP="0003059B">
      <w:pPr>
        <w:pStyle w:val="2NotaExplicativasuprimirnaversofinal"/>
        <w:rPr>
          <w:b/>
          <w:u w:val="single"/>
        </w:rPr>
      </w:pPr>
      <w:r w:rsidRPr="00EE57AD">
        <w:rPr>
          <w:b/>
          <w:u w:val="single"/>
        </w:rPr>
        <w:t>Riscos</w:t>
      </w:r>
      <w:r w:rsidR="009941CD" w:rsidRPr="00EE57AD">
        <w:rPr>
          <w:b/>
          <w:u w:val="single"/>
        </w:rPr>
        <w:t xml:space="preserve"> relacionados (TCU): </w:t>
      </w:r>
    </w:p>
    <w:p w14:paraId="3F2C467A" w14:textId="77777777" w:rsidR="0003059B" w:rsidRPr="00EE57AD" w:rsidRDefault="0003059B" w:rsidP="00B87012">
      <w:pPr>
        <w:pStyle w:val="2NotaExplicativasuprimirnaversofinal"/>
        <w:numPr>
          <w:ilvl w:val="0"/>
          <w:numId w:val="18"/>
        </w:numPr>
      </w:pPr>
      <w:r w:rsidRPr="00EE57AD">
        <w:t xml:space="preserve">Falta de abrangência da análise de viabilidade da contratação, levando a não consideração de aspectos relevantes para essa análise, com consequente decisão equivocada por não contratar, ou contratação: a) desnecessária; b) inadequada ao atendimento da necessidade da Administração; c) incompatível com as prioridades organizacionais; d) com custo-benefício desfavorável; ou e) cujos impactos (na organização ou fora dela) impossibilitam o alcance dos resultados pretendidos (p.ex.: melhoria da prestação de algum serviço público). </w:t>
      </w:r>
    </w:p>
    <w:p w14:paraId="209883CC" w14:textId="77777777" w:rsidR="0003059B" w:rsidRPr="00EE57AD" w:rsidRDefault="0003059B" w:rsidP="00B87012">
      <w:pPr>
        <w:pStyle w:val="2NotaExplicativasuprimirnaversofinal"/>
        <w:numPr>
          <w:ilvl w:val="0"/>
          <w:numId w:val="18"/>
        </w:numPr>
      </w:pPr>
      <w:r w:rsidRPr="00EE57AD">
        <w:t>Ausência de análise de custo-benefício da contratação, levando a ato antieconômico por desnecessidade da contratação, ou por escolha que não seja a alternativa mais adequada ao atendimento da necessidade da contratação, ou por ser em momento inoportuno, com o consequente desperdício de recursos públicos.</w:t>
      </w:r>
    </w:p>
    <w:p w14:paraId="1604FBE8" w14:textId="77777777" w:rsidR="0003059B" w:rsidRPr="00EE57AD" w:rsidRDefault="0003059B" w:rsidP="0003059B">
      <w:pPr>
        <w:pStyle w:val="0Textopadro"/>
      </w:pPr>
    </w:p>
    <w:p w14:paraId="5840C21B" w14:textId="77777777" w:rsidR="0003059B" w:rsidRPr="00EE57AD" w:rsidRDefault="0003059B" w:rsidP="0003059B">
      <w:pPr>
        <w:pStyle w:val="Nivel01"/>
      </w:pPr>
      <w:r w:rsidRPr="00EE57AD">
        <w:t xml:space="preserve">PUBLICIDADE E CLASSIFICAÇÃO DA INFORMAÇÃO QUANTO AO GRAU E PRAZOS DE SIGILO </w:t>
      </w:r>
    </w:p>
    <w:p w14:paraId="476362F2" w14:textId="77777777" w:rsidR="0003059B" w:rsidRPr="00EE57AD" w:rsidRDefault="0003059B" w:rsidP="0003059B">
      <w:pPr>
        <w:pStyle w:val="0Textopadro"/>
        <w:rPr>
          <w:color w:val="00B050"/>
        </w:rPr>
      </w:pPr>
      <w:r w:rsidRPr="00EE57AD">
        <w:rPr>
          <w:color w:val="00B050"/>
        </w:rP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14:paraId="4AD7AF49" w14:textId="77777777" w:rsidR="0003059B" w:rsidRPr="00EE57AD" w:rsidRDefault="0003059B" w:rsidP="0003059B">
      <w:pPr>
        <w:pStyle w:val="2NotaExplicativasuprimirnaversofinal"/>
      </w:pPr>
    </w:p>
    <w:p w14:paraId="4F6C6766" w14:textId="77777777" w:rsidR="0003059B" w:rsidRPr="00EE57AD" w:rsidRDefault="0003059B" w:rsidP="0003059B">
      <w:pPr>
        <w:pStyle w:val="2NotaExplicativasuprimirnaversofinal"/>
      </w:pPr>
      <w:r w:rsidRPr="00EE57AD">
        <w:t xml:space="preserve">Se o ETP for classificado como sigiloso (nos termos do disposto na Lei nº 12.527, de 18 de novembro de 2011, ou abrangidas pelas demais hipóteses legais de sigilo), deve-se apontar aqui os tópicos que serão </w:t>
      </w:r>
      <w:r w:rsidRPr="00EE57AD">
        <w:lastRenderedPageBreak/>
        <w:t>considerados públicos. Quando não for possível divulgar o ETP, de forma devidamente fundamentada, o extrato das partes que não contiverem informações sigilosas deverá ser divulgado.</w:t>
      </w:r>
    </w:p>
    <w:p w14:paraId="2A51A77A" w14:textId="77777777" w:rsidR="00FF6510" w:rsidRPr="00EE57AD" w:rsidRDefault="00FF6510" w:rsidP="00FF6510">
      <w:pPr>
        <w:pStyle w:val="0Textopadro"/>
      </w:pPr>
    </w:p>
    <w:bookmarkEnd w:id="0"/>
    <w:bookmarkEnd w:id="1"/>
    <w:p w14:paraId="5D798B62" w14:textId="77777777" w:rsidR="00DD3E0B" w:rsidRPr="00EE57AD" w:rsidRDefault="00DD3E0B" w:rsidP="00DD3E0B">
      <w:pPr>
        <w:pStyle w:val="0Textopadro"/>
      </w:pPr>
    </w:p>
    <w:p w14:paraId="5B25345B" w14:textId="719E5EA3" w:rsidR="00573B28" w:rsidRPr="00EE57AD" w:rsidRDefault="00573B28" w:rsidP="00DD3E0B">
      <w:pPr>
        <w:pStyle w:val="1OpodeTexto"/>
      </w:pPr>
      <w:r w:rsidRPr="00EE57AD">
        <w:t>[Local]</w:t>
      </w:r>
      <w:r w:rsidRPr="00EE57AD">
        <w:rPr>
          <w:color w:val="auto"/>
        </w:rPr>
        <w:t>,</w:t>
      </w:r>
      <w:r w:rsidRPr="00EE57AD">
        <w:t xml:space="preserve"> [dia] </w:t>
      </w:r>
      <w:r w:rsidRPr="00EE57AD">
        <w:rPr>
          <w:color w:val="auto"/>
        </w:rPr>
        <w:t>de</w:t>
      </w:r>
      <w:r w:rsidRPr="00EE57AD">
        <w:t xml:space="preserve"> [mês] </w:t>
      </w:r>
      <w:r w:rsidRPr="00EE57AD">
        <w:rPr>
          <w:color w:val="auto"/>
        </w:rPr>
        <w:t>de</w:t>
      </w:r>
      <w:r w:rsidRPr="00EE57AD">
        <w:t xml:space="preserve"> [ano].</w:t>
      </w:r>
    </w:p>
    <w:p w14:paraId="3D566A1D" w14:textId="77777777" w:rsidR="00573B28" w:rsidRPr="00EE57AD" w:rsidRDefault="00573B28" w:rsidP="00F64656">
      <w:pPr>
        <w:spacing w:before="120" w:afterLines="120" w:after="288" w:line="312" w:lineRule="auto"/>
        <w:ind w:firstLine="709"/>
        <w:jc w:val="center"/>
        <w:rPr>
          <w:rFonts w:ascii="Arial" w:eastAsia="Arial" w:hAnsi="Arial" w:cs="Arial"/>
          <w:sz w:val="20"/>
          <w:szCs w:val="20"/>
        </w:rPr>
      </w:pPr>
      <w:r w:rsidRPr="00EE57AD">
        <w:rPr>
          <w:rFonts w:ascii="Arial" w:eastAsia="Arial" w:hAnsi="Arial" w:cs="Arial"/>
          <w:sz w:val="20"/>
          <w:szCs w:val="20"/>
        </w:rPr>
        <w:t>__________________________________</w:t>
      </w:r>
    </w:p>
    <w:p w14:paraId="3731B952" w14:textId="7F4DBA9B" w:rsidR="00573B28" w:rsidRPr="00EE57AD" w:rsidRDefault="00573B28" w:rsidP="00F64656">
      <w:pPr>
        <w:spacing w:before="120" w:afterLines="120" w:after="288" w:line="312" w:lineRule="auto"/>
        <w:ind w:firstLine="709"/>
        <w:jc w:val="center"/>
        <w:rPr>
          <w:rFonts w:ascii="Arial" w:eastAsia="Arial" w:hAnsi="Arial" w:cs="Arial"/>
          <w:sz w:val="20"/>
          <w:szCs w:val="20"/>
        </w:rPr>
      </w:pPr>
      <w:r w:rsidRPr="00EE57AD">
        <w:rPr>
          <w:rFonts w:ascii="Arial" w:eastAsia="Arial" w:hAnsi="Arial" w:cs="Arial"/>
          <w:sz w:val="20"/>
          <w:szCs w:val="20"/>
        </w:rPr>
        <w:t xml:space="preserve">Identificação e assinatura do </w:t>
      </w:r>
      <w:r w:rsidR="004131BD" w:rsidRPr="00EE57AD">
        <w:rPr>
          <w:rFonts w:ascii="Arial" w:eastAsia="Arial" w:hAnsi="Arial" w:cs="Arial"/>
          <w:sz w:val="20"/>
          <w:szCs w:val="20"/>
        </w:rPr>
        <w:t>empregado</w:t>
      </w:r>
      <w:r w:rsidRPr="00EE57AD">
        <w:rPr>
          <w:rFonts w:ascii="Arial" w:eastAsia="Arial" w:hAnsi="Arial" w:cs="Arial"/>
          <w:sz w:val="20"/>
          <w:szCs w:val="20"/>
        </w:rPr>
        <w:t xml:space="preserve"> (ou equipe) responsável</w:t>
      </w:r>
    </w:p>
    <w:p w14:paraId="5F3078FE" w14:textId="296CB2CF" w:rsidR="00431A50" w:rsidRPr="00EE57AD" w:rsidRDefault="00B16680" w:rsidP="00431A50">
      <w:pPr>
        <w:pStyle w:val="2NotaExplicativasuprimirnaversofinal"/>
      </w:pPr>
      <w:r w:rsidRPr="00EE57AD">
        <w:t xml:space="preserve">Sugere-se que os artefatos da contratação sejam </w:t>
      </w:r>
      <w:r w:rsidR="00431A50" w:rsidRPr="00EE57AD">
        <w:t>devidamente aprovado</w:t>
      </w:r>
      <w:r w:rsidRPr="00EE57AD">
        <w:t>s</w:t>
      </w:r>
      <w:r w:rsidR="00431A50" w:rsidRPr="00EE57AD">
        <w:t xml:space="preserve"> pelo ordenador de despesas ou a autoridade competente respectiva, conforme divisão de atribuições da Autarquia.</w:t>
      </w:r>
    </w:p>
    <w:p w14:paraId="51DD2F4C" w14:textId="619E8170" w:rsidR="00DD3E0B" w:rsidRPr="00EE57AD" w:rsidRDefault="00DD3E0B" w:rsidP="00DD3E0B">
      <w:pPr>
        <w:pStyle w:val="2NotaExplicativasuprimirnaversofinal"/>
      </w:pPr>
    </w:p>
    <w:sectPr w:rsidR="00DD3E0B" w:rsidRPr="00EE57AD" w:rsidSect="006116B9">
      <w:headerReference w:type="default" r:id="rId8"/>
      <w:footerReference w:type="even" r:id="rId9"/>
      <w:footerReference w:type="default" r:id="rId10"/>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3232" w14:textId="77777777" w:rsidR="008816CD" w:rsidRDefault="008816CD">
      <w:r>
        <w:separator/>
      </w:r>
    </w:p>
  </w:endnote>
  <w:endnote w:type="continuationSeparator" w:id="0">
    <w:p w14:paraId="5E4AF1C6" w14:textId="77777777" w:rsidR="008816CD" w:rsidRDefault="008816CD">
      <w:r>
        <w:continuationSeparator/>
      </w:r>
    </w:p>
  </w:endnote>
  <w:endnote w:type="continuationNotice" w:id="1">
    <w:p w14:paraId="79912E06" w14:textId="77777777" w:rsidR="008816CD" w:rsidRDefault="0088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hint="eastAsia"/>
      </w:rPr>
      <w:id w:val="1379971773"/>
      <w:docPartObj>
        <w:docPartGallery w:val="Page Numbers (Bottom of Page)"/>
        <w:docPartUnique/>
      </w:docPartObj>
    </w:sdtPr>
    <w:sdtContent>
      <w:p w14:paraId="640E78BB" w14:textId="52873C47" w:rsidR="005D2F78" w:rsidRDefault="005D2F78" w:rsidP="005D2F78">
        <w:pPr>
          <w:pStyle w:val="Rodap"/>
          <w:framePr w:wrap="none" w:vAnchor="text" w:hAnchor="margin" w:xAlign="right" w:y="1"/>
          <w:rPr>
            <w:rStyle w:val="Nmerodepgin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end"/>
        </w:r>
      </w:p>
    </w:sdtContent>
  </w:sdt>
  <w:p w14:paraId="64D89664" w14:textId="77777777" w:rsidR="005D2F78" w:rsidRDefault="005D2F78" w:rsidP="0091232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Fonts w:hint="eastAsia"/>
      </w:rPr>
      <w:id w:val="-1238012325"/>
      <w:docPartObj>
        <w:docPartGallery w:val="Page Numbers (Bottom of Page)"/>
        <w:docPartUnique/>
      </w:docPartObj>
    </w:sdtPr>
    <w:sdtContent>
      <w:p w14:paraId="2798FF28" w14:textId="4ECC8164" w:rsidR="005D2F78" w:rsidRDefault="005D2F78" w:rsidP="00912320">
        <w:pPr>
          <w:pStyle w:val="Rodap"/>
          <w:framePr w:wrap="none" w:vAnchor="text" w:hAnchor="margin" w:xAlign="right" w:y="-208"/>
          <w:rPr>
            <w:rStyle w:val="Nmerodepgina"/>
          </w:rPr>
        </w:pPr>
        <w:r>
          <w:rPr>
            <w:rStyle w:val="Nmerodepgina"/>
            <w:rFonts w:hint="eastAsia"/>
          </w:rPr>
          <w:fldChar w:fldCharType="begin"/>
        </w:r>
        <w:r>
          <w:rPr>
            <w:rStyle w:val="Nmerodepgina"/>
            <w:rFonts w:hint="eastAsia"/>
          </w:rPr>
          <w:instrText xml:space="preserve"> PAGE </w:instrText>
        </w:r>
        <w:r>
          <w:rPr>
            <w:rStyle w:val="Nmerodepgina"/>
            <w:rFonts w:hint="eastAsia"/>
          </w:rPr>
          <w:fldChar w:fldCharType="separate"/>
        </w:r>
        <w:r w:rsidR="00745532">
          <w:rPr>
            <w:rStyle w:val="Nmerodepgina"/>
            <w:noProof/>
          </w:rPr>
          <w:t>46</w:t>
        </w:r>
        <w:r>
          <w:rPr>
            <w:rStyle w:val="Nmerodepgina"/>
            <w:rFonts w:hint="eastAsia"/>
          </w:rPr>
          <w:fldChar w:fldCharType="end"/>
        </w:r>
      </w:p>
    </w:sdtContent>
  </w:sdt>
  <w:p w14:paraId="7E6308F2" w14:textId="07EA9F42" w:rsidR="005D2F78" w:rsidRPr="00842420" w:rsidRDefault="005D2F78" w:rsidP="00912320">
    <w:pPr>
      <w:pStyle w:val="Rodap"/>
      <w:ind w:right="360"/>
    </w:pPr>
    <w:r>
      <w:rPr>
        <w:noProof/>
      </w:rPr>
      <w:drawing>
        <wp:anchor distT="0" distB="0" distL="114300" distR="114300" simplePos="0" relativeHeight="251658241" behindDoc="1" locked="0" layoutInCell="1" allowOverlap="1" wp14:anchorId="4EEC640B" wp14:editId="09991F8A">
          <wp:simplePos x="0" y="0"/>
          <wp:positionH relativeFrom="column">
            <wp:posOffset>-705485</wp:posOffset>
          </wp:positionH>
          <wp:positionV relativeFrom="bottomMargin">
            <wp:align>bottom</wp:align>
          </wp:positionV>
          <wp:extent cx="7560000" cy="543600"/>
          <wp:effectExtent l="0" t="0" r="0" b="2540"/>
          <wp:wrapThrough wrapText="bothSides">
            <wp:wrapPolygon edited="0">
              <wp:start x="0" y="0"/>
              <wp:lineTo x="0" y="21196"/>
              <wp:lineTo x="21555" y="21196"/>
              <wp:lineTo x="2155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V01-Rod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6007" w14:textId="77777777" w:rsidR="008816CD" w:rsidRDefault="008816CD">
      <w:r>
        <w:separator/>
      </w:r>
    </w:p>
  </w:footnote>
  <w:footnote w:type="continuationSeparator" w:id="0">
    <w:p w14:paraId="775AF210" w14:textId="77777777" w:rsidR="008816CD" w:rsidRDefault="008816CD">
      <w:r>
        <w:continuationSeparator/>
      </w:r>
    </w:p>
  </w:footnote>
  <w:footnote w:type="continuationNotice" w:id="1">
    <w:p w14:paraId="21AD7D45" w14:textId="77777777" w:rsidR="008816CD" w:rsidRDefault="0088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6A95" w14:textId="7AB9F2B5" w:rsidR="005D2F78" w:rsidRDefault="005D2F78" w:rsidP="003C6DB1">
    <w:pPr>
      <w:pStyle w:val="Cabealho"/>
      <w:jc w:val="right"/>
    </w:pPr>
    <w:r>
      <w:rPr>
        <w:noProof/>
      </w:rPr>
      <w:drawing>
        <wp:anchor distT="0" distB="0" distL="114300" distR="114300" simplePos="0" relativeHeight="251658240" behindDoc="1" locked="0" layoutInCell="1" allowOverlap="1" wp14:anchorId="4AA1102D" wp14:editId="3A028361">
          <wp:simplePos x="0" y="0"/>
          <wp:positionH relativeFrom="margin">
            <wp:posOffset>-725268</wp:posOffset>
          </wp:positionH>
          <wp:positionV relativeFrom="topMargin">
            <wp:align>top</wp:align>
          </wp:positionV>
          <wp:extent cx="7578000" cy="903600"/>
          <wp:effectExtent l="0" t="0" r="0" b="0"/>
          <wp:wrapThrough wrapText="bothSides">
            <wp:wrapPolygon edited="0">
              <wp:start x="0" y="0"/>
              <wp:lineTo x="0" y="21266"/>
              <wp:lineTo x="21540" y="21266"/>
              <wp:lineTo x="21540" y="0"/>
              <wp:lineTo x="0" y="0"/>
            </wp:wrapPolygon>
          </wp:wrapThrough>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637B3C"/>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E57898"/>
    <w:multiLevelType w:val="hybridMultilevel"/>
    <w:tmpl w:val="ABD20E52"/>
    <w:lvl w:ilvl="0" w:tplc="701EBB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C7112A"/>
    <w:multiLevelType w:val="hybridMultilevel"/>
    <w:tmpl w:val="5B6A7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FA3A10"/>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9956F6AA"/>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0B7FC6"/>
    <w:multiLevelType w:val="hybridMultilevel"/>
    <w:tmpl w:val="5818F8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0B057A"/>
    <w:multiLevelType w:val="hybridMultilevel"/>
    <w:tmpl w:val="9D925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45E652E"/>
    <w:multiLevelType w:val="hybridMultilevel"/>
    <w:tmpl w:val="FF60C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2F326E"/>
    <w:multiLevelType w:val="hybridMultilevel"/>
    <w:tmpl w:val="E9FACBAE"/>
    <w:lvl w:ilvl="0" w:tplc="302096AC">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8363436"/>
    <w:multiLevelType w:val="hybridMultilevel"/>
    <w:tmpl w:val="5C70CF6C"/>
    <w:lvl w:ilvl="0" w:tplc="B66E381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430E5C"/>
    <w:multiLevelType w:val="hybridMultilevel"/>
    <w:tmpl w:val="B78275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CF5CBB"/>
    <w:multiLevelType w:val="hybridMultilevel"/>
    <w:tmpl w:val="6A34D99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7" w15:restartNumberingAfterBreak="0">
    <w:nsid w:val="488C5E67"/>
    <w:multiLevelType w:val="hybridMultilevel"/>
    <w:tmpl w:val="09B49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AD65A9"/>
    <w:multiLevelType w:val="hybridMultilevel"/>
    <w:tmpl w:val="E2D0DE5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27292E"/>
    <w:multiLevelType w:val="hybridMultilevel"/>
    <w:tmpl w:val="E4A29ABA"/>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B64139"/>
    <w:multiLevelType w:val="hybridMultilevel"/>
    <w:tmpl w:val="63D8C406"/>
    <w:lvl w:ilvl="0" w:tplc="302096AC">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5FD05CF"/>
    <w:multiLevelType w:val="hybridMultilevel"/>
    <w:tmpl w:val="051A1FEA"/>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9A1A85"/>
    <w:multiLevelType w:val="hybridMultilevel"/>
    <w:tmpl w:val="50B80F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8C42C56"/>
    <w:multiLevelType w:val="hybridMultilevel"/>
    <w:tmpl w:val="3F6C877C"/>
    <w:lvl w:ilvl="0" w:tplc="8B0CD356">
      <w:start w:val="1"/>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EA1E5D"/>
    <w:multiLevelType w:val="hybridMultilevel"/>
    <w:tmpl w:val="DF9C0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532BA1"/>
    <w:multiLevelType w:val="hybridMultilevel"/>
    <w:tmpl w:val="EBB40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DF160F"/>
    <w:multiLevelType w:val="hybridMultilevel"/>
    <w:tmpl w:val="8354D4AC"/>
    <w:lvl w:ilvl="0" w:tplc="7B667CAE">
      <w:start w:val="1"/>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32A6FDA"/>
    <w:multiLevelType w:val="hybridMultilevel"/>
    <w:tmpl w:val="6AC0DBE4"/>
    <w:lvl w:ilvl="0" w:tplc="AC801B1C">
      <w:numFmt w:val="bullet"/>
      <w:lvlText w:val=""/>
      <w:lvlJc w:val="left"/>
      <w:pPr>
        <w:ind w:left="720" w:hanging="360"/>
      </w:pPr>
      <w:rPr>
        <w:rFonts w:ascii="Symbol" w:eastAsia="Arial"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83F54CF"/>
    <w:multiLevelType w:val="hybridMultilevel"/>
    <w:tmpl w:val="BED68932"/>
    <w:lvl w:ilvl="0" w:tplc="AC801B1C">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70323467">
    <w:abstractNumId w:val="5"/>
  </w:num>
  <w:num w:numId="2" w16cid:durableId="554662629">
    <w:abstractNumId w:val="0"/>
  </w:num>
  <w:num w:numId="3" w16cid:durableId="1909917030">
    <w:abstractNumId w:val="31"/>
  </w:num>
  <w:num w:numId="4" w16cid:durableId="952132080">
    <w:abstractNumId w:val="33"/>
  </w:num>
  <w:num w:numId="5" w16cid:durableId="1233858617">
    <w:abstractNumId w:val="14"/>
  </w:num>
  <w:num w:numId="6" w16cid:durableId="728695792">
    <w:abstractNumId w:val="10"/>
  </w:num>
  <w:num w:numId="7" w16cid:durableId="1583103015">
    <w:abstractNumId w:val="21"/>
  </w:num>
  <w:num w:numId="8" w16cid:durableId="1939868551">
    <w:abstractNumId w:val="29"/>
  </w:num>
  <w:num w:numId="9" w16cid:durableId="920138239">
    <w:abstractNumId w:val="19"/>
  </w:num>
  <w:num w:numId="10" w16cid:durableId="831339439">
    <w:abstractNumId w:val="2"/>
  </w:num>
  <w:num w:numId="11" w16cid:durableId="1889873655">
    <w:abstractNumId w:val="28"/>
  </w:num>
  <w:num w:numId="12" w16cid:durableId="1095324826">
    <w:abstractNumId w:val="7"/>
  </w:num>
  <w:num w:numId="13" w16cid:durableId="1429740134">
    <w:abstractNumId w:val="26"/>
  </w:num>
  <w:num w:numId="14" w16cid:durableId="1738631457">
    <w:abstractNumId w:val="27"/>
  </w:num>
  <w:num w:numId="15" w16cid:durableId="898713841">
    <w:abstractNumId w:val="30"/>
  </w:num>
  <w:num w:numId="16" w16cid:durableId="94175490">
    <w:abstractNumId w:val="15"/>
  </w:num>
  <w:num w:numId="17" w16cid:durableId="1917746014">
    <w:abstractNumId w:val="32"/>
  </w:num>
  <w:num w:numId="18" w16cid:durableId="1650358317">
    <w:abstractNumId w:val="20"/>
  </w:num>
  <w:num w:numId="19" w16cid:durableId="692197011">
    <w:abstractNumId w:val="23"/>
  </w:num>
  <w:num w:numId="20" w16cid:durableId="926226471">
    <w:abstractNumId w:val="9"/>
  </w:num>
  <w:num w:numId="21" w16cid:durableId="357127922">
    <w:abstractNumId w:val="22"/>
  </w:num>
  <w:num w:numId="22" w16cid:durableId="104547973">
    <w:abstractNumId w:val="16"/>
  </w:num>
  <w:num w:numId="23" w16cid:durableId="1336150352">
    <w:abstractNumId w:val="34"/>
  </w:num>
  <w:num w:numId="24" w16cid:durableId="1146051611">
    <w:abstractNumId w:val="18"/>
  </w:num>
  <w:num w:numId="25" w16cid:durableId="1636645894">
    <w:abstractNumId w:val="25"/>
  </w:num>
  <w:num w:numId="26" w16cid:durableId="1524392326">
    <w:abstractNumId w:val="1"/>
  </w:num>
  <w:num w:numId="27" w16cid:durableId="787897639">
    <w:abstractNumId w:val="4"/>
  </w:num>
  <w:num w:numId="28" w16cid:durableId="1668559903">
    <w:abstractNumId w:val="17"/>
  </w:num>
  <w:num w:numId="29" w16cid:durableId="393087758">
    <w:abstractNumId w:val="24"/>
  </w:num>
  <w:num w:numId="30" w16cid:durableId="1239095075">
    <w:abstractNumId w:val="3"/>
  </w:num>
  <w:num w:numId="31" w16cid:durableId="1730569039">
    <w:abstractNumId w:val="12"/>
  </w:num>
  <w:num w:numId="32" w16cid:durableId="891579745">
    <w:abstractNumId w:val="13"/>
  </w:num>
  <w:num w:numId="33" w16cid:durableId="1406878376">
    <w:abstractNumId w:val="6"/>
  </w:num>
  <w:num w:numId="34" w16cid:durableId="84196745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828"/>
    <w:rsid w:val="00007E0D"/>
    <w:rsid w:val="00010C6A"/>
    <w:rsid w:val="00011390"/>
    <w:rsid w:val="00011D6B"/>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234"/>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27DE9"/>
    <w:rsid w:val="0003059B"/>
    <w:rsid w:val="00030B2A"/>
    <w:rsid w:val="000317E5"/>
    <w:rsid w:val="000318BA"/>
    <w:rsid w:val="00031DBE"/>
    <w:rsid w:val="00031E06"/>
    <w:rsid w:val="000321F5"/>
    <w:rsid w:val="0003229E"/>
    <w:rsid w:val="000322A8"/>
    <w:rsid w:val="00032EA8"/>
    <w:rsid w:val="000335F5"/>
    <w:rsid w:val="00033DA9"/>
    <w:rsid w:val="00033E86"/>
    <w:rsid w:val="000340B8"/>
    <w:rsid w:val="000341A5"/>
    <w:rsid w:val="00034A29"/>
    <w:rsid w:val="00034FD6"/>
    <w:rsid w:val="0003507A"/>
    <w:rsid w:val="000350C0"/>
    <w:rsid w:val="00035D80"/>
    <w:rsid w:val="00036536"/>
    <w:rsid w:val="00036982"/>
    <w:rsid w:val="00036D9C"/>
    <w:rsid w:val="00036DF4"/>
    <w:rsid w:val="000373BF"/>
    <w:rsid w:val="0003743B"/>
    <w:rsid w:val="00037B74"/>
    <w:rsid w:val="00037C7D"/>
    <w:rsid w:val="00037C97"/>
    <w:rsid w:val="00037CFD"/>
    <w:rsid w:val="00037E23"/>
    <w:rsid w:val="00040217"/>
    <w:rsid w:val="0004076C"/>
    <w:rsid w:val="000408A0"/>
    <w:rsid w:val="00040957"/>
    <w:rsid w:val="00040CE3"/>
    <w:rsid w:val="00040D0F"/>
    <w:rsid w:val="00041176"/>
    <w:rsid w:val="00041517"/>
    <w:rsid w:val="00041B5D"/>
    <w:rsid w:val="0004209A"/>
    <w:rsid w:val="0004226B"/>
    <w:rsid w:val="00042328"/>
    <w:rsid w:val="00042708"/>
    <w:rsid w:val="00042714"/>
    <w:rsid w:val="00042DB9"/>
    <w:rsid w:val="000436E2"/>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3EA"/>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F1E"/>
    <w:rsid w:val="00061553"/>
    <w:rsid w:val="00061DA5"/>
    <w:rsid w:val="0006239C"/>
    <w:rsid w:val="00062853"/>
    <w:rsid w:val="0006298F"/>
    <w:rsid w:val="00062E0E"/>
    <w:rsid w:val="0006303F"/>
    <w:rsid w:val="000633EF"/>
    <w:rsid w:val="00063660"/>
    <w:rsid w:val="00063C70"/>
    <w:rsid w:val="0006419C"/>
    <w:rsid w:val="00064413"/>
    <w:rsid w:val="00064504"/>
    <w:rsid w:val="00064A73"/>
    <w:rsid w:val="0006504E"/>
    <w:rsid w:val="000652F6"/>
    <w:rsid w:val="0006537A"/>
    <w:rsid w:val="00065883"/>
    <w:rsid w:val="000662C1"/>
    <w:rsid w:val="00066368"/>
    <w:rsid w:val="00066564"/>
    <w:rsid w:val="00066EAD"/>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42E"/>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68"/>
    <w:rsid w:val="000826B8"/>
    <w:rsid w:val="0008276E"/>
    <w:rsid w:val="00082AFB"/>
    <w:rsid w:val="00082DC7"/>
    <w:rsid w:val="000831C8"/>
    <w:rsid w:val="000832F6"/>
    <w:rsid w:val="000838F5"/>
    <w:rsid w:val="00083BD5"/>
    <w:rsid w:val="00084490"/>
    <w:rsid w:val="00084518"/>
    <w:rsid w:val="000850DC"/>
    <w:rsid w:val="000862B7"/>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5C31"/>
    <w:rsid w:val="000967EB"/>
    <w:rsid w:val="00096B41"/>
    <w:rsid w:val="000978DD"/>
    <w:rsid w:val="000A0129"/>
    <w:rsid w:val="000A0585"/>
    <w:rsid w:val="000A05E3"/>
    <w:rsid w:val="000A0A6A"/>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7AB"/>
    <w:rsid w:val="000A6EF7"/>
    <w:rsid w:val="000A7471"/>
    <w:rsid w:val="000A7A72"/>
    <w:rsid w:val="000A7A9F"/>
    <w:rsid w:val="000B01DF"/>
    <w:rsid w:val="000B02A1"/>
    <w:rsid w:val="000B0F42"/>
    <w:rsid w:val="000B12D9"/>
    <w:rsid w:val="000B1534"/>
    <w:rsid w:val="000B1626"/>
    <w:rsid w:val="000B1C01"/>
    <w:rsid w:val="000B226F"/>
    <w:rsid w:val="000B2618"/>
    <w:rsid w:val="000B283A"/>
    <w:rsid w:val="000B3B09"/>
    <w:rsid w:val="000B4889"/>
    <w:rsid w:val="000B49DC"/>
    <w:rsid w:val="000B56AB"/>
    <w:rsid w:val="000B663C"/>
    <w:rsid w:val="000B6D27"/>
    <w:rsid w:val="000B7B55"/>
    <w:rsid w:val="000C052F"/>
    <w:rsid w:val="000C05F5"/>
    <w:rsid w:val="000C08E9"/>
    <w:rsid w:val="000C0A7A"/>
    <w:rsid w:val="000C123B"/>
    <w:rsid w:val="000C13DD"/>
    <w:rsid w:val="000C19BD"/>
    <w:rsid w:val="000C1A8D"/>
    <w:rsid w:val="000C20BD"/>
    <w:rsid w:val="000C21AD"/>
    <w:rsid w:val="000C2424"/>
    <w:rsid w:val="000C280B"/>
    <w:rsid w:val="000C2C16"/>
    <w:rsid w:val="000C2E00"/>
    <w:rsid w:val="000C32BF"/>
    <w:rsid w:val="000C380A"/>
    <w:rsid w:val="000C3E5F"/>
    <w:rsid w:val="000C40ED"/>
    <w:rsid w:val="000C4324"/>
    <w:rsid w:val="000C5736"/>
    <w:rsid w:val="000C5D14"/>
    <w:rsid w:val="000C6446"/>
    <w:rsid w:val="000C670A"/>
    <w:rsid w:val="000C7010"/>
    <w:rsid w:val="000C7B49"/>
    <w:rsid w:val="000C7FA6"/>
    <w:rsid w:val="000C7FFC"/>
    <w:rsid w:val="000D017E"/>
    <w:rsid w:val="000D239E"/>
    <w:rsid w:val="000D294B"/>
    <w:rsid w:val="000D2A6B"/>
    <w:rsid w:val="000D2AC3"/>
    <w:rsid w:val="000D3590"/>
    <w:rsid w:val="000D4120"/>
    <w:rsid w:val="000D4159"/>
    <w:rsid w:val="000D4D3E"/>
    <w:rsid w:val="000D5774"/>
    <w:rsid w:val="000D5CAD"/>
    <w:rsid w:val="000D5E15"/>
    <w:rsid w:val="000D5EBE"/>
    <w:rsid w:val="000D6597"/>
    <w:rsid w:val="000D76B8"/>
    <w:rsid w:val="000E0276"/>
    <w:rsid w:val="000E071F"/>
    <w:rsid w:val="000E0923"/>
    <w:rsid w:val="000E0DFD"/>
    <w:rsid w:val="000E15DC"/>
    <w:rsid w:val="000E20A6"/>
    <w:rsid w:val="000E238A"/>
    <w:rsid w:val="000E31D5"/>
    <w:rsid w:val="000E320E"/>
    <w:rsid w:val="000E39A7"/>
    <w:rsid w:val="000E3CC6"/>
    <w:rsid w:val="000E3D71"/>
    <w:rsid w:val="000E42DE"/>
    <w:rsid w:val="000E4C1B"/>
    <w:rsid w:val="000E4F8C"/>
    <w:rsid w:val="000E5C58"/>
    <w:rsid w:val="000E5ED5"/>
    <w:rsid w:val="000E610F"/>
    <w:rsid w:val="000E611D"/>
    <w:rsid w:val="000E68F7"/>
    <w:rsid w:val="000E6B74"/>
    <w:rsid w:val="000E739A"/>
    <w:rsid w:val="000E7EB8"/>
    <w:rsid w:val="000E7F73"/>
    <w:rsid w:val="000F03F6"/>
    <w:rsid w:val="000F0A2E"/>
    <w:rsid w:val="000F104D"/>
    <w:rsid w:val="000F113C"/>
    <w:rsid w:val="000F1290"/>
    <w:rsid w:val="000F167C"/>
    <w:rsid w:val="000F1C1C"/>
    <w:rsid w:val="000F1CCF"/>
    <w:rsid w:val="000F299D"/>
    <w:rsid w:val="000F2B66"/>
    <w:rsid w:val="000F2D6D"/>
    <w:rsid w:val="000F36E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1A80"/>
    <w:rsid w:val="0010216E"/>
    <w:rsid w:val="00102F0D"/>
    <w:rsid w:val="00102F2B"/>
    <w:rsid w:val="0010312E"/>
    <w:rsid w:val="00103391"/>
    <w:rsid w:val="00103440"/>
    <w:rsid w:val="00103461"/>
    <w:rsid w:val="00103668"/>
    <w:rsid w:val="00104204"/>
    <w:rsid w:val="00104B0F"/>
    <w:rsid w:val="00104C11"/>
    <w:rsid w:val="00105071"/>
    <w:rsid w:val="00105707"/>
    <w:rsid w:val="00105BB9"/>
    <w:rsid w:val="00105C7B"/>
    <w:rsid w:val="00106B39"/>
    <w:rsid w:val="00107173"/>
    <w:rsid w:val="00110305"/>
    <w:rsid w:val="001103FF"/>
    <w:rsid w:val="001108FF"/>
    <w:rsid w:val="00110909"/>
    <w:rsid w:val="001116F8"/>
    <w:rsid w:val="00111C8B"/>
    <w:rsid w:val="0011261C"/>
    <w:rsid w:val="00112A6A"/>
    <w:rsid w:val="00112ABD"/>
    <w:rsid w:val="0011358D"/>
    <w:rsid w:val="00113EEB"/>
    <w:rsid w:val="0011466A"/>
    <w:rsid w:val="00114C63"/>
    <w:rsid w:val="00115429"/>
    <w:rsid w:val="0011575E"/>
    <w:rsid w:val="00115C30"/>
    <w:rsid w:val="00116179"/>
    <w:rsid w:val="00116771"/>
    <w:rsid w:val="001169A7"/>
    <w:rsid w:val="00116D83"/>
    <w:rsid w:val="001208B9"/>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92B"/>
    <w:rsid w:val="00126D51"/>
    <w:rsid w:val="0012731E"/>
    <w:rsid w:val="00127321"/>
    <w:rsid w:val="0012744D"/>
    <w:rsid w:val="001274AB"/>
    <w:rsid w:val="00127C3C"/>
    <w:rsid w:val="00127D78"/>
    <w:rsid w:val="00127DCD"/>
    <w:rsid w:val="00130039"/>
    <w:rsid w:val="001304C0"/>
    <w:rsid w:val="001305E6"/>
    <w:rsid w:val="001305EC"/>
    <w:rsid w:val="00130BEE"/>
    <w:rsid w:val="001315F2"/>
    <w:rsid w:val="00131FB0"/>
    <w:rsid w:val="0013220B"/>
    <w:rsid w:val="00132214"/>
    <w:rsid w:val="00132231"/>
    <w:rsid w:val="00132A28"/>
    <w:rsid w:val="00133148"/>
    <w:rsid w:val="00133351"/>
    <w:rsid w:val="00133A1F"/>
    <w:rsid w:val="0013405D"/>
    <w:rsid w:val="001342C0"/>
    <w:rsid w:val="0013452F"/>
    <w:rsid w:val="00134694"/>
    <w:rsid w:val="001349B8"/>
    <w:rsid w:val="00134FE4"/>
    <w:rsid w:val="0013520A"/>
    <w:rsid w:val="001352C3"/>
    <w:rsid w:val="00135359"/>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18C"/>
    <w:rsid w:val="0014325E"/>
    <w:rsid w:val="00143845"/>
    <w:rsid w:val="00143DB3"/>
    <w:rsid w:val="00143E29"/>
    <w:rsid w:val="001441A4"/>
    <w:rsid w:val="001443B4"/>
    <w:rsid w:val="00144AB1"/>
    <w:rsid w:val="00144E73"/>
    <w:rsid w:val="0014503D"/>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2B8"/>
    <w:rsid w:val="00157474"/>
    <w:rsid w:val="00157D8E"/>
    <w:rsid w:val="00160549"/>
    <w:rsid w:val="00160602"/>
    <w:rsid w:val="001608E4"/>
    <w:rsid w:val="00160BBD"/>
    <w:rsid w:val="00160D9F"/>
    <w:rsid w:val="00160DA4"/>
    <w:rsid w:val="00161423"/>
    <w:rsid w:val="00162645"/>
    <w:rsid w:val="001629B6"/>
    <w:rsid w:val="00163925"/>
    <w:rsid w:val="0016418C"/>
    <w:rsid w:val="00164870"/>
    <w:rsid w:val="001648FB"/>
    <w:rsid w:val="00164CC3"/>
    <w:rsid w:val="00164D3A"/>
    <w:rsid w:val="00164EBC"/>
    <w:rsid w:val="0016553F"/>
    <w:rsid w:val="00165573"/>
    <w:rsid w:val="00165577"/>
    <w:rsid w:val="0016584A"/>
    <w:rsid w:val="00165AF1"/>
    <w:rsid w:val="0016603C"/>
    <w:rsid w:val="00166516"/>
    <w:rsid w:val="00166820"/>
    <w:rsid w:val="00170173"/>
    <w:rsid w:val="00170558"/>
    <w:rsid w:val="001705DE"/>
    <w:rsid w:val="001706E2"/>
    <w:rsid w:val="00170CE1"/>
    <w:rsid w:val="00170D49"/>
    <w:rsid w:val="001716D2"/>
    <w:rsid w:val="00171A80"/>
    <w:rsid w:val="0017230B"/>
    <w:rsid w:val="001723DF"/>
    <w:rsid w:val="0017284B"/>
    <w:rsid w:val="00172910"/>
    <w:rsid w:val="00172A0F"/>
    <w:rsid w:val="0017326E"/>
    <w:rsid w:val="0017353E"/>
    <w:rsid w:val="00174843"/>
    <w:rsid w:val="00174CAA"/>
    <w:rsid w:val="00174D48"/>
    <w:rsid w:val="00174F1B"/>
    <w:rsid w:val="00175089"/>
    <w:rsid w:val="00175687"/>
    <w:rsid w:val="00175B9C"/>
    <w:rsid w:val="00176D13"/>
    <w:rsid w:val="00176D89"/>
    <w:rsid w:val="001772A8"/>
    <w:rsid w:val="001777C6"/>
    <w:rsid w:val="00177958"/>
    <w:rsid w:val="00177CD5"/>
    <w:rsid w:val="00180641"/>
    <w:rsid w:val="00180B4C"/>
    <w:rsid w:val="0018179A"/>
    <w:rsid w:val="001817D2"/>
    <w:rsid w:val="0018194B"/>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4EE4"/>
    <w:rsid w:val="001A570F"/>
    <w:rsid w:val="001A603A"/>
    <w:rsid w:val="001A6F4B"/>
    <w:rsid w:val="001A754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839"/>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44A"/>
    <w:rsid w:val="001D0084"/>
    <w:rsid w:val="001D1172"/>
    <w:rsid w:val="001D21DD"/>
    <w:rsid w:val="001D288E"/>
    <w:rsid w:val="001D28CC"/>
    <w:rsid w:val="001D2907"/>
    <w:rsid w:val="001D2967"/>
    <w:rsid w:val="001D2B27"/>
    <w:rsid w:val="001D2C58"/>
    <w:rsid w:val="001D3305"/>
    <w:rsid w:val="001D3368"/>
    <w:rsid w:val="001D3524"/>
    <w:rsid w:val="001D3951"/>
    <w:rsid w:val="001D3BA3"/>
    <w:rsid w:val="001D3ED8"/>
    <w:rsid w:val="001D42D8"/>
    <w:rsid w:val="001D4665"/>
    <w:rsid w:val="001D4741"/>
    <w:rsid w:val="001D4EF3"/>
    <w:rsid w:val="001D5108"/>
    <w:rsid w:val="001D557C"/>
    <w:rsid w:val="001D6554"/>
    <w:rsid w:val="001D6EE5"/>
    <w:rsid w:val="001D703B"/>
    <w:rsid w:val="001D7B52"/>
    <w:rsid w:val="001E053E"/>
    <w:rsid w:val="001E093F"/>
    <w:rsid w:val="001E0AE4"/>
    <w:rsid w:val="001E0DF4"/>
    <w:rsid w:val="001E1335"/>
    <w:rsid w:val="001E137B"/>
    <w:rsid w:val="001E1D44"/>
    <w:rsid w:val="001E1D6B"/>
    <w:rsid w:val="001E204B"/>
    <w:rsid w:val="001E2495"/>
    <w:rsid w:val="001E2579"/>
    <w:rsid w:val="001E2E97"/>
    <w:rsid w:val="001E3A81"/>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A43"/>
    <w:rsid w:val="001F668E"/>
    <w:rsid w:val="001F66DD"/>
    <w:rsid w:val="001F6A1C"/>
    <w:rsid w:val="001F6AED"/>
    <w:rsid w:val="001F6C44"/>
    <w:rsid w:val="001F6FB6"/>
    <w:rsid w:val="001F789C"/>
    <w:rsid w:val="00200097"/>
    <w:rsid w:val="0020019F"/>
    <w:rsid w:val="00200A4B"/>
    <w:rsid w:val="002018CC"/>
    <w:rsid w:val="00201BC1"/>
    <w:rsid w:val="00201F24"/>
    <w:rsid w:val="00202234"/>
    <w:rsid w:val="00202A04"/>
    <w:rsid w:val="00202BFE"/>
    <w:rsid w:val="00202DBE"/>
    <w:rsid w:val="00203585"/>
    <w:rsid w:val="00203BD2"/>
    <w:rsid w:val="0020492F"/>
    <w:rsid w:val="00205034"/>
    <w:rsid w:val="00205197"/>
    <w:rsid w:val="0020593D"/>
    <w:rsid w:val="002059A3"/>
    <w:rsid w:val="002059AC"/>
    <w:rsid w:val="00205B37"/>
    <w:rsid w:val="00205B9B"/>
    <w:rsid w:val="00205D29"/>
    <w:rsid w:val="00205F6E"/>
    <w:rsid w:val="00206083"/>
    <w:rsid w:val="00206118"/>
    <w:rsid w:val="00206480"/>
    <w:rsid w:val="0020735B"/>
    <w:rsid w:val="00207B07"/>
    <w:rsid w:val="00207B98"/>
    <w:rsid w:val="00210001"/>
    <w:rsid w:val="00210338"/>
    <w:rsid w:val="002105DC"/>
    <w:rsid w:val="002108F6"/>
    <w:rsid w:val="00210B04"/>
    <w:rsid w:val="0021106D"/>
    <w:rsid w:val="0021162B"/>
    <w:rsid w:val="00211C19"/>
    <w:rsid w:val="00211E2A"/>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7FA"/>
    <w:rsid w:val="002309D3"/>
    <w:rsid w:val="00230C82"/>
    <w:rsid w:val="00231E9C"/>
    <w:rsid w:val="002322DE"/>
    <w:rsid w:val="0023260A"/>
    <w:rsid w:val="00232E32"/>
    <w:rsid w:val="002333D7"/>
    <w:rsid w:val="002343DE"/>
    <w:rsid w:val="002345B4"/>
    <w:rsid w:val="00235187"/>
    <w:rsid w:val="00235B03"/>
    <w:rsid w:val="00236150"/>
    <w:rsid w:val="00236166"/>
    <w:rsid w:val="00236A67"/>
    <w:rsid w:val="00236EF6"/>
    <w:rsid w:val="00240B17"/>
    <w:rsid w:val="00240E5B"/>
    <w:rsid w:val="00241680"/>
    <w:rsid w:val="00241D50"/>
    <w:rsid w:val="00241D78"/>
    <w:rsid w:val="00243097"/>
    <w:rsid w:val="002430F2"/>
    <w:rsid w:val="00244CFC"/>
    <w:rsid w:val="0024516A"/>
    <w:rsid w:val="00245337"/>
    <w:rsid w:val="002457A5"/>
    <w:rsid w:val="00245C2C"/>
    <w:rsid w:val="002463C0"/>
    <w:rsid w:val="002463E2"/>
    <w:rsid w:val="002463FA"/>
    <w:rsid w:val="00246DAE"/>
    <w:rsid w:val="00247A28"/>
    <w:rsid w:val="00250C01"/>
    <w:rsid w:val="00250F6F"/>
    <w:rsid w:val="002521DC"/>
    <w:rsid w:val="00252859"/>
    <w:rsid w:val="00253319"/>
    <w:rsid w:val="002538B4"/>
    <w:rsid w:val="002538E3"/>
    <w:rsid w:val="00253C18"/>
    <w:rsid w:val="00253EDB"/>
    <w:rsid w:val="0025497C"/>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47E4"/>
    <w:rsid w:val="0026552C"/>
    <w:rsid w:val="002656A2"/>
    <w:rsid w:val="00265B35"/>
    <w:rsid w:val="00265F07"/>
    <w:rsid w:val="00265FB6"/>
    <w:rsid w:val="002668C6"/>
    <w:rsid w:val="00266B82"/>
    <w:rsid w:val="00267125"/>
    <w:rsid w:val="00267178"/>
    <w:rsid w:val="002671CF"/>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3F5A"/>
    <w:rsid w:val="002743CC"/>
    <w:rsid w:val="002744AA"/>
    <w:rsid w:val="00274FAF"/>
    <w:rsid w:val="00275088"/>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1B"/>
    <w:rsid w:val="00287944"/>
    <w:rsid w:val="00287BB2"/>
    <w:rsid w:val="00287D22"/>
    <w:rsid w:val="00290164"/>
    <w:rsid w:val="0029037D"/>
    <w:rsid w:val="002906AC"/>
    <w:rsid w:val="00290D32"/>
    <w:rsid w:val="00290E9B"/>
    <w:rsid w:val="002911C7"/>
    <w:rsid w:val="002914F5"/>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9A4"/>
    <w:rsid w:val="00295EB3"/>
    <w:rsid w:val="002961D6"/>
    <w:rsid w:val="00296F0D"/>
    <w:rsid w:val="00297084"/>
    <w:rsid w:val="002973C9"/>
    <w:rsid w:val="00297E77"/>
    <w:rsid w:val="002A046D"/>
    <w:rsid w:val="002A0D02"/>
    <w:rsid w:val="002A1164"/>
    <w:rsid w:val="002A127F"/>
    <w:rsid w:val="002A132F"/>
    <w:rsid w:val="002A17C6"/>
    <w:rsid w:val="002A18C1"/>
    <w:rsid w:val="002A19C7"/>
    <w:rsid w:val="002A1D8D"/>
    <w:rsid w:val="002A2822"/>
    <w:rsid w:val="002A3A9F"/>
    <w:rsid w:val="002A3D1E"/>
    <w:rsid w:val="002A4265"/>
    <w:rsid w:val="002A4F50"/>
    <w:rsid w:val="002A50DF"/>
    <w:rsid w:val="002A51E3"/>
    <w:rsid w:val="002A566E"/>
    <w:rsid w:val="002A5B83"/>
    <w:rsid w:val="002A611E"/>
    <w:rsid w:val="002A661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8DB"/>
    <w:rsid w:val="002B5E72"/>
    <w:rsid w:val="002B60CC"/>
    <w:rsid w:val="002B7727"/>
    <w:rsid w:val="002B7EB0"/>
    <w:rsid w:val="002C006A"/>
    <w:rsid w:val="002C1258"/>
    <w:rsid w:val="002C17A8"/>
    <w:rsid w:val="002C1B28"/>
    <w:rsid w:val="002C206D"/>
    <w:rsid w:val="002C2C44"/>
    <w:rsid w:val="002C3CE4"/>
    <w:rsid w:val="002C42F6"/>
    <w:rsid w:val="002C4E86"/>
    <w:rsid w:val="002C4F64"/>
    <w:rsid w:val="002C5308"/>
    <w:rsid w:val="002C54C1"/>
    <w:rsid w:val="002C563C"/>
    <w:rsid w:val="002C5E97"/>
    <w:rsid w:val="002C6278"/>
    <w:rsid w:val="002C661C"/>
    <w:rsid w:val="002C6793"/>
    <w:rsid w:val="002C72B3"/>
    <w:rsid w:val="002C73A7"/>
    <w:rsid w:val="002C78B4"/>
    <w:rsid w:val="002C7949"/>
    <w:rsid w:val="002C7B23"/>
    <w:rsid w:val="002D04FB"/>
    <w:rsid w:val="002D07BF"/>
    <w:rsid w:val="002D0C41"/>
    <w:rsid w:val="002D14AB"/>
    <w:rsid w:val="002D1B50"/>
    <w:rsid w:val="002D21D8"/>
    <w:rsid w:val="002D5122"/>
    <w:rsid w:val="002D5434"/>
    <w:rsid w:val="002D5AAD"/>
    <w:rsid w:val="002D5CA9"/>
    <w:rsid w:val="002D6984"/>
    <w:rsid w:val="002D6B17"/>
    <w:rsid w:val="002D6BF6"/>
    <w:rsid w:val="002D6CFB"/>
    <w:rsid w:val="002D6DBE"/>
    <w:rsid w:val="002D78B4"/>
    <w:rsid w:val="002D7C8E"/>
    <w:rsid w:val="002E1455"/>
    <w:rsid w:val="002E15A7"/>
    <w:rsid w:val="002E160F"/>
    <w:rsid w:val="002E1D7A"/>
    <w:rsid w:val="002E1EE8"/>
    <w:rsid w:val="002E2016"/>
    <w:rsid w:val="002E2074"/>
    <w:rsid w:val="002E276E"/>
    <w:rsid w:val="002E2AF2"/>
    <w:rsid w:val="002E2B74"/>
    <w:rsid w:val="002E2FFE"/>
    <w:rsid w:val="002E368C"/>
    <w:rsid w:val="002E39FB"/>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C8A"/>
    <w:rsid w:val="00301CAE"/>
    <w:rsid w:val="00302138"/>
    <w:rsid w:val="00302290"/>
    <w:rsid w:val="00302A6E"/>
    <w:rsid w:val="00303864"/>
    <w:rsid w:val="00303A01"/>
    <w:rsid w:val="00303DF2"/>
    <w:rsid w:val="003047A9"/>
    <w:rsid w:val="00304AEA"/>
    <w:rsid w:val="00304B56"/>
    <w:rsid w:val="003051D8"/>
    <w:rsid w:val="00305F81"/>
    <w:rsid w:val="00307DBE"/>
    <w:rsid w:val="003104F4"/>
    <w:rsid w:val="003105D9"/>
    <w:rsid w:val="00310727"/>
    <w:rsid w:val="003109E1"/>
    <w:rsid w:val="00310B4A"/>
    <w:rsid w:val="00311D0A"/>
    <w:rsid w:val="00313147"/>
    <w:rsid w:val="00313399"/>
    <w:rsid w:val="00313524"/>
    <w:rsid w:val="0031358C"/>
    <w:rsid w:val="00313B45"/>
    <w:rsid w:val="00313E32"/>
    <w:rsid w:val="003141E8"/>
    <w:rsid w:val="00314264"/>
    <w:rsid w:val="00314319"/>
    <w:rsid w:val="00314CA9"/>
    <w:rsid w:val="003156BC"/>
    <w:rsid w:val="00315A92"/>
    <w:rsid w:val="00315CA8"/>
    <w:rsid w:val="00315EB0"/>
    <w:rsid w:val="0031689B"/>
    <w:rsid w:val="00316D00"/>
    <w:rsid w:val="0031715D"/>
    <w:rsid w:val="00320345"/>
    <w:rsid w:val="00320A68"/>
    <w:rsid w:val="00320D04"/>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1BDA"/>
    <w:rsid w:val="00332AB2"/>
    <w:rsid w:val="00332C60"/>
    <w:rsid w:val="00332EE3"/>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A98"/>
    <w:rsid w:val="00344BEF"/>
    <w:rsid w:val="00344C69"/>
    <w:rsid w:val="00344F82"/>
    <w:rsid w:val="00345AA4"/>
    <w:rsid w:val="003466A3"/>
    <w:rsid w:val="00346C68"/>
    <w:rsid w:val="0034712C"/>
    <w:rsid w:val="0034750F"/>
    <w:rsid w:val="00347598"/>
    <w:rsid w:val="0034783E"/>
    <w:rsid w:val="00347F90"/>
    <w:rsid w:val="00350615"/>
    <w:rsid w:val="00350BED"/>
    <w:rsid w:val="00350E1F"/>
    <w:rsid w:val="00352438"/>
    <w:rsid w:val="00352541"/>
    <w:rsid w:val="00353212"/>
    <w:rsid w:val="00354B78"/>
    <w:rsid w:val="00354BBC"/>
    <w:rsid w:val="00355EDF"/>
    <w:rsid w:val="00356117"/>
    <w:rsid w:val="0035658A"/>
    <w:rsid w:val="003577A5"/>
    <w:rsid w:val="00357ADD"/>
    <w:rsid w:val="00357BCC"/>
    <w:rsid w:val="00357DC7"/>
    <w:rsid w:val="00357ECD"/>
    <w:rsid w:val="00360444"/>
    <w:rsid w:val="00360501"/>
    <w:rsid w:val="0036051A"/>
    <w:rsid w:val="00360535"/>
    <w:rsid w:val="003605F6"/>
    <w:rsid w:val="00361551"/>
    <w:rsid w:val="00361B7F"/>
    <w:rsid w:val="00362361"/>
    <w:rsid w:val="00362847"/>
    <w:rsid w:val="003629E4"/>
    <w:rsid w:val="003639AA"/>
    <w:rsid w:val="00363E13"/>
    <w:rsid w:val="00364141"/>
    <w:rsid w:val="003648BA"/>
    <w:rsid w:val="00364911"/>
    <w:rsid w:val="00364F4B"/>
    <w:rsid w:val="00365C7D"/>
    <w:rsid w:val="00365F02"/>
    <w:rsid w:val="00365F29"/>
    <w:rsid w:val="003664F7"/>
    <w:rsid w:val="00366705"/>
    <w:rsid w:val="0036700A"/>
    <w:rsid w:val="003671ED"/>
    <w:rsid w:val="0036734E"/>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5379"/>
    <w:rsid w:val="00375C15"/>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35F"/>
    <w:rsid w:val="003859E2"/>
    <w:rsid w:val="00385B97"/>
    <w:rsid w:val="00386157"/>
    <w:rsid w:val="003863B8"/>
    <w:rsid w:val="00386912"/>
    <w:rsid w:val="00386AAC"/>
    <w:rsid w:val="00386ADE"/>
    <w:rsid w:val="00386C8D"/>
    <w:rsid w:val="00386D22"/>
    <w:rsid w:val="003878C9"/>
    <w:rsid w:val="0039028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0D6"/>
    <w:rsid w:val="003A05B0"/>
    <w:rsid w:val="003A0A0E"/>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6482"/>
    <w:rsid w:val="003A655F"/>
    <w:rsid w:val="003A71A0"/>
    <w:rsid w:val="003A728F"/>
    <w:rsid w:val="003A73C1"/>
    <w:rsid w:val="003A7599"/>
    <w:rsid w:val="003A7675"/>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29"/>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2D8"/>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0D49"/>
    <w:rsid w:val="003F1437"/>
    <w:rsid w:val="003F185C"/>
    <w:rsid w:val="003F1DD8"/>
    <w:rsid w:val="003F2446"/>
    <w:rsid w:val="003F2479"/>
    <w:rsid w:val="003F2D4E"/>
    <w:rsid w:val="003F305B"/>
    <w:rsid w:val="003F3197"/>
    <w:rsid w:val="003F367F"/>
    <w:rsid w:val="003F36A3"/>
    <w:rsid w:val="003F3A4A"/>
    <w:rsid w:val="003F3BB4"/>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44FA"/>
    <w:rsid w:val="004053E1"/>
    <w:rsid w:val="004055C9"/>
    <w:rsid w:val="00405763"/>
    <w:rsid w:val="004059BF"/>
    <w:rsid w:val="00406952"/>
    <w:rsid w:val="00407603"/>
    <w:rsid w:val="004076F7"/>
    <w:rsid w:val="00407F1C"/>
    <w:rsid w:val="00411746"/>
    <w:rsid w:val="004119BA"/>
    <w:rsid w:val="004122ED"/>
    <w:rsid w:val="00412C7A"/>
    <w:rsid w:val="00412EA5"/>
    <w:rsid w:val="00413089"/>
    <w:rsid w:val="004130BD"/>
    <w:rsid w:val="004131BD"/>
    <w:rsid w:val="00413663"/>
    <w:rsid w:val="00413DFC"/>
    <w:rsid w:val="0041402E"/>
    <w:rsid w:val="00414DDA"/>
    <w:rsid w:val="00414DF1"/>
    <w:rsid w:val="00414E9B"/>
    <w:rsid w:val="0041506F"/>
    <w:rsid w:val="00415D0B"/>
    <w:rsid w:val="00415F27"/>
    <w:rsid w:val="00416A59"/>
    <w:rsid w:val="00416D8E"/>
    <w:rsid w:val="00416EE0"/>
    <w:rsid w:val="004170DD"/>
    <w:rsid w:val="004171BE"/>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2CE"/>
    <w:rsid w:val="00425359"/>
    <w:rsid w:val="004254D8"/>
    <w:rsid w:val="00425856"/>
    <w:rsid w:val="00425AB3"/>
    <w:rsid w:val="00425CA8"/>
    <w:rsid w:val="00426BA6"/>
    <w:rsid w:val="00427410"/>
    <w:rsid w:val="0042754E"/>
    <w:rsid w:val="00427990"/>
    <w:rsid w:val="00427A6C"/>
    <w:rsid w:val="004307A2"/>
    <w:rsid w:val="00430FD9"/>
    <w:rsid w:val="00430FDB"/>
    <w:rsid w:val="00431129"/>
    <w:rsid w:val="004313FF"/>
    <w:rsid w:val="00431584"/>
    <w:rsid w:val="00431629"/>
    <w:rsid w:val="004316D7"/>
    <w:rsid w:val="00431740"/>
    <w:rsid w:val="00431796"/>
    <w:rsid w:val="00431A50"/>
    <w:rsid w:val="00431B71"/>
    <w:rsid w:val="00431C55"/>
    <w:rsid w:val="00431EDA"/>
    <w:rsid w:val="00431F33"/>
    <w:rsid w:val="00432186"/>
    <w:rsid w:val="0043231C"/>
    <w:rsid w:val="00432470"/>
    <w:rsid w:val="00432682"/>
    <w:rsid w:val="00432837"/>
    <w:rsid w:val="00432C72"/>
    <w:rsid w:val="00433207"/>
    <w:rsid w:val="0043396E"/>
    <w:rsid w:val="00433A09"/>
    <w:rsid w:val="00434A1D"/>
    <w:rsid w:val="004350B5"/>
    <w:rsid w:val="0043533D"/>
    <w:rsid w:val="00435447"/>
    <w:rsid w:val="004357ED"/>
    <w:rsid w:val="00435EA4"/>
    <w:rsid w:val="00435EDE"/>
    <w:rsid w:val="004370AA"/>
    <w:rsid w:val="00440D8A"/>
    <w:rsid w:val="004412A3"/>
    <w:rsid w:val="00441A6B"/>
    <w:rsid w:val="00441EA1"/>
    <w:rsid w:val="0044294C"/>
    <w:rsid w:val="00443B3B"/>
    <w:rsid w:val="00443D53"/>
    <w:rsid w:val="00443E2F"/>
    <w:rsid w:val="00445418"/>
    <w:rsid w:val="0044564C"/>
    <w:rsid w:val="00445798"/>
    <w:rsid w:val="00445B47"/>
    <w:rsid w:val="00446372"/>
    <w:rsid w:val="00446448"/>
    <w:rsid w:val="00446E40"/>
    <w:rsid w:val="0044725C"/>
    <w:rsid w:val="00447465"/>
    <w:rsid w:val="004474A4"/>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60C8"/>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EEB"/>
    <w:rsid w:val="00466F3B"/>
    <w:rsid w:val="004670EC"/>
    <w:rsid w:val="0046744C"/>
    <w:rsid w:val="00467518"/>
    <w:rsid w:val="0047089C"/>
    <w:rsid w:val="00471425"/>
    <w:rsid w:val="00471443"/>
    <w:rsid w:val="0047195C"/>
    <w:rsid w:val="00472103"/>
    <w:rsid w:val="00472114"/>
    <w:rsid w:val="004728ED"/>
    <w:rsid w:val="00472ABC"/>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2163"/>
    <w:rsid w:val="00482AA9"/>
    <w:rsid w:val="004830F4"/>
    <w:rsid w:val="004834FC"/>
    <w:rsid w:val="0048396A"/>
    <w:rsid w:val="00483B15"/>
    <w:rsid w:val="00483FB9"/>
    <w:rsid w:val="004845C8"/>
    <w:rsid w:val="00484710"/>
    <w:rsid w:val="004849BE"/>
    <w:rsid w:val="00484CF0"/>
    <w:rsid w:val="004866B0"/>
    <w:rsid w:val="00486C44"/>
    <w:rsid w:val="00486FE2"/>
    <w:rsid w:val="004875F1"/>
    <w:rsid w:val="00487AD4"/>
    <w:rsid w:val="00487F0F"/>
    <w:rsid w:val="004903FB"/>
    <w:rsid w:val="004905E4"/>
    <w:rsid w:val="00490B93"/>
    <w:rsid w:val="00491176"/>
    <w:rsid w:val="004913E1"/>
    <w:rsid w:val="00491521"/>
    <w:rsid w:val="004919E4"/>
    <w:rsid w:val="00491F90"/>
    <w:rsid w:val="0049237B"/>
    <w:rsid w:val="00492986"/>
    <w:rsid w:val="00492C93"/>
    <w:rsid w:val="00492E29"/>
    <w:rsid w:val="00493D94"/>
    <w:rsid w:val="00493F82"/>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5B5"/>
    <w:rsid w:val="004A3794"/>
    <w:rsid w:val="004A39D2"/>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CA4"/>
    <w:rsid w:val="004B1D7D"/>
    <w:rsid w:val="004B2677"/>
    <w:rsid w:val="004B3088"/>
    <w:rsid w:val="004B32A8"/>
    <w:rsid w:val="004B32F7"/>
    <w:rsid w:val="004B37BA"/>
    <w:rsid w:val="004B3A83"/>
    <w:rsid w:val="004B431E"/>
    <w:rsid w:val="004B460A"/>
    <w:rsid w:val="004B4F03"/>
    <w:rsid w:val="004B5CAA"/>
    <w:rsid w:val="004B660C"/>
    <w:rsid w:val="004B68C4"/>
    <w:rsid w:val="004B6B1E"/>
    <w:rsid w:val="004B7A74"/>
    <w:rsid w:val="004C0212"/>
    <w:rsid w:val="004C05F9"/>
    <w:rsid w:val="004C0A4D"/>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C790B"/>
    <w:rsid w:val="004D067A"/>
    <w:rsid w:val="004D0D16"/>
    <w:rsid w:val="004D1305"/>
    <w:rsid w:val="004D133F"/>
    <w:rsid w:val="004D1D9E"/>
    <w:rsid w:val="004D2BC8"/>
    <w:rsid w:val="004D31CA"/>
    <w:rsid w:val="004D3268"/>
    <w:rsid w:val="004D374E"/>
    <w:rsid w:val="004D38D3"/>
    <w:rsid w:val="004D39AE"/>
    <w:rsid w:val="004D3C57"/>
    <w:rsid w:val="004D6968"/>
    <w:rsid w:val="004D6DCA"/>
    <w:rsid w:val="004D715C"/>
    <w:rsid w:val="004D7205"/>
    <w:rsid w:val="004D7340"/>
    <w:rsid w:val="004D79E0"/>
    <w:rsid w:val="004E0194"/>
    <w:rsid w:val="004E072E"/>
    <w:rsid w:val="004E0E99"/>
    <w:rsid w:val="004E1325"/>
    <w:rsid w:val="004E13D4"/>
    <w:rsid w:val="004E1905"/>
    <w:rsid w:val="004E1E6B"/>
    <w:rsid w:val="004E2308"/>
    <w:rsid w:val="004E23A7"/>
    <w:rsid w:val="004E2404"/>
    <w:rsid w:val="004E2628"/>
    <w:rsid w:val="004E27F4"/>
    <w:rsid w:val="004E2A2E"/>
    <w:rsid w:val="004E2F37"/>
    <w:rsid w:val="004E3B71"/>
    <w:rsid w:val="004E3BF3"/>
    <w:rsid w:val="004E4437"/>
    <w:rsid w:val="004E4A16"/>
    <w:rsid w:val="004E52AA"/>
    <w:rsid w:val="004E54DA"/>
    <w:rsid w:val="004E5811"/>
    <w:rsid w:val="004E6FA6"/>
    <w:rsid w:val="004E7749"/>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2FCB"/>
    <w:rsid w:val="004F39CA"/>
    <w:rsid w:val="004F45F2"/>
    <w:rsid w:val="004F4CAD"/>
    <w:rsid w:val="004F508C"/>
    <w:rsid w:val="004F563A"/>
    <w:rsid w:val="004F56C3"/>
    <w:rsid w:val="004F5A39"/>
    <w:rsid w:val="004F5DF9"/>
    <w:rsid w:val="004F6042"/>
    <w:rsid w:val="004F65CC"/>
    <w:rsid w:val="004F66B4"/>
    <w:rsid w:val="004F66BD"/>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485"/>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393"/>
    <w:rsid w:val="00521DA7"/>
    <w:rsid w:val="00521DFE"/>
    <w:rsid w:val="005234ED"/>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965"/>
    <w:rsid w:val="00535A68"/>
    <w:rsid w:val="00535D8D"/>
    <w:rsid w:val="00536923"/>
    <w:rsid w:val="005372D4"/>
    <w:rsid w:val="00537A7D"/>
    <w:rsid w:val="00537BE7"/>
    <w:rsid w:val="0054016D"/>
    <w:rsid w:val="005402E7"/>
    <w:rsid w:val="0054077F"/>
    <w:rsid w:val="00540A4E"/>
    <w:rsid w:val="00541A3C"/>
    <w:rsid w:val="00541DB9"/>
    <w:rsid w:val="00542A36"/>
    <w:rsid w:val="005434D7"/>
    <w:rsid w:val="0054384E"/>
    <w:rsid w:val="00543E61"/>
    <w:rsid w:val="00544C09"/>
    <w:rsid w:val="00545B8E"/>
    <w:rsid w:val="0054646D"/>
    <w:rsid w:val="00547069"/>
    <w:rsid w:val="0055057F"/>
    <w:rsid w:val="00551646"/>
    <w:rsid w:val="005518AD"/>
    <w:rsid w:val="00551CE8"/>
    <w:rsid w:val="00551F75"/>
    <w:rsid w:val="005520B4"/>
    <w:rsid w:val="005522B9"/>
    <w:rsid w:val="00552879"/>
    <w:rsid w:val="00552E3F"/>
    <w:rsid w:val="00552F78"/>
    <w:rsid w:val="00553067"/>
    <w:rsid w:val="00553389"/>
    <w:rsid w:val="00553502"/>
    <w:rsid w:val="00553622"/>
    <w:rsid w:val="005536B8"/>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1AA"/>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11B"/>
    <w:rsid w:val="00572400"/>
    <w:rsid w:val="0057249A"/>
    <w:rsid w:val="00572580"/>
    <w:rsid w:val="00572663"/>
    <w:rsid w:val="00572EE5"/>
    <w:rsid w:val="00573B09"/>
    <w:rsid w:val="00573B28"/>
    <w:rsid w:val="00573BD8"/>
    <w:rsid w:val="00575326"/>
    <w:rsid w:val="0057585B"/>
    <w:rsid w:val="00575BF5"/>
    <w:rsid w:val="00575FA2"/>
    <w:rsid w:val="00576256"/>
    <w:rsid w:val="005762B2"/>
    <w:rsid w:val="00576AC3"/>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E57"/>
    <w:rsid w:val="00584FA3"/>
    <w:rsid w:val="00585EEB"/>
    <w:rsid w:val="00586906"/>
    <w:rsid w:val="005872CC"/>
    <w:rsid w:val="005873FC"/>
    <w:rsid w:val="0058741F"/>
    <w:rsid w:val="00590646"/>
    <w:rsid w:val="00590EAF"/>
    <w:rsid w:val="00590F5F"/>
    <w:rsid w:val="005914E5"/>
    <w:rsid w:val="00591709"/>
    <w:rsid w:val="00591ADF"/>
    <w:rsid w:val="00592626"/>
    <w:rsid w:val="005926A6"/>
    <w:rsid w:val="00592C40"/>
    <w:rsid w:val="00592FEA"/>
    <w:rsid w:val="00593A7A"/>
    <w:rsid w:val="00593C49"/>
    <w:rsid w:val="005941CA"/>
    <w:rsid w:val="0059549E"/>
    <w:rsid w:val="005954DF"/>
    <w:rsid w:val="00595538"/>
    <w:rsid w:val="005957DD"/>
    <w:rsid w:val="00595DA6"/>
    <w:rsid w:val="005960B8"/>
    <w:rsid w:val="0059658F"/>
    <w:rsid w:val="005967DD"/>
    <w:rsid w:val="00596883"/>
    <w:rsid w:val="00596AF1"/>
    <w:rsid w:val="00596C72"/>
    <w:rsid w:val="00596D47"/>
    <w:rsid w:val="00597898"/>
    <w:rsid w:val="00597AC2"/>
    <w:rsid w:val="00597CA8"/>
    <w:rsid w:val="005A0202"/>
    <w:rsid w:val="005A0528"/>
    <w:rsid w:val="005A0C51"/>
    <w:rsid w:val="005A1428"/>
    <w:rsid w:val="005A1DF1"/>
    <w:rsid w:val="005A1EE6"/>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2D2"/>
    <w:rsid w:val="005B046F"/>
    <w:rsid w:val="005B07CB"/>
    <w:rsid w:val="005B09C8"/>
    <w:rsid w:val="005B1254"/>
    <w:rsid w:val="005B12EE"/>
    <w:rsid w:val="005B147F"/>
    <w:rsid w:val="005B15A1"/>
    <w:rsid w:val="005B1C59"/>
    <w:rsid w:val="005B20BB"/>
    <w:rsid w:val="005B274F"/>
    <w:rsid w:val="005B3094"/>
    <w:rsid w:val="005B359A"/>
    <w:rsid w:val="005B3832"/>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1BF2"/>
    <w:rsid w:val="005C25B5"/>
    <w:rsid w:val="005C276F"/>
    <w:rsid w:val="005C3069"/>
    <w:rsid w:val="005C3522"/>
    <w:rsid w:val="005C36F8"/>
    <w:rsid w:val="005C3930"/>
    <w:rsid w:val="005C3A49"/>
    <w:rsid w:val="005C3E02"/>
    <w:rsid w:val="005C434E"/>
    <w:rsid w:val="005C4633"/>
    <w:rsid w:val="005C4BB0"/>
    <w:rsid w:val="005C4DA7"/>
    <w:rsid w:val="005C4E7E"/>
    <w:rsid w:val="005C50B6"/>
    <w:rsid w:val="005C528C"/>
    <w:rsid w:val="005C52BD"/>
    <w:rsid w:val="005C52D4"/>
    <w:rsid w:val="005C5BB0"/>
    <w:rsid w:val="005C6226"/>
    <w:rsid w:val="005C66FD"/>
    <w:rsid w:val="005C6AB8"/>
    <w:rsid w:val="005C6B12"/>
    <w:rsid w:val="005C6D5D"/>
    <w:rsid w:val="005C7211"/>
    <w:rsid w:val="005C7669"/>
    <w:rsid w:val="005C76D8"/>
    <w:rsid w:val="005C7BEC"/>
    <w:rsid w:val="005C7D37"/>
    <w:rsid w:val="005C7DCE"/>
    <w:rsid w:val="005C7FA9"/>
    <w:rsid w:val="005D0DD1"/>
    <w:rsid w:val="005D0FB4"/>
    <w:rsid w:val="005D14BE"/>
    <w:rsid w:val="005D1FC2"/>
    <w:rsid w:val="005D22EB"/>
    <w:rsid w:val="005D2ACC"/>
    <w:rsid w:val="005D2B55"/>
    <w:rsid w:val="005D2F78"/>
    <w:rsid w:val="005D3030"/>
    <w:rsid w:val="005D4928"/>
    <w:rsid w:val="005D5B63"/>
    <w:rsid w:val="005D6078"/>
    <w:rsid w:val="005D6447"/>
    <w:rsid w:val="005D65A0"/>
    <w:rsid w:val="005D71B0"/>
    <w:rsid w:val="005D77E3"/>
    <w:rsid w:val="005E08E2"/>
    <w:rsid w:val="005E1321"/>
    <w:rsid w:val="005E13BE"/>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42"/>
    <w:rsid w:val="005F0676"/>
    <w:rsid w:val="005F1709"/>
    <w:rsid w:val="005F1E76"/>
    <w:rsid w:val="005F2122"/>
    <w:rsid w:val="005F255F"/>
    <w:rsid w:val="005F333B"/>
    <w:rsid w:val="005F34E6"/>
    <w:rsid w:val="005F3B31"/>
    <w:rsid w:val="005F4215"/>
    <w:rsid w:val="005F44C6"/>
    <w:rsid w:val="005F4983"/>
    <w:rsid w:val="005F4DC7"/>
    <w:rsid w:val="005F50D6"/>
    <w:rsid w:val="005F51D4"/>
    <w:rsid w:val="005F51F9"/>
    <w:rsid w:val="005F573E"/>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29B"/>
    <w:rsid w:val="00603459"/>
    <w:rsid w:val="006041D3"/>
    <w:rsid w:val="006041DE"/>
    <w:rsid w:val="00604277"/>
    <w:rsid w:val="00604447"/>
    <w:rsid w:val="00604CC7"/>
    <w:rsid w:val="00604DC9"/>
    <w:rsid w:val="00604FCD"/>
    <w:rsid w:val="00604FCF"/>
    <w:rsid w:val="00605362"/>
    <w:rsid w:val="0060537D"/>
    <w:rsid w:val="00605C11"/>
    <w:rsid w:val="00605D96"/>
    <w:rsid w:val="00606440"/>
    <w:rsid w:val="0060669F"/>
    <w:rsid w:val="0060750B"/>
    <w:rsid w:val="006078C2"/>
    <w:rsid w:val="00607A05"/>
    <w:rsid w:val="00607EFD"/>
    <w:rsid w:val="006105A2"/>
    <w:rsid w:val="0061085F"/>
    <w:rsid w:val="00610CEA"/>
    <w:rsid w:val="006113BA"/>
    <w:rsid w:val="006116B9"/>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D00"/>
    <w:rsid w:val="00624F55"/>
    <w:rsid w:val="00625595"/>
    <w:rsid w:val="006259A3"/>
    <w:rsid w:val="00625CDF"/>
    <w:rsid w:val="00625D3B"/>
    <w:rsid w:val="006260A4"/>
    <w:rsid w:val="00626502"/>
    <w:rsid w:val="00626903"/>
    <w:rsid w:val="006272FB"/>
    <w:rsid w:val="0062767A"/>
    <w:rsid w:val="006278D1"/>
    <w:rsid w:val="00627C2F"/>
    <w:rsid w:val="00627F57"/>
    <w:rsid w:val="0063016D"/>
    <w:rsid w:val="0063029C"/>
    <w:rsid w:val="00630464"/>
    <w:rsid w:val="00630CF2"/>
    <w:rsid w:val="00630FB9"/>
    <w:rsid w:val="00630FCE"/>
    <w:rsid w:val="00631549"/>
    <w:rsid w:val="00632048"/>
    <w:rsid w:val="0063246D"/>
    <w:rsid w:val="0063257C"/>
    <w:rsid w:val="00632D6B"/>
    <w:rsid w:val="00632EB5"/>
    <w:rsid w:val="00633CDE"/>
    <w:rsid w:val="0063421F"/>
    <w:rsid w:val="00634E98"/>
    <w:rsid w:val="00635279"/>
    <w:rsid w:val="006352B4"/>
    <w:rsid w:val="00635466"/>
    <w:rsid w:val="00635B69"/>
    <w:rsid w:val="0063649E"/>
    <w:rsid w:val="00636593"/>
    <w:rsid w:val="0063674A"/>
    <w:rsid w:val="00637702"/>
    <w:rsid w:val="00640298"/>
    <w:rsid w:val="0064078D"/>
    <w:rsid w:val="00640A29"/>
    <w:rsid w:val="00640A36"/>
    <w:rsid w:val="00640C4E"/>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186"/>
    <w:rsid w:val="006517EC"/>
    <w:rsid w:val="00651A2B"/>
    <w:rsid w:val="006520F3"/>
    <w:rsid w:val="006522C2"/>
    <w:rsid w:val="00652486"/>
    <w:rsid w:val="006525BA"/>
    <w:rsid w:val="00652C9E"/>
    <w:rsid w:val="006536A3"/>
    <w:rsid w:val="00653C66"/>
    <w:rsid w:val="00653C85"/>
    <w:rsid w:val="006549BF"/>
    <w:rsid w:val="00654A62"/>
    <w:rsid w:val="006553A6"/>
    <w:rsid w:val="006553B5"/>
    <w:rsid w:val="00655AAF"/>
    <w:rsid w:val="00655DFF"/>
    <w:rsid w:val="00656026"/>
    <w:rsid w:val="0065614D"/>
    <w:rsid w:val="006564B2"/>
    <w:rsid w:val="00656847"/>
    <w:rsid w:val="00656A30"/>
    <w:rsid w:val="006572C6"/>
    <w:rsid w:val="00657E82"/>
    <w:rsid w:val="00660E52"/>
    <w:rsid w:val="00660F84"/>
    <w:rsid w:val="00660F89"/>
    <w:rsid w:val="0066135B"/>
    <w:rsid w:val="006618DC"/>
    <w:rsid w:val="00661946"/>
    <w:rsid w:val="00663029"/>
    <w:rsid w:val="00663046"/>
    <w:rsid w:val="006637FF"/>
    <w:rsid w:val="006639D3"/>
    <w:rsid w:val="00663F00"/>
    <w:rsid w:val="00664013"/>
    <w:rsid w:val="006641DB"/>
    <w:rsid w:val="00664458"/>
    <w:rsid w:val="00664475"/>
    <w:rsid w:val="00664ECD"/>
    <w:rsid w:val="00666099"/>
    <w:rsid w:val="00666139"/>
    <w:rsid w:val="00666E77"/>
    <w:rsid w:val="00667103"/>
    <w:rsid w:val="006673E7"/>
    <w:rsid w:val="006674C2"/>
    <w:rsid w:val="00667559"/>
    <w:rsid w:val="00667C76"/>
    <w:rsid w:val="00667E96"/>
    <w:rsid w:val="00670BB3"/>
    <w:rsid w:val="00671250"/>
    <w:rsid w:val="00671932"/>
    <w:rsid w:val="00671E95"/>
    <w:rsid w:val="00672017"/>
    <w:rsid w:val="00672293"/>
    <w:rsid w:val="00672DE8"/>
    <w:rsid w:val="00673079"/>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2829"/>
    <w:rsid w:val="00683408"/>
    <w:rsid w:val="00683B94"/>
    <w:rsid w:val="00683CFC"/>
    <w:rsid w:val="00683F27"/>
    <w:rsid w:val="0068482D"/>
    <w:rsid w:val="00684CA4"/>
    <w:rsid w:val="00684E72"/>
    <w:rsid w:val="00685909"/>
    <w:rsid w:val="0068599B"/>
    <w:rsid w:val="00686613"/>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2F"/>
    <w:rsid w:val="006A1E80"/>
    <w:rsid w:val="006A2935"/>
    <w:rsid w:val="006A3CAE"/>
    <w:rsid w:val="006A4E44"/>
    <w:rsid w:val="006A5109"/>
    <w:rsid w:val="006A51E4"/>
    <w:rsid w:val="006A5BAD"/>
    <w:rsid w:val="006A5F42"/>
    <w:rsid w:val="006A5FEA"/>
    <w:rsid w:val="006A6103"/>
    <w:rsid w:val="006A65AD"/>
    <w:rsid w:val="006A6690"/>
    <w:rsid w:val="006A6813"/>
    <w:rsid w:val="006A68C5"/>
    <w:rsid w:val="006A6B84"/>
    <w:rsid w:val="006A71EB"/>
    <w:rsid w:val="006A7C14"/>
    <w:rsid w:val="006B0779"/>
    <w:rsid w:val="006B08C6"/>
    <w:rsid w:val="006B0AB0"/>
    <w:rsid w:val="006B10ED"/>
    <w:rsid w:val="006B1236"/>
    <w:rsid w:val="006B1342"/>
    <w:rsid w:val="006B156A"/>
    <w:rsid w:val="006B186A"/>
    <w:rsid w:val="006B18A4"/>
    <w:rsid w:val="006B194C"/>
    <w:rsid w:val="006B1A86"/>
    <w:rsid w:val="006B1EDE"/>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47CE"/>
    <w:rsid w:val="006C5AAA"/>
    <w:rsid w:val="006C5E2B"/>
    <w:rsid w:val="006C6780"/>
    <w:rsid w:val="006C67DA"/>
    <w:rsid w:val="006C69E6"/>
    <w:rsid w:val="006C7248"/>
    <w:rsid w:val="006C7300"/>
    <w:rsid w:val="006C7CCE"/>
    <w:rsid w:val="006D000D"/>
    <w:rsid w:val="006D04BE"/>
    <w:rsid w:val="006D0921"/>
    <w:rsid w:val="006D0BEC"/>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C33"/>
    <w:rsid w:val="006E1DB8"/>
    <w:rsid w:val="006E1E3F"/>
    <w:rsid w:val="006E29ED"/>
    <w:rsid w:val="006E2D9C"/>
    <w:rsid w:val="006E432D"/>
    <w:rsid w:val="006E4C6B"/>
    <w:rsid w:val="006E4F55"/>
    <w:rsid w:val="006E53E9"/>
    <w:rsid w:val="006E54A6"/>
    <w:rsid w:val="006E5777"/>
    <w:rsid w:val="006E5902"/>
    <w:rsid w:val="006E6236"/>
    <w:rsid w:val="006E649F"/>
    <w:rsid w:val="006E721C"/>
    <w:rsid w:val="006E7556"/>
    <w:rsid w:val="006E786D"/>
    <w:rsid w:val="006F003B"/>
    <w:rsid w:val="006F12DD"/>
    <w:rsid w:val="006F14E7"/>
    <w:rsid w:val="006F20F5"/>
    <w:rsid w:val="006F2149"/>
    <w:rsid w:val="006F2599"/>
    <w:rsid w:val="006F26AF"/>
    <w:rsid w:val="006F2B7F"/>
    <w:rsid w:val="006F2F5F"/>
    <w:rsid w:val="006F38DB"/>
    <w:rsid w:val="006F3EE2"/>
    <w:rsid w:val="006F412D"/>
    <w:rsid w:val="006F42FA"/>
    <w:rsid w:val="006F43B0"/>
    <w:rsid w:val="006F461B"/>
    <w:rsid w:val="006F465D"/>
    <w:rsid w:val="006F4798"/>
    <w:rsid w:val="006F480C"/>
    <w:rsid w:val="006F4C61"/>
    <w:rsid w:val="006F55FD"/>
    <w:rsid w:val="006F5EB6"/>
    <w:rsid w:val="006F62DB"/>
    <w:rsid w:val="006F777E"/>
    <w:rsid w:val="006F78F5"/>
    <w:rsid w:val="006F7A36"/>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B16"/>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112F"/>
    <w:rsid w:val="0071215E"/>
    <w:rsid w:val="007136D9"/>
    <w:rsid w:val="00713A16"/>
    <w:rsid w:val="00713C5D"/>
    <w:rsid w:val="00714034"/>
    <w:rsid w:val="007145B4"/>
    <w:rsid w:val="00714A09"/>
    <w:rsid w:val="00715114"/>
    <w:rsid w:val="00715139"/>
    <w:rsid w:val="007159EC"/>
    <w:rsid w:val="0071618E"/>
    <w:rsid w:val="007164C4"/>
    <w:rsid w:val="007166B3"/>
    <w:rsid w:val="00716ABD"/>
    <w:rsid w:val="0071795F"/>
    <w:rsid w:val="00720342"/>
    <w:rsid w:val="00720EA6"/>
    <w:rsid w:val="007214E3"/>
    <w:rsid w:val="00722D13"/>
    <w:rsid w:val="00722EB6"/>
    <w:rsid w:val="00723256"/>
    <w:rsid w:val="0072371C"/>
    <w:rsid w:val="00723B4F"/>
    <w:rsid w:val="0072419A"/>
    <w:rsid w:val="00724218"/>
    <w:rsid w:val="007242A3"/>
    <w:rsid w:val="00725B2D"/>
    <w:rsid w:val="00726924"/>
    <w:rsid w:val="0072717B"/>
    <w:rsid w:val="0072781B"/>
    <w:rsid w:val="00727F52"/>
    <w:rsid w:val="0073009A"/>
    <w:rsid w:val="007301ED"/>
    <w:rsid w:val="00730973"/>
    <w:rsid w:val="00730D94"/>
    <w:rsid w:val="007310DE"/>
    <w:rsid w:val="007311FC"/>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6947"/>
    <w:rsid w:val="0073750F"/>
    <w:rsid w:val="00737779"/>
    <w:rsid w:val="007378D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4B3"/>
    <w:rsid w:val="007435AB"/>
    <w:rsid w:val="00744F18"/>
    <w:rsid w:val="00745532"/>
    <w:rsid w:val="00746073"/>
    <w:rsid w:val="00747316"/>
    <w:rsid w:val="00747367"/>
    <w:rsid w:val="00747434"/>
    <w:rsid w:val="0074783D"/>
    <w:rsid w:val="00747CCD"/>
    <w:rsid w:val="00747D2C"/>
    <w:rsid w:val="00750255"/>
    <w:rsid w:val="007508B8"/>
    <w:rsid w:val="00750A6C"/>
    <w:rsid w:val="00751280"/>
    <w:rsid w:val="00751BF5"/>
    <w:rsid w:val="00751D83"/>
    <w:rsid w:val="0075255E"/>
    <w:rsid w:val="007531D3"/>
    <w:rsid w:val="00753E0E"/>
    <w:rsid w:val="00754359"/>
    <w:rsid w:val="0075654A"/>
    <w:rsid w:val="007569EA"/>
    <w:rsid w:val="00756CEA"/>
    <w:rsid w:val="00756F76"/>
    <w:rsid w:val="00757201"/>
    <w:rsid w:val="0075748A"/>
    <w:rsid w:val="007579D9"/>
    <w:rsid w:val="00757B14"/>
    <w:rsid w:val="00760C85"/>
    <w:rsid w:val="00761595"/>
    <w:rsid w:val="00761AF2"/>
    <w:rsid w:val="00761E49"/>
    <w:rsid w:val="0076316C"/>
    <w:rsid w:val="00763441"/>
    <w:rsid w:val="00763C01"/>
    <w:rsid w:val="00763FAD"/>
    <w:rsid w:val="007643AB"/>
    <w:rsid w:val="00764B79"/>
    <w:rsid w:val="00764F36"/>
    <w:rsid w:val="007656AF"/>
    <w:rsid w:val="00766275"/>
    <w:rsid w:val="0076696B"/>
    <w:rsid w:val="00766CD6"/>
    <w:rsid w:val="007672C9"/>
    <w:rsid w:val="007679B9"/>
    <w:rsid w:val="00767A83"/>
    <w:rsid w:val="00767DDE"/>
    <w:rsid w:val="00770807"/>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A61"/>
    <w:rsid w:val="00781336"/>
    <w:rsid w:val="00781AD8"/>
    <w:rsid w:val="00783A7E"/>
    <w:rsid w:val="00784AF0"/>
    <w:rsid w:val="00784CC4"/>
    <w:rsid w:val="00785B4D"/>
    <w:rsid w:val="00785F22"/>
    <w:rsid w:val="00786098"/>
    <w:rsid w:val="00786EB8"/>
    <w:rsid w:val="00787D28"/>
    <w:rsid w:val="0079000C"/>
    <w:rsid w:val="007900AB"/>
    <w:rsid w:val="0079041F"/>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6C31"/>
    <w:rsid w:val="00797415"/>
    <w:rsid w:val="0079754C"/>
    <w:rsid w:val="007A0231"/>
    <w:rsid w:val="007A0657"/>
    <w:rsid w:val="007A0679"/>
    <w:rsid w:val="007A1395"/>
    <w:rsid w:val="007A22E9"/>
    <w:rsid w:val="007A24A2"/>
    <w:rsid w:val="007A24EB"/>
    <w:rsid w:val="007A25CC"/>
    <w:rsid w:val="007A282D"/>
    <w:rsid w:val="007A331E"/>
    <w:rsid w:val="007A3B34"/>
    <w:rsid w:val="007A3BD0"/>
    <w:rsid w:val="007A4143"/>
    <w:rsid w:val="007A4313"/>
    <w:rsid w:val="007A455D"/>
    <w:rsid w:val="007A4C6D"/>
    <w:rsid w:val="007A4F2F"/>
    <w:rsid w:val="007A53AE"/>
    <w:rsid w:val="007A644F"/>
    <w:rsid w:val="007A6B97"/>
    <w:rsid w:val="007A6FEB"/>
    <w:rsid w:val="007A7CE5"/>
    <w:rsid w:val="007A7DE1"/>
    <w:rsid w:val="007B027C"/>
    <w:rsid w:val="007B04E7"/>
    <w:rsid w:val="007B07CA"/>
    <w:rsid w:val="007B080B"/>
    <w:rsid w:val="007B0C6A"/>
    <w:rsid w:val="007B19CE"/>
    <w:rsid w:val="007B1E12"/>
    <w:rsid w:val="007B1E53"/>
    <w:rsid w:val="007B276C"/>
    <w:rsid w:val="007B3291"/>
    <w:rsid w:val="007B348A"/>
    <w:rsid w:val="007B3771"/>
    <w:rsid w:val="007B4D0E"/>
    <w:rsid w:val="007B5385"/>
    <w:rsid w:val="007B547C"/>
    <w:rsid w:val="007B63C3"/>
    <w:rsid w:val="007B63FB"/>
    <w:rsid w:val="007B668E"/>
    <w:rsid w:val="007B69CB"/>
    <w:rsid w:val="007B70C3"/>
    <w:rsid w:val="007B7A0C"/>
    <w:rsid w:val="007B7C23"/>
    <w:rsid w:val="007B7FFE"/>
    <w:rsid w:val="007C0255"/>
    <w:rsid w:val="007C052A"/>
    <w:rsid w:val="007C05A9"/>
    <w:rsid w:val="007C064D"/>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3B3C"/>
    <w:rsid w:val="007C5C9F"/>
    <w:rsid w:val="007C608B"/>
    <w:rsid w:val="007C62E7"/>
    <w:rsid w:val="007C6623"/>
    <w:rsid w:val="007C671E"/>
    <w:rsid w:val="007C6AA3"/>
    <w:rsid w:val="007C7457"/>
    <w:rsid w:val="007D0D04"/>
    <w:rsid w:val="007D1573"/>
    <w:rsid w:val="007D1A12"/>
    <w:rsid w:val="007D1CB4"/>
    <w:rsid w:val="007D1CF5"/>
    <w:rsid w:val="007D1F1A"/>
    <w:rsid w:val="007D213B"/>
    <w:rsid w:val="007D3011"/>
    <w:rsid w:val="007D3195"/>
    <w:rsid w:val="007D3572"/>
    <w:rsid w:val="007D3FCB"/>
    <w:rsid w:val="007D4064"/>
    <w:rsid w:val="007D4945"/>
    <w:rsid w:val="007D4EFC"/>
    <w:rsid w:val="007D501A"/>
    <w:rsid w:val="007D5105"/>
    <w:rsid w:val="007D53CD"/>
    <w:rsid w:val="007D6377"/>
    <w:rsid w:val="007D6528"/>
    <w:rsid w:val="007D699F"/>
    <w:rsid w:val="007D6AF4"/>
    <w:rsid w:val="007D7EFC"/>
    <w:rsid w:val="007E02CE"/>
    <w:rsid w:val="007E103C"/>
    <w:rsid w:val="007E1221"/>
    <w:rsid w:val="007E15E5"/>
    <w:rsid w:val="007E1AF4"/>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B3"/>
    <w:rsid w:val="007E6EF9"/>
    <w:rsid w:val="007E7814"/>
    <w:rsid w:val="007E7972"/>
    <w:rsid w:val="007E7C59"/>
    <w:rsid w:val="007F0291"/>
    <w:rsid w:val="007F0511"/>
    <w:rsid w:val="007F087C"/>
    <w:rsid w:val="007F12C1"/>
    <w:rsid w:val="007F1FC9"/>
    <w:rsid w:val="007F2093"/>
    <w:rsid w:val="007F2AE5"/>
    <w:rsid w:val="007F2B8F"/>
    <w:rsid w:val="007F31E1"/>
    <w:rsid w:val="007F3400"/>
    <w:rsid w:val="007F370B"/>
    <w:rsid w:val="007F49A4"/>
    <w:rsid w:val="007F4B51"/>
    <w:rsid w:val="007F4DCC"/>
    <w:rsid w:val="007F52E1"/>
    <w:rsid w:val="007F53A1"/>
    <w:rsid w:val="007F56C3"/>
    <w:rsid w:val="007F5EA8"/>
    <w:rsid w:val="007F5FEB"/>
    <w:rsid w:val="007F6AB0"/>
    <w:rsid w:val="007F6F6A"/>
    <w:rsid w:val="007F7096"/>
    <w:rsid w:val="007F77AD"/>
    <w:rsid w:val="00800347"/>
    <w:rsid w:val="00800A85"/>
    <w:rsid w:val="00800C84"/>
    <w:rsid w:val="00800F5B"/>
    <w:rsid w:val="0080257D"/>
    <w:rsid w:val="008025AE"/>
    <w:rsid w:val="00802670"/>
    <w:rsid w:val="008034FB"/>
    <w:rsid w:val="00803615"/>
    <w:rsid w:val="0080375F"/>
    <w:rsid w:val="00803805"/>
    <w:rsid w:val="00803812"/>
    <w:rsid w:val="00803E0A"/>
    <w:rsid w:val="00803EA8"/>
    <w:rsid w:val="00803EA9"/>
    <w:rsid w:val="00803F6B"/>
    <w:rsid w:val="008040EC"/>
    <w:rsid w:val="008048CA"/>
    <w:rsid w:val="00804C68"/>
    <w:rsid w:val="00804D74"/>
    <w:rsid w:val="008052B1"/>
    <w:rsid w:val="00805337"/>
    <w:rsid w:val="0080582D"/>
    <w:rsid w:val="008059CD"/>
    <w:rsid w:val="00805AB1"/>
    <w:rsid w:val="00805D11"/>
    <w:rsid w:val="00805F72"/>
    <w:rsid w:val="008070E9"/>
    <w:rsid w:val="0080756C"/>
    <w:rsid w:val="00807B6D"/>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C12"/>
    <w:rsid w:val="00816D49"/>
    <w:rsid w:val="00817D37"/>
    <w:rsid w:val="008203A8"/>
    <w:rsid w:val="00821833"/>
    <w:rsid w:val="0082237D"/>
    <w:rsid w:val="00822C89"/>
    <w:rsid w:val="008241C6"/>
    <w:rsid w:val="008243C9"/>
    <w:rsid w:val="00824831"/>
    <w:rsid w:val="0082495D"/>
    <w:rsid w:val="008251AB"/>
    <w:rsid w:val="008255A4"/>
    <w:rsid w:val="008257ED"/>
    <w:rsid w:val="00825882"/>
    <w:rsid w:val="00825ABA"/>
    <w:rsid w:val="008275D0"/>
    <w:rsid w:val="008278E9"/>
    <w:rsid w:val="00830A55"/>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0D80"/>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47E53"/>
    <w:rsid w:val="00850CD3"/>
    <w:rsid w:val="0085112C"/>
    <w:rsid w:val="00851263"/>
    <w:rsid w:val="0085183E"/>
    <w:rsid w:val="00852FCF"/>
    <w:rsid w:val="008536D6"/>
    <w:rsid w:val="00853766"/>
    <w:rsid w:val="00854E60"/>
    <w:rsid w:val="00854F1F"/>
    <w:rsid w:val="00855437"/>
    <w:rsid w:val="00855F5F"/>
    <w:rsid w:val="00856203"/>
    <w:rsid w:val="0085639E"/>
    <w:rsid w:val="00856B1B"/>
    <w:rsid w:val="0085724C"/>
    <w:rsid w:val="008574D7"/>
    <w:rsid w:val="00857A3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5AF"/>
    <w:rsid w:val="008647FE"/>
    <w:rsid w:val="0086494C"/>
    <w:rsid w:val="00864D34"/>
    <w:rsid w:val="00864D69"/>
    <w:rsid w:val="0086517F"/>
    <w:rsid w:val="008651F9"/>
    <w:rsid w:val="00865B0D"/>
    <w:rsid w:val="0086645B"/>
    <w:rsid w:val="0086664D"/>
    <w:rsid w:val="00867351"/>
    <w:rsid w:val="00867652"/>
    <w:rsid w:val="00867756"/>
    <w:rsid w:val="0087126E"/>
    <w:rsid w:val="0087179D"/>
    <w:rsid w:val="00871B33"/>
    <w:rsid w:val="00871D88"/>
    <w:rsid w:val="00871DC0"/>
    <w:rsid w:val="00872512"/>
    <w:rsid w:val="00872949"/>
    <w:rsid w:val="00872BBF"/>
    <w:rsid w:val="00872BE4"/>
    <w:rsid w:val="00872DA0"/>
    <w:rsid w:val="00872EC4"/>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0E7C"/>
    <w:rsid w:val="00881678"/>
    <w:rsid w:val="008816CD"/>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1637"/>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6D9F"/>
    <w:rsid w:val="0089712D"/>
    <w:rsid w:val="0089733D"/>
    <w:rsid w:val="008979DB"/>
    <w:rsid w:val="008A07A8"/>
    <w:rsid w:val="008A0D4D"/>
    <w:rsid w:val="008A0E9B"/>
    <w:rsid w:val="008A0F8E"/>
    <w:rsid w:val="008A1224"/>
    <w:rsid w:val="008A135F"/>
    <w:rsid w:val="008A16EA"/>
    <w:rsid w:val="008A19CD"/>
    <w:rsid w:val="008A21DF"/>
    <w:rsid w:val="008A2862"/>
    <w:rsid w:val="008A2C5D"/>
    <w:rsid w:val="008A2E6C"/>
    <w:rsid w:val="008A2F60"/>
    <w:rsid w:val="008A3046"/>
    <w:rsid w:val="008A3DF9"/>
    <w:rsid w:val="008A457E"/>
    <w:rsid w:val="008A5209"/>
    <w:rsid w:val="008A547E"/>
    <w:rsid w:val="008A5B1F"/>
    <w:rsid w:val="008A5DDC"/>
    <w:rsid w:val="008A5E8A"/>
    <w:rsid w:val="008A5FC8"/>
    <w:rsid w:val="008A66F4"/>
    <w:rsid w:val="008A7254"/>
    <w:rsid w:val="008A729A"/>
    <w:rsid w:val="008A7474"/>
    <w:rsid w:val="008A7FB7"/>
    <w:rsid w:val="008B03E7"/>
    <w:rsid w:val="008B060F"/>
    <w:rsid w:val="008B0B42"/>
    <w:rsid w:val="008B0D56"/>
    <w:rsid w:val="008B0D89"/>
    <w:rsid w:val="008B131B"/>
    <w:rsid w:val="008B1572"/>
    <w:rsid w:val="008B1A4F"/>
    <w:rsid w:val="008B1A8B"/>
    <w:rsid w:val="008B1C74"/>
    <w:rsid w:val="008B2929"/>
    <w:rsid w:val="008B2CE0"/>
    <w:rsid w:val="008B2E67"/>
    <w:rsid w:val="008B31F9"/>
    <w:rsid w:val="008B363A"/>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F21"/>
    <w:rsid w:val="008C04DF"/>
    <w:rsid w:val="008C082D"/>
    <w:rsid w:val="008C1041"/>
    <w:rsid w:val="008C1880"/>
    <w:rsid w:val="008C1897"/>
    <w:rsid w:val="008C1971"/>
    <w:rsid w:val="008C2027"/>
    <w:rsid w:val="008C25D7"/>
    <w:rsid w:val="008C28C5"/>
    <w:rsid w:val="008C2AD0"/>
    <w:rsid w:val="008C2FA8"/>
    <w:rsid w:val="008C31AE"/>
    <w:rsid w:val="008C3845"/>
    <w:rsid w:val="008C3A76"/>
    <w:rsid w:val="008C3BC3"/>
    <w:rsid w:val="008C3C10"/>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CE4"/>
    <w:rsid w:val="008D0E0C"/>
    <w:rsid w:val="008D2147"/>
    <w:rsid w:val="008D252D"/>
    <w:rsid w:val="008D2AC6"/>
    <w:rsid w:val="008D2CAF"/>
    <w:rsid w:val="008D303A"/>
    <w:rsid w:val="008D3ACE"/>
    <w:rsid w:val="008D3C0D"/>
    <w:rsid w:val="008D3C88"/>
    <w:rsid w:val="008D4E7E"/>
    <w:rsid w:val="008D51CC"/>
    <w:rsid w:val="008D5FC0"/>
    <w:rsid w:val="008D648F"/>
    <w:rsid w:val="008D694B"/>
    <w:rsid w:val="008D6B57"/>
    <w:rsid w:val="008D6C14"/>
    <w:rsid w:val="008D76C3"/>
    <w:rsid w:val="008D79CA"/>
    <w:rsid w:val="008D7A55"/>
    <w:rsid w:val="008E0520"/>
    <w:rsid w:val="008E0BE2"/>
    <w:rsid w:val="008E0CD1"/>
    <w:rsid w:val="008E154E"/>
    <w:rsid w:val="008E1CB2"/>
    <w:rsid w:val="008E2773"/>
    <w:rsid w:val="008E31A9"/>
    <w:rsid w:val="008E404F"/>
    <w:rsid w:val="008E4412"/>
    <w:rsid w:val="008E4F95"/>
    <w:rsid w:val="008E5048"/>
    <w:rsid w:val="008E5110"/>
    <w:rsid w:val="008E530B"/>
    <w:rsid w:val="008E5366"/>
    <w:rsid w:val="008E5533"/>
    <w:rsid w:val="008E5BCC"/>
    <w:rsid w:val="008E5E7B"/>
    <w:rsid w:val="008E775F"/>
    <w:rsid w:val="008F023F"/>
    <w:rsid w:val="008F1A30"/>
    <w:rsid w:val="008F1C6E"/>
    <w:rsid w:val="008F1FC1"/>
    <w:rsid w:val="008F2238"/>
    <w:rsid w:val="008F2691"/>
    <w:rsid w:val="008F2DF6"/>
    <w:rsid w:val="008F2E3D"/>
    <w:rsid w:val="008F35DC"/>
    <w:rsid w:val="008F478E"/>
    <w:rsid w:val="008F49C8"/>
    <w:rsid w:val="008F4D52"/>
    <w:rsid w:val="008F4E41"/>
    <w:rsid w:val="008F5161"/>
    <w:rsid w:val="008F5276"/>
    <w:rsid w:val="008F6222"/>
    <w:rsid w:val="008F665E"/>
    <w:rsid w:val="008F670B"/>
    <w:rsid w:val="008F7A00"/>
    <w:rsid w:val="00900167"/>
    <w:rsid w:val="00900C1C"/>
    <w:rsid w:val="00900F65"/>
    <w:rsid w:val="009015BF"/>
    <w:rsid w:val="0090272A"/>
    <w:rsid w:val="009029B0"/>
    <w:rsid w:val="00902C58"/>
    <w:rsid w:val="0090384D"/>
    <w:rsid w:val="009039B0"/>
    <w:rsid w:val="0090408D"/>
    <w:rsid w:val="00904580"/>
    <w:rsid w:val="00904757"/>
    <w:rsid w:val="00904B36"/>
    <w:rsid w:val="00904C80"/>
    <w:rsid w:val="00904E6B"/>
    <w:rsid w:val="00904FCB"/>
    <w:rsid w:val="009055BA"/>
    <w:rsid w:val="009056EC"/>
    <w:rsid w:val="00905E74"/>
    <w:rsid w:val="00906A60"/>
    <w:rsid w:val="00906EEC"/>
    <w:rsid w:val="0090701B"/>
    <w:rsid w:val="00907367"/>
    <w:rsid w:val="009079CD"/>
    <w:rsid w:val="00907A67"/>
    <w:rsid w:val="00910297"/>
    <w:rsid w:val="0091038F"/>
    <w:rsid w:val="00910AE9"/>
    <w:rsid w:val="009113C8"/>
    <w:rsid w:val="00912320"/>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52"/>
    <w:rsid w:val="00922791"/>
    <w:rsid w:val="00922D31"/>
    <w:rsid w:val="009239F9"/>
    <w:rsid w:val="00923F34"/>
    <w:rsid w:val="0092559F"/>
    <w:rsid w:val="00925C6F"/>
    <w:rsid w:val="0092607C"/>
    <w:rsid w:val="00926081"/>
    <w:rsid w:val="0092675A"/>
    <w:rsid w:val="00926964"/>
    <w:rsid w:val="00930389"/>
    <w:rsid w:val="00930B95"/>
    <w:rsid w:val="00930F94"/>
    <w:rsid w:val="009310DB"/>
    <w:rsid w:val="00931141"/>
    <w:rsid w:val="009316EE"/>
    <w:rsid w:val="009317E9"/>
    <w:rsid w:val="00931C86"/>
    <w:rsid w:val="00932289"/>
    <w:rsid w:val="00932771"/>
    <w:rsid w:val="00932A03"/>
    <w:rsid w:val="0093325B"/>
    <w:rsid w:val="00934D3B"/>
    <w:rsid w:val="00935224"/>
    <w:rsid w:val="0093545F"/>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2AB"/>
    <w:rsid w:val="0094463B"/>
    <w:rsid w:val="00944A06"/>
    <w:rsid w:val="00944E0C"/>
    <w:rsid w:val="009454FF"/>
    <w:rsid w:val="009457FF"/>
    <w:rsid w:val="00945998"/>
    <w:rsid w:val="00945CE8"/>
    <w:rsid w:val="00946C48"/>
    <w:rsid w:val="00946D8B"/>
    <w:rsid w:val="00946DD8"/>
    <w:rsid w:val="00946EFF"/>
    <w:rsid w:val="00946F6E"/>
    <w:rsid w:val="009474C2"/>
    <w:rsid w:val="0094777A"/>
    <w:rsid w:val="009477F3"/>
    <w:rsid w:val="00947A98"/>
    <w:rsid w:val="0095083A"/>
    <w:rsid w:val="00950847"/>
    <w:rsid w:val="00950D81"/>
    <w:rsid w:val="009518A1"/>
    <w:rsid w:val="00951BD9"/>
    <w:rsid w:val="00952A05"/>
    <w:rsid w:val="00953831"/>
    <w:rsid w:val="009539D3"/>
    <w:rsid w:val="00953F58"/>
    <w:rsid w:val="009543EB"/>
    <w:rsid w:val="00954978"/>
    <w:rsid w:val="00954B1B"/>
    <w:rsid w:val="00956832"/>
    <w:rsid w:val="00957B9C"/>
    <w:rsid w:val="00957C86"/>
    <w:rsid w:val="0096019A"/>
    <w:rsid w:val="009602B9"/>
    <w:rsid w:val="00960D06"/>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23"/>
    <w:rsid w:val="00965380"/>
    <w:rsid w:val="009656EE"/>
    <w:rsid w:val="00965871"/>
    <w:rsid w:val="00965E26"/>
    <w:rsid w:val="009663C6"/>
    <w:rsid w:val="0096643C"/>
    <w:rsid w:val="00966F17"/>
    <w:rsid w:val="00967ED7"/>
    <w:rsid w:val="00970139"/>
    <w:rsid w:val="00970A6B"/>
    <w:rsid w:val="00970E47"/>
    <w:rsid w:val="009710FC"/>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6E71"/>
    <w:rsid w:val="009772F1"/>
    <w:rsid w:val="0097783C"/>
    <w:rsid w:val="00977A6B"/>
    <w:rsid w:val="009800BD"/>
    <w:rsid w:val="009803F1"/>
    <w:rsid w:val="009807B4"/>
    <w:rsid w:val="0098182A"/>
    <w:rsid w:val="009828C6"/>
    <w:rsid w:val="00982964"/>
    <w:rsid w:val="00983A84"/>
    <w:rsid w:val="00983B4C"/>
    <w:rsid w:val="00983DFB"/>
    <w:rsid w:val="009844F7"/>
    <w:rsid w:val="00984753"/>
    <w:rsid w:val="00984911"/>
    <w:rsid w:val="00984AA1"/>
    <w:rsid w:val="00985462"/>
    <w:rsid w:val="00985463"/>
    <w:rsid w:val="0098582B"/>
    <w:rsid w:val="00985947"/>
    <w:rsid w:val="00985FE7"/>
    <w:rsid w:val="00986029"/>
    <w:rsid w:val="009861AC"/>
    <w:rsid w:val="0098685C"/>
    <w:rsid w:val="0099079E"/>
    <w:rsid w:val="0099188F"/>
    <w:rsid w:val="0099189A"/>
    <w:rsid w:val="00991F5D"/>
    <w:rsid w:val="00992806"/>
    <w:rsid w:val="0099281E"/>
    <w:rsid w:val="00992870"/>
    <w:rsid w:val="009930B9"/>
    <w:rsid w:val="009934E2"/>
    <w:rsid w:val="00993AB6"/>
    <w:rsid w:val="00993DDC"/>
    <w:rsid w:val="00994079"/>
    <w:rsid w:val="009941CD"/>
    <w:rsid w:val="00994F59"/>
    <w:rsid w:val="009956AF"/>
    <w:rsid w:val="00995933"/>
    <w:rsid w:val="00995FFD"/>
    <w:rsid w:val="00996A15"/>
    <w:rsid w:val="009970C8"/>
    <w:rsid w:val="00997F4B"/>
    <w:rsid w:val="009A0B5D"/>
    <w:rsid w:val="009A12E5"/>
    <w:rsid w:val="009A244C"/>
    <w:rsid w:val="009A2BBB"/>
    <w:rsid w:val="009A2C08"/>
    <w:rsid w:val="009A2CD1"/>
    <w:rsid w:val="009A35A6"/>
    <w:rsid w:val="009A3612"/>
    <w:rsid w:val="009A4059"/>
    <w:rsid w:val="009A40F6"/>
    <w:rsid w:val="009A43AE"/>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29D4"/>
    <w:rsid w:val="009B3317"/>
    <w:rsid w:val="009B3881"/>
    <w:rsid w:val="009B47EE"/>
    <w:rsid w:val="009B533B"/>
    <w:rsid w:val="009B5A67"/>
    <w:rsid w:val="009B6EC4"/>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206"/>
    <w:rsid w:val="009C37B1"/>
    <w:rsid w:val="009C3AFB"/>
    <w:rsid w:val="009C3B95"/>
    <w:rsid w:val="009C3C80"/>
    <w:rsid w:val="009C4355"/>
    <w:rsid w:val="009C470D"/>
    <w:rsid w:val="009C4CD0"/>
    <w:rsid w:val="009C5CA0"/>
    <w:rsid w:val="009C638B"/>
    <w:rsid w:val="009C7998"/>
    <w:rsid w:val="009C7AEF"/>
    <w:rsid w:val="009D05E0"/>
    <w:rsid w:val="009D074F"/>
    <w:rsid w:val="009D199C"/>
    <w:rsid w:val="009D1F22"/>
    <w:rsid w:val="009D217F"/>
    <w:rsid w:val="009D2594"/>
    <w:rsid w:val="009D29E9"/>
    <w:rsid w:val="009D2F50"/>
    <w:rsid w:val="009D3626"/>
    <w:rsid w:val="009D3B66"/>
    <w:rsid w:val="009D443F"/>
    <w:rsid w:val="009D59F0"/>
    <w:rsid w:val="009D5CB4"/>
    <w:rsid w:val="009D655A"/>
    <w:rsid w:val="009D68FB"/>
    <w:rsid w:val="009D6EE3"/>
    <w:rsid w:val="009D72FC"/>
    <w:rsid w:val="009D76FA"/>
    <w:rsid w:val="009D771F"/>
    <w:rsid w:val="009D7A46"/>
    <w:rsid w:val="009D7BA9"/>
    <w:rsid w:val="009D7CD5"/>
    <w:rsid w:val="009E04B3"/>
    <w:rsid w:val="009E0780"/>
    <w:rsid w:val="009E0DFC"/>
    <w:rsid w:val="009E12EA"/>
    <w:rsid w:val="009E14AB"/>
    <w:rsid w:val="009E1880"/>
    <w:rsid w:val="009E1A06"/>
    <w:rsid w:val="009E1A85"/>
    <w:rsid w:val="009E247B"/>
    <w:rsid w:val="009E2855"/>
    <w:rsid w:val="009E36A5"/>
    <w:rsid w:val="009E41A0"/>
    <w:rsid w:val="009E442B"/>
    <w:rsid w:val="009E46AE"/>
    <w:rsid w:val="009E5252"/>
    <w:rsid w:val="009E5B74"/>
    <w:rsid w:val="009E5FF1"/>
    <w:rsid w:val="009E644A"/>
    <w:rsid w:val="009E66F3"/>
    <w:rsid w:val="009E6E9A"/>
    <w:rsid w:val="009E78C4"/>
    <w:rsid w:val="009E79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07E"/>
    <w:rsid w:val="00A03518"/>
    <w:rsid w:val="00A03AB2"/>
    <w:rsid w:val="00A03AC2"/>
    <w:rsid w:val="00A03C7D"/>
    <w:rsid w:val="00A04583"/>
    <w:rsid w:val="00A04B94"/>
    <w:rsid w:val="00A04CCE"/>
    <w:rsid w:val="00A04D6C"/>
    <w:rsid w:val="00A053A2"/>
    <w:rsid w:val="00A055A5"/>
    <w:rsid w:val="00A059F8"/>
    <w:rsid w:val="00A05DD6"/>
    <w:rsid w:val="00A06074"/>
    <w:rsid w:val="00A0626C"/>
    <w:rsid w:val="00A06393"/>
    <w:rsid w:val="00A06502"/>
    <w:rsid w:val="00A07227"/>
    <w:rsid w:val="00A07A85"/>
    <w:rsid w:val="00A07E04"/>
    <w:rsid w:val="00A10099"/>
    <w:rsid w:val="00A1067D"/>
    <w:rsid w:val="00A10938"/>
    <w:rsid w:val="00A10A34"/>
    <w:rsid w:val="00A113C1"/>
    <w:rsid w:val="00A116EB"/>
    <w:rsid w:val="00A11EA9"/>
    <w:rsid w:val="00A12068"/>
    <w:rsid w:val="00A120B9"/>
    <w:rsid w:val="00A1260A"/>
    <w:rsid w:val="00A1264F"/>
    <w:rsid w:val="00A12A7C"/>
    <w:rsid w:val="00A131DA"/>
    <w:rsid w:val="00A1330E"/>
    <w:rsid w:val="00A138DE"/>
    <w:rsid w:val="00A13A63"/>
    <w:rsid w:val="00A13C2E"/>
    <w:rsid w:val="00A13C38"/>
    <w:rsid w:val="00A140F7"/>
    <w:rsid w:val="00A1448C"/>
    <w:rsid w:val="00A14C0D"/>
    <w:rsid w:val="00A14C15"/>
    <w:rsid w:val="00A14F1F"/>
    <w:rsid w:val="00A15328"/>
    <w:rsid w:val="00A15419"/>
    <w:rsid w:val="00A156C6"/>
    <w:rsid w:val="00A15D7C"/>
    <w:rsid w:val="00A160E5"/>
    <w:rsid w:val="00A16150"/>
    <w:rsid w:val="00A16688"/>
    <w:rsid w:val="00A1791D"/>
    <w:rsid w:val="00A17CF5"/>
    <w:rsid w:val="00A203CB"/>
    <w:rsid w:val="00A204BC"/>
    <w:rsid w:val="00A210D2"/>
    <w:rsid w:val="00A215A8"/>
    <w:rsid w:val="00A225CD"/>
    <w:rsid w:val="00A22790"/>
    <w:rsid w:val="00A22822"/>
    <w:rsid w:val="00A22CC2"/>
    <w:rsid w:val="00A22EED"/>
    <w:rsid w:val="00A2334F"/>
    <w:rsid w:val="00A2351C"/>
    <w:rsid w:val="00A23838"/>
    <w:rsid w:val="00A23944"/>
    <w:rsid w:val="00A2400F"/>
    <w:rsid w:val="00A25337"/>
    <w:rsid w:val="00A25542"/>
    <w:rsid w:val="00A25E59"/>
    <w:rsid w:val="00A25FA0"/>
    <w:rsid w:val="00A2678B"/>
    <w:rsid w:val="00A2770B"/>
    <w:rsid w:val="00A30B98"/>
    <w:rsid w:val="00A30F4A"/>
    <w:rsid w:val="00A31884"/>
    <w:rsid w:val="00A31A10"/>
    <w:rsid w:val="00A31A3C"/>
    <w:rsid w:val="00A320C1"/>
    <w:rsid w:val="00A32157"/>
    <w:rsid w:val="00A321B6"/>
    <w:rsid w:val="00A32E8A"/>
    <w:rsid w:val="00A32F17"/>
    <w:rsid w:val="00A33D55"/>
    <w:rsid w:val="00A33F37"/>
    <w:rsid w:val="00A342AB"/>
    <w:rsid w:val="00A34481"/>
    <w:rsid w:val="00A348FF"/>
    <w:rsid w:val="00A34932"/>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0A3"/>
    <w:rsid w:val="00A40131"/>
    <w:rsid w:val="00A402A1"/>
    <w:rsid w:val="00A41335"/>
    <w:rsid w:val="00A41659"/>
    <w:rsid w:val="00A419D0"/>
    <w:rsid w:val="00A419E6"/>
    <w:rsid w:val="00A41C4C"/>
    <w:rsid w:val="00A41D8A"/>
    <w:rsid w:val="00A42461"/>
    <w:rsid w:val="00A4274E"/>
    <w:rsid w:val="00A44175"/>
    <w:rsid w:val="00A44D8F"/>
    <w:rsid w:val="00A4564E"/>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3607"/>
    <w:rsid w:val="00A54390"/>
    <w:rsid w:val="00A54E22"/>
    <w:rsid w:val="00A55140"/>
    <w:rsid w:val="00A5564A"/>
    <w:rsid w:val="00A55689"/>
    <w:rsid w:val="00A562CA"/>
    <w:rsid w:val="00A56787"/>
    <w:rsid w:val="00A5694E"/>
    <w:rsid w:val="00A56C8C"/>
    <w:rsid w:val="00A56F17"/>
    <w:rsid w:val="00A571AE"/>
    <w:rsid w:val="00A571FE"/>
    <w:rsid w:val="00A5759A"/>
    <w:rsid w:val="00A575B4"/>
    <w:rsid w:val="00A578A8"/>
    <w:rsid w:val="00A5796A"/>
    <w:rsid w:val="00A57DDC"/>
    <w:rsid w:val="00A60300"/>
    <w:rsid w:val="00A6030E"/>
    <w:rsid w:val="00A60395"/>
    <w:rsid w:val="00A60929"/>
    <w:rsid w:val="00A61063"/>
    <w:rsid w:val="00A61492"/>
    <w:rsid w:val="00A617CF"/>
    <w:rsid w:val="00A61836"/>
    <w:rsid w:val="00A61B26"/>
    <w:rsid w:val="00A61D1D"/>
    <w:rsid w:val="00A61D8E"/>
    <w:rsid w:val="00A61EE9"/>
    <w:rsid w:val="00A622F0"/>
    <w:rsid w:val="00A6287E"/>
    <w:rsid w:val="00A62CF5"/>
    <w:rsid w:val="00A62FA6"/>
    <w:rsid w:val="00A63507"/>
    <w:rsid w:val="00A64451"/>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304"/>
    <w:rsid w:val="00A77C2C"/>
    <w:rsid w:val="00A80062"/>
    <w:rsid w:val="00A80110"/>
    <w:rsid w:val="00A8095B"/>
    <w:rsid w:val="00A80F27"/>
    <w:rsid w:val="00A8182F"/>
    <w:rsid w:val="00A81C19"/>
    <w:rsid w:val="00A81CCB"/>
    <w:rsid w:val="00A82146"/>
    <w:rsid w:val="00A82545"/>
    <w:rsid w:val="00A82683"/>
    <w:rsid w:val="00A82B55"/>
    <w:rsid w:val="00A82C68"/>
    <w:rsid w:val="00A831D9"/>
    <w:rsid w:val="00A83208"/>
    <w:rsid w:val="00A83508"/>
    <w:rsid w:val="00A856EB"/>
    <w:rsid w:val="00A85A28"/>
    <w:rsid w:val="00A86236"/>
    <w:rsid w:val="00A875E3"/>
    <w:rsid w:val="00A87694"/>
    <w:rsid w:val="00A9022E"/>
    <w:rsid w:val="00A902D4"/>
    <w:rsid w:val="00A9079C"/>
    <w:rsid w:val="00A90C0D"/>
    <w:rsid w:val="00A90FFB"/>
    <w:rsid w:val="00A911F3"/>
    <w:rsid w:val="00A91257"/>
    <w:rsid w:val="00A91F12"/>
    <w:rsid w:val="00A9209F"/>
    <w:rsid w:val="00A9235A"/>
    <w:rsid w:val="00A92C0D"/>
    <w:rsid w:val="00A92EB1"/>
    <w:rsid w:val="00A93011"/>
    <w:rsid w:val="00A93341"/>
    <w:rsid w:val="00A93BE0"/>
    <w:rsid w:val="00A93C25"/>
    <w:rsid w:val="00A93E1B"/>
    <w:rsid w:val="00A9408B"/>
    <w:rsid w:val="00A942E6"/>
    <w:rsid w:val="00A943FF"/>
    <w:rsid w:val="00A9464D"/>
    <w:rsid w:val="00A94974"/>
    <w:rsid w:val="00A94DD9"/>
    <w:rsid w:val="00A95180"/>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4782"/>
    <w:rsid w:val="00AA5517"/>
    <w:rsid w:val="00AA5C60"/>
    <w:rsid w:val="00AA5D61"/>
    <w:rsid w:val="00AA6BB6"/>
    <w:rsid w:val="00AA6C30"/>
    <w:rsid w:val="00AA7A44"/>
    <w:rsid w:val="00AA7BCE"/>
    <w:rsid w:val="00AA7D57"/>
    <w:rsid w:val="00AB0036"/>
    <w:rsid w:val="00AB02E9"/>
    <w:rsid w:val="00AB10EA"/>
    <w:rsid w:val="00AB16B3"/>
    <w:rsid w:val="00AB1C97"/>
    <w:rsid w:val="00AB1EFA"/>
    <w:rsid w:val="00AB1F1A"/>
    <w:rsid w:val="00AB2EE7"/>
    <w:rsid w:val="00AB31D7"/>
    <w:rsid w:val="00AB33AA"/>
    <w:rsid w:val="00AB3F0D"/>
    <w:rsid w:val="00AB4639"/>
    <w:rsid w:val="00AB53B0"/>
    <w:rsid w:val="00AB53E4"/>
    <w:rsid w:val="00AB5467"/>
    <w:rsid w:val="00AB5488"/>
    <w:rsid w:val="00AB6007"/>
    <w:rsid w:val="00AB6052"/>
    <w:rsid w:val="00AB6588"/>
    <w:rsid w:val="00AB6C7B"/>
    <w:rsid w:val="00AB6EAC"/>
    <w:rsid w:val="00AC00D2"/>
    <w:rsid w:val="00AC0699"/>
    <w:rsid w:val="00AC191A"/>
    <w:rsid w:val="00AC252B"/>
    <w:rsid w:val="00AC2BEF"/>
    <w:rsid w:val="00AC2F08"/>
    <w:rsid w:val="00AC35B2"/>
    <w:rsid w:val="00AC3CBD"/>
    <w:rsid w:val="00AC4255"/>
    <w:rsid w:val="00AC4B39"/>
    <w:rsid w:val="00AC4F34"/>
    <w:rsid w:val="00AC50BC"/>
    <w:rsid w:val="00AC52AC"/>
    <w:rsid w:val="00AC6104"/>
    <w:rsid w:val="00AC63AC"/>
    <w:rsid w:val="00AC6E7D"/>
    <w:rsid w:val="00AC6EC2"/>
    <w:rsid w:val="00AC6FBC"/>
    <w:rsid w:val="00AC6FC6"/>
    <w:rsid w:val="00AC7A2B"/>
    <w:rsid w:val="00AD0265"/>
    <w:rsid w:val="00AD047A"/>
    <w:rsid w:val="00AD0DE9"/>
    <w:rsid w:val="00AD13C0"/>
    <w:rsid w:val="00AD14C4"/>
    <w:rsid w:val="00AD1F3E"/>
    <w:rsid w:val="00AD2036"/>
    <w:rsid w:val="00AD22E3"/>
    <w:rsid w:val="00AD2971"/>
    <w:rsid w:val="00AD2CF3"/>
    <w:rsid w:val="00AD2F97"/>
    <w:rsid w:val="00AD4439"/>
    <w:rsid w:val="00AD4A42"/>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1F"/>
    <w:rsid w:val="00AE749F"/>
    <w:rsid w:val="00AE7DED"/>
    <w:rsid w:val="00AE7E75"/>
    <w:rsid w:val="00AF10FA"/>
    <w:rsid w:val="00AF16EB"/>
    <w:rsid w:val="00AF2255"/>
    <w:rsid w:val="00AF2918"/>
    <w:rsid w:val="00AF3ABE"/>
    <w:rsid w:val="00AF49C5"/>
    <w:rsid w:val="00AF4A6D"/>
    <w:rsid w:val="00AF52E0"/>
    <w:rsid w:val="00AF5615"/>
    <w:rsid w:val="00AF57C6"/>
    <w:rsid w:val="00AF6079"/>
    <w:rsid w:val="00AF6286"/>
    <w:rsid w:val="00AF6959"/>
    <w:rsid w:val="00AF7408"/>
    <w:rsid w:val="00AF77A2"/>
    <w:rsid w:val="00AF7AC8"/>
    <w:rsid w:val="00AF7B24"/>
    <w:rsid w:val="00AF7F9A"/>
    <w:rsid w:val="00B00520"/>
    <w:rsid w:val="00B00B25"/>
    <w:rsid w:val="00B00F8E"/>
    <w:rsid w:val="00B014D0"/>
    <w:rsid w:val="00B0199F"/>
    <w:rsid w:val="00B020E0"/>
    <w:rsid w:val="00B0226D"/>
    <w:rsid w:val="00B027B0"/>
    <w:rsid w:val="00B02CD1"/>
    <w:rsid w:val="00B03B39"/>
    <w:rsid w:val="00B03CB0"/>
    <w:rsid w:val="00B041A9"/>
    <w:rsid w:val="00B04350"/>
    <w:rsid w:val="00B045C7"/>
    <w:rsid w:val="00B0465E"/>
    <w:rsid w:val="00B04F0C"/>
    <w:rsid w:val="00B0515F"/>
    <w:rsid w:val="00B05A7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680"/>
    <w:rsid w:val="00B168B5"/>
    <w:rsid w:val="00B173B2"/>
    <w:rsid w:val="00B1782E"/>
    <w:rsid w:val="00B2015B"/>
    <w:rsid w:val="00B20164"/>
    <w:rsid w:val="00B202C7"/>
    <w:rsid w:val="00B203F3"/>
    <w:rsid w:val="00B206E4"/>
    <w:rsid w:val="00B2101D"/>
    <w:rsid w:val="00B210D6"/>
    <w:rsid w:val="00B21628"/>
    <w:rsid w:val="00B21C2E"/>
    <w:rsid w:val="00B2222C"/>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6D77"/>
    <w:rsid w:val="00B4738B"/>
    <w:rsid w:val="00B476AF"/>
    <w:rsid w:val="00B4772D"/>
    <w:rsid w:val="00B47CC4"/>
    <w:rsid w:val="00B5124B"/>
    <w:rsid w:val="00B517F7"/>
    <w:rsid w:val="00B518E5"/>
    <w:rsid w:val="00B51AE9"/>
    <w:rsid w:val="00B51EBF"/>
    <w:rsid w:val="00B52AFC"/>
    <w:rsid w:val="00B52B41"/>
    <w:rsid w:val="00B52C97"/>
    <w:rsid w:val="00B52EFE"/>
    <w:rsid w:val="00B53359"/>
    <w:rsid w:val="00B535A3"/>
    <w:rsid w:val="00B54E35"/>
    <w:rsid w:val="00B557A3"/>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C8A"/>
    <w:rsid w:val="00B64C97"/>
    <w:rsid w:val="00B660B9"/>
    <w:rsid w:val="00B66329"/>
    <w:rsid w:val="00B66F3E"/>
    <w:rsid w:val="00B66FC2"/>
    <w:rsid w:val="00B66FF1"/>
    <w:rsid w:val="00B672B3"/>
    <w:rsid w:val="00B67540"/>
    <w:rsid w:val="00B678CC"/>
    <w:rsid w:val="00B678DB"/>
    <w:rsid w:val="00B67C5C"/>
    <w:rsid w:val="00B70404"/>
    <w:rsid w:val="00B712C3"/>
    <w:rsid w:val="00B713FD"/>
    <w:rsid w:val="00B72A25"/>
    <w:rsid w:val="00B72F55"/>
    <w:rsid w:val="00B730E0"/>
    <w:rsid w:val="00B7367C"/>
    <w:rsid w:val="00B73B2F"/>
    <w:rsid w:val="00B751B1"/>
    <w:rsid w:val="00B75204"/>
    <w:rsid w:val="00B7615E"/>
    <w:rsid w:val="00B76B5C"/>
    <w:rsid w:val="00B76DB6"/>
    <w:rsid w:val="00B76EA0"/>
    <w:rsid w:val="00B775B0"/>
    <w:rsid w:val="00B77761"/>
    <w:rsid w:val="00B77D22"/>
    <w:rsid w:val="00B77DBF"/>
    <w:rsid w:val="00B801A6"/>
    <w:rsid w:val="00B80269"/>
    <w:rsid w:val="00B80307"/>
    <w:rsid w:val="00B8044D"/>
    <w:rsid w:val="00B810DF"/>
    <w:rsid w:val="00B81983"/>
    <w:rsid w:val="00B819FC"/>
    <w:rsid w:val="00B81FBB"/>
    <w:rsid w:val="00B8232D"/>
    <w:rsid w:val="00B823AE"/>
    <w:rsid w:val="00B827FD"/>
    <w:rsid w:val="00B837C2"/>
    <w:rsid w:val="00B84851"/>
    <w:rsid w:val="00B8533F"/>
    <w:rsid w:val="00B85414"/>
    <w:rsid w:val="00B863A8"/>
    <w:rsid w:val="00B86E93"/>
    <w:rsid w:val="00B87012"/>
    <w:rsid w:val="00B8706B"/>
    <w:rsid w:val="00B8772A"/>
    <w:rsid w:val="00B902B9"/>
    <w:rsid w:val="00B9049B"/>
    <w:rsid w:val="00B90708"/>
    <w:rsid w:val="00B9092B"/>
    <w:rsid w:val="00B90A68"/>
    <w:rsid w:val="00B90D01"/>
    <w:rsid w:val="00B910E0"/>
    <w:rsid w:val="00B91319"/>
    <w:rsid w:val="00B916B8"/>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BCA"/>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CC3"/>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316"/>
    <w:rsid w:val="00BB64A9"/>
    <w:rsid w:val="00BB6B61"/>
    <w:rsid w:val="00BB7191"/>
    <w:rsid w:val="00BB7659"/>
    <w:rsid w:val="00BB76D3"/>
    <w:rsid w:val="00BB7C6B"/>
    <w:rsid w:val="00BB7FBE"/>
    <w:rsid w:val="00BC0922"/>
    <w:rsid w:val="00BC0A7B"/>
    <w:rsid w:val="00BC1712"/>
    <w:rsid w:val="00BC19AD"/>
    <w:rsid w:val="00BC1B26"/>
    <w:rsid w:val="00BC1F08"/>
    <w:rsid w:val="00BC22AB"/>
    <w:rsid w:val="00BC25B3"/>
    <w:rsid w:val="00BC278B"/>
    <w:rsid w:val="00BC2797"/>
    <w:rsid w:val="00BC2DF0"/>
    <w:rsid w:val="00BC2F58"/>
    <w:rsid w:val="00BC4189"/>
    <w:rsid w:val="00BC4227"/>
    <w:rsid w:val="00BC4340"/>
    <w:rsid w:val="00BC46D2"/>
    <w:rsid w:val="00BC4952"/>
    <w:rsid w:val="00BC54CD"/>
    <w:rsid w:val="00BC56F5"/>
    <w:rsid w:val="00BC615D"/>
    <w:rsid w:val="00BC6829"/>
    <w:rsid w:val="00BC6BE0"/>
    <w:rsid w:val="00BC6CD8"/>
    <w:rsid w:val="00BC6EAE"/>
    <w:rsid w:val="00BC6F5C"/>
    <w:rsid w:val="00BC73E9"/>
    <w:rsid w:val="00BC76B1"/>
    <w:rsid w:val="00BD04FC"/>
    <w:rsid w:val="00BD0F73"/>
    <w:rsid w:val="00BD1366"/>
    <w:rsid w:val="00BD1656"/>
    <w:rsid w:val="00BD1827"/>
    <w:rsid w:val="00BD18CC"/>
    <w:rsid w:val="00BD1AB4"/>
    <w:rsid w:val="00BD1AC1"/>
    <w:rsid w:val="00BD1D46"/>
    <w:rsid w:val="00BD232C"/>
    <w:rsid w:val="00BD29F5"/>
    <w:rsid w:val="00BD3242"/>
    <w:rsid w:val="00BD3419"/>
    <w:rsid w:val="00BD39EC"/>
    <w:rsid w:val="00BD42CA"/>
    <w:rsid w:val="00BD4326"/>
    <w:rsid w:val="00BD43E5"/>
    <w:rsid w:val="00BD4AB1"/>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371A"/>
    <w:rsid w:val="00BE38C1"/>
    <w:rsid w:val="00BE44F2"/>
    <w:rsid w:val="00BF0A46"/>
    <w:rsid w:val="00BF0E8E"/>
    <w:rsid w:val="00BF17C6"/>
    <w:rsid w:val="00BF18CF"/>
    <w:rsid w:val="00BF1A7F"/>
    <w:rsid w:val="00BF2085"/>
    <w:rsid w:val="00BF21E0"/>
    <w:rsid w:val="00BF2658"/>
    <w:rsid w:val="00BF2E36"/>
    <w:rsid w:val="00BF384C"/>
    <w:rsid w:val="00BF3E91"/>
    <w:rsid w:val="00BF4BA6"/>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145"/>
    <w:rsid w:val="00C108DF"/>
    <w:rsid w:val="00C10B3D"/>
    <w:rsid w:val="00C10CC7"/>
    <w:rsid w:val="00C1112B"/>
    <w:rsid w:val="00C111ED"/>
    <w:rsid w:val="00C11CD0"/>
    <w:rsid w:val="00C11DF8"/>
    <w:rsid w:val="00C11F38"/>
    <w:rsid w:val="00C13225"/>
    <w:rsid w:val="00C136A2"/>
    <w:rsid w:val="00C139BD"/>
    <w:rsid w:val="00C149DC"/>
    <w:rsid w:val="00C14C86"/>
    <w:rsid w:val="00C150EB"/>
    <w:rsid w:val="00C1524C"/>
    <w:rsid w:val="00C15313"/>
    <w:rsid w:val="00C15A5F"/>
    <w:rsid w:val="00C15E5C"/>
    <w:rsid w:val="00C15F63"/>
    <w:rsid w:val="00C17715"/>
    <w:rsid w:val="00C17A5D"/>
    <w:rsid w:val="00C17B48"/>
    <w:rsid w:val="00C17CD2"/>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7A6"/>
    <w:rsid w:val="00C27BB6"/>
    <w:rsid w:val="00C27E73"/>
    <w:rsid w:val="00C30796"/>
    <w:rsid w:val="00C30FB1"/>
    <w:rsid w:val="00C312AB"/>
    <w:rsid w:val="00C317C8"/>
    <w:rsid w:val="00C32237"/>
    <w:rsid w:val="00C322F1"/>
    <w:rsid w:val="00C32BEB"/>
    <w:rsid w:val="00C32CFA"/>
    <w:rsid w:val="00C33284"/>
    <w:rsid w:val="00C333A2"/>
    <w:rsid w:val="00C33F76"/>
    <w:rsid w:val="00C34398"/>
    <w:rsid w:val="00C343E5"/>
    <w:rsid w:val="00C347D6"/>
    <w:rsid w:val="00C351A6"/>
    <w:rsid w:val="00C35A4C"/>
    <w:rsid w:val="00C35E0D"/>
    <w:rsid w:val="00C36C82"/>
    <w:rsid w:val="00C36FEF"/>
    <w:rsid w:val="00C37066"/>
    <w:rsid w:val="00C371FA"/>
    <w:rsid w:val="00C3764B"/>
    <w:rsid w:val="00C377A2"/>
    <w:rsid w:val="00C40492"/>
    <w:rsid w:val="00C40FFC"/>
    <w:rsid w:val="00C41480"/>
    <w:rsid w:val="00C41622"/>
    <w:rsid w:val="00C4178E"/>
    <w:rsid w:val="00C431D6"/>
    <w:rsid w:val="00C434C7"/>
    <w:rsid w:val="00C439B8"/>
    <w:rsid w:val="00C439BE"/>
    <w:rsid w:val="00C43D93"/>
    <w:rsid w:val="00C445C2"/>
    <w:rsid w:val="00C446B0"/>
    <w:rsid w:val="00C45B88"/>
    <w:rsid w:val="00C461F2"/>
    <w:rsid w:val="00C46492"/>
    <w:rsid w:val="00C46F61"/>
    <w:rsid w:val="00C4723B"/>
    <w:rsid w:val="00C47598"/>
    <w:rsid w:val="00C47BB2"/>
    <w:rsid w:val="00C47CC5"/>
    <w:rsid w:val="00C5014C"/>
    <w:rsid w:val="00C50A0D"/>
    <w:rsid w:val="00C50AA1"/>
    <w:rsid w:val="00C50F0D"/>
    <w:rsid w:val="00C51A32"/>
    <w:rsid w:val="00C51C28"/>
    <w:rsid w:val="00C51C9D"/>
    <w:rsid w:val="00C51E34"/>
    <w:rsid w:val="00C528C5"/>
    <w:rsid w:val="00C52DB8"/>
    <w:rsid w:val="00C53456"/>
    <w:rsid w:val="00C5397B"/>
    <w:rsid w:val="00C53E6D"/>
    <w:rsid w:val="00C54A67"/>
    <w:rsid w:val="00C54CD6"/>
    <w:rsid w:val="00C55162"/>
    <w:rsid w:val="00C55CCA"/>
    <w:rsid w:val="00C55E36"/>
    <w:rsid w:val="00C55EA7"/>
    <w:rsid w:val="00C601F8"/>
    <w:rsid w:val="00C603F5"/>
    <w:rsid w:val="00C60425"/>
    <w:rsid w:val="00C60C2D"/>
    <w:rsid w:val="00C6162E"/>
    <w:rsid w:val="00C61E0E"/>
    <w:rsid w:val="00C61FCF"/>
    <w:rsid w:val="00C62E53"/>
    <w:rsid w:val="00C62E87"/>
    <w:rsid w:val="00C62FB0"/>
    <w:rsid w:val="00C63201"/>
    <w:rsid w:val="00C63E23"/>
    <w:rsid w:val="00C64E05"/>
    <w:rsid w:val="00C65399"/>
    <w:rsid w:val="00C65917"/>
    <w:rsid w:val="00C671D2"/>
    <w:rsid w:val="00C67F26"/>
    <w:rsid w:val="00C70043"/>
    <w:rsid w:val="00C70330"/>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22B2"/>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2D05"/>
    <w:rsid w:val="00C92D54"/>
    <w:rsid w:val="00C93540"/>
    <w:rsid w:val="00C941A8"/>
    <w:rsid w:val="00C95364"/>
    <w:rsid w:val="00C95C72"/>
    <w:rsid w:val="00C95FE9"/>
    <w:rsid w:val="00C962B5"/>
    <w:rsid w:val="00C96B86"/>
    <w:rsid w:val="00C971F9"/>
    <w:rsid w:val="00C97254"/>
    <w:rsid w:val="00C97853"/>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08D1"/>
    <w:rsid w:val="00CB1877"/>
    <w:rsid w:val="00CB1AAC"/>
    <w:rsid w:val="00CB21E2"/>
    <w:rsid w:val="00CB2EBB"/>
    <w:rsid w:val="00CB3192"/>
    <w:rsid w:val="00CB3201"/>
    <w:rsid w:val="00CB3415"/>
    <w:rsid w:val="00CB3785"/>
    <w:rsid w:val="00CB3A41"/>
    <w:rsid w:val="00CB3E49"/>
    <w:rsid w:val="00CB4329"/>
    <w:rsid w:val="00CB4677"/>
    <w:rsid w:val="00CB4E57"/>
    <w:rsid w:val="00CB5BB6"/>
    <w:rsid w:val="00CB5F9B"/>
    <w:rsid w:val="00CB6290"/>
    <w:rsid w:val="00CB6785"/>
    <w:rsid w:val="00CB6E40"/>
    <w:rsid w:val="00CB6EAE"/>
    <w:rsid w:val="00CB7127"/>
    <w:rsid w:val="00CB766B"/>
    <w:rsid w:val="00CB7754"/>
    <w:rsid w:val="00CB7C04"/>
    <w:rsid w:val="00CB7E10"/>
    <w:rsid w:val="00CC0DEB"/>
    <w:rsid w:val="00CC10B9"/>
    <w:rsid w:val="00CC1720"/>
    <w:rsid w:val="00CC191C"/>
    <w:rsid w:val="00CC1E0A"/>
    <w:rsid w:val="00CC1F0F"/>
    <w:rsid w:val="00CC2759"/>
    <w:rsid w:val="00CC2F44"/>
    <w:rsid w:val="00CC356D"/>
    <w:rsid w:val="00CC3FEB"/>
    <w:rsid w:val="00CC4412"/>
    <w:rsid w:val="00CC469A"/>
    <w:rsid w:val="00CC471B"/>
    <w:rsid w:val="00CC52D2"/>
    <w:rsid w:val="00CC5719"/>
    <w:rsid w:val="00CC5D55"/>
    <w:rsid w:val="00CC6F87"/>
    <w:rsid w:val="00CC7262"/>
    <w:rsid w:val="00CC7A24"/>
    <w:rsid w:val="00CC7D21"/>
    <w:rsid w:val="00CC7DFE"/>
    <w:rsid w:val="00CD0040"/>
    <w:rsid w:val="00CD0EF3"/>
    <w:rsid w:val="00CD109D"/>
    <w:rsid w:val="00CD1923"/>
    <w:rsid w:val="00CD1E9D"/>
    <w:rsid w:val="00CD243C"/>
    <w:rsid w:val="00CD2A30"/>
    <w:rsid w:val="00CD2D54"/>
    <w:rsid w:val="00CD3391"/>
    <w:rsid w:val="00CD4041"/>
    <w:rsid w:val="00CD4565"/>
    <w:rsid w:val="00CD461B"/>
    <w:rsid w:val="00CD4B0C"/>
    <w:rsid w:val="00CD5288"/>
    <w:rsid w:val="00CD57BE"/>
    <w:rsid w:val="00CD6672"/>
    <w:rsid w:val="00CD66E6"/>
    <w:rsid w:val="00CD6ABB"/>
    <w:rsid w:val="00CD79E5"/>
    <w:rsid w:val="00CE0C33"/>
    <w:rsid w:val="00CE12CD"/>
    <w:rsid w:val="00CE158F"/>
    <w:rsid w:val="00CE1872"/>
    <w:rsid w:val="00CE1983"/>
    <w:rsid w:val="00CE2661"/>
    <w:rsid w:val="00CE2909"/>
    <w:rsid w:val="00CE2C36"/>
    <w:rsid w:val="00CE347D"/>
    <w:rsid w:val="00CE350A"/>
    <w:rsid w:val="00CE3E59"/>
    <w:rsid w:val="00CE417B"/>
    <w:rsid w:val="00CE5352"/>
    <w:rsid w:val="00CE53E5"/>
    <w:rsid w:val="00CE5813"/>
    <w:rsid w:val="00CE5A1B"/>
    <w:rsid w:val="00CE5CF2"/>
    <w:rsid w:val="00CE5D94"/>
    <w:rsid w:val="00CE6713"/>
    <w:rsid w:val="00CE71E9"/>
    <w:rsid w:val="00CE76B9"/>
    <w:rsid w:val="00CE7B1F"/>
    <w:rsid w:val="00CE7F9D"/>
    <w:rsid w:val="00CF0C8F"/>
    <w:rsid w:val="00CF0DEC"/>
    <w:rsid w:val="00CF126F"/>
    <w:rsid w:val="00CF2572"/>
    <w:rsid w:val="00CF25A1"/>
    <w:rsid w:val="00CF2BA1"/>
    <w:rsid w:val="00CF2EA9"/>
    <w:rsid w:val="00CF2FFE"/>
    <w:rsid w:val="00CF3124"/>
    <w:rsid w:val="00CF3ECF"/>
    <w:rsid w:val="00CF40BE"/>
    <w:rsid w:val="00CF461F"/>
    <w:rsid w:val="00CF467E"/>
    <w:rsid w:val="00CF476A"/>
    <w:rsid w:val="00CF48BF"/>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0FCA"/>
    <w:rsid w:val="00D01045"/>
    <w:rsid w:val="00D01354"/>
    <w:rsid w:val="00D01910"/>
    <w:rsid w:val="00D01ED2"/>
    <w:rsid w:val="00D02F2F"/>
    <w:rsid w:val="00D03237"/>
    <w:rsid w:val="00D03329"/>
    <w:rsid w:val="00D03CB9"/>
    <w:rsid w:val="00D03F84"/>
    <w:rsid w:val="00D04533"/>
    <w:rsid w:val="00D04573"/>
    <w:rsid w:val="00D04940"/>
    <w:rsid w:val="00D05411"/>
    <w:rsid w:val="00D054F2"/>
    <w:rsid w:val="00D055D2"/>
    <w:rsid w:val="00D055F6"/>
    <w:rsid w:val="00D05E5A"/>
    <w:rsid w:val="00D061C5"/>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B3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4DA"/>
    <w:rsid w:val="00D306D5"/>
    <w:rsid w:val="00D30A43"/>
    <w:rsid w:val="00D311E0"/>
    <w:rsid w:val="00D3163F"/>
    <w:rsid w:val="00D319AD"/>
    <w:rsid w:val="00D325DA"/>
    <w:rsid w:val="00D3275F"/>
    <w:rsid w:val="00D32D5F"/>
    <w:rsid w:val="00D3316C"/>
    <w:rsid w:val="00D3368E"/>
    <w:rsid w:val="00D337D9"/>
    <w:rsid w:val="00D33B88"/>
    <w:rsid w:val="00D33F9E"/>
    <w:rsid w:val="00D34138"/>
    <w:rsid w:val="00D341F3"/>
    <w:rsid w:val="00D34548"/>
    <w:rsid w:val="00D34914"/>
    <w:rsid w:val="00D36606"/>
    <w:rsid w:val="00D36816"/>
    <w:rsid w:val="00D36CD7"/>
    <w:rsid w:val="00D36ED9"/>
    <w:rsid w:val="00D37A37"/>
    <w:rsid w:val="00D40C3D"/>
    <w:rsid w:val="00D4101D"/>
    <w:rsid w:val="00D4128C"/>
    <w:rsid w:val="00D42AFB"/>
    <w:rsid w:val="00D43511"/>
    <w:rsid w:val="00D4404B"/>
    <w:rsid w:val="00D4411B"/>
    <w:rsid w:val="00D4478F"/>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57A7C"/>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2884"/>
    <w:rsid w:val="00D72C03"/>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644"/>
    <w:rsid w:val="00D858D9"/>
    <w:rsid w:val="00D85B15"/>
    <w:rsid w:val="00D8724C"/>
    <w:rsid w:val="00D8796D"/>
    <w:rsid w:val="00D87E37"/>
    <w:rsid w:val="00D90280"/>
    <w:rsid w:val="00D90A85"/>
    <w:rsid w:val="00D92936"/>
    <w:rsid w:val="00D929A3"/>
    <w:rsid w:val="00D93004"/>
    <w:rsid w:val="00D930C0"/>
    <w:rsid w:val="00D93236"/>
    <w:rsid w:val="00D93711"/>
    <w:rsid w:val="00D938C1"/>
    <w:rsid w:val="00D942C4"/>
    <w:rsid w:val="00D94901"/>
    <w:rsid w:val="00D94B09"/>
    <w:rsid w:val="00D95059"/>
    <w:rsid w:val="00D95413"/>
    <w:rsid w:val="00D96362"/>
    <w:rsid w:val="00D963A9"/>
    <w:rsid w:val="00D96479"/>
    <w:rsid w:val="00D964FA"/>
    <w:rsid w:val="00D9671D"/>
    <w:rsid w:val="00D96D2A"/>
    <w:rsid w:val="00D96F2A"/>
    <w:rsid w:val="00D9731F"/>
    <w:rsid w:val="00D97474"/>
    <w:rsid w:val="00D97571"/>
    <w:rsid w:val="00D97A50"/>
    <w:rsid w:val="00DA05BF"/>
    <w:rsid w:val="00DA0C2C"/>
    <w:rsid w:val="00DA193F"/>
    <w:rsid w:val="00DA1B0B"/>
    <w:rsid w:val="00DA2124"/>
    <w:rsid w:val="00DA2589"/>
    <w:rsid w:val="00DA293C"/>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2F5"/>
    <w:rsid w:val="00DB3592"/>
    <w:rsid w:val="00DB47E5"/>
    <w:rsid w:val="00DB485B"/>
    <w:rsid w:val="00DB4B47"/>
    <w:rsid w:val="00DB4C93"/>
    <w:rsid w:val="00DB5421"/>
    <w:rsid w:val="00DB5CB9"/>
    <w:rsid w:val="00DB5F2D"/>
    <w:rsid w:val="00DB64F4"/>
    <w:rsid w:val="00DB6E40"/>
    <w:rsid w:val="00DB785D"/>
    <w:rsid w:val="00DB7C3F"/>
    <w:rsid w:val="00DC0172"/>
    <w:rsid w:val="00DC01C9"/>
    <w:rsid w:val="00DC039D"/>
    <w:rsid w:val="00DC04BF"/>
    <w:rsid w:val="00DC125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3E0B"/>
    <w:rsid w:val="00DD46E9"/>
    <w:rsid w:val="00DD4EF1"/>
    <w:rsid w:val="00DD52BE"/>
    <w:rsid w:val="00DD6738"/>
    <w:rsid w:val="00DD6D7E"/>
    <w:rsid w:val="00DD740A"/>
    <w:rsid w:val="00DD77DD"/>
    <w:rsid w:val="00DD7F26"/>
    <w:rsid w:val="00DE0175"/>
    <w:rsid w:val="00DE0476"/>
    <w:rsid w:val="00DE07DF"/>
    <w:rsid w:val="00DE08E8"/>
    <w:rsid w:val="00DE0A5E"/>
    <w:rsid w:val="00DE0D00"/>
    <w:rsid w:val="00DE0D18"/>
    <w:rsid w:val="00DE1208"/>
    <w:rsid w:val="00DE16CD"/>
    <w:rsid w:val="00DE220D"/>
    <w:rsid w:val="00DE25E6"/>
    <w:rsid w:val="00DE2803"/>
    <w:rsid w:val="00DE3F0E"/>
    <w:rsid w:val="00DE5AFD"/>
    <w:rsid w:val="00DE6492"/>
    <w:rsid w:val="00DE652F"/>
    <w:rsid w:val="00DE65AF"/>
    <w:rsid w:val="00DE7902"/>
    <w:rsid w:val="00DF02EE"/>
    <w:rsid w:val="00DF0517"/>
    <w:rsid w:val="00DF0830"/>
    <w:rsid w:val="00DF1358"/>
    <w:rsid w:val="00DF1CDA"/>
    <w:rsid w:val="00DF222D"/>
    <w:rsid w:val="00DF2420"/>
    <w:rsid w:val="00DF280B"/>
    <w:rsid w:val="00DF28B7"/>
    <w:rsid w:val="00DF2EAD"/>
    <w:rsid w:val="00DF3079"/>
    <w:rsid w:val="00DF3345"/>
    <w:rsid w:val="00DF37ED"/>
    <w:rsid w:val="00DF383D"/>
    <w:rsid w:val="00DF3CBE"/>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A06"/>
    <w:rsid w:val="00E01B12"/>
    <w:rsid w:val="00E026FD"/>
    <w:rsid w:val="00E02A02"/>
    <w:rsid w:val="00E02AE7"/>
    <w:rsid w:val="00E02F7E"/>
    <w:rsid w:val="00E035A3"/>
    <w:rsid w:val="00E037E3"/>
    <w:rsid w:val="00E04590"/>
    <w:rsid w:val="00E0497A"/>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3FB"/>
    <w:rsid w:val="00E13923"/>
    <w:rsid w:val="00E139D5"/>
    <w:rsid w:val="00E14042"/>
    <w:rsid w:val="00E14CA5"/>
    <w:rsid w:val="00E15202"/>
    <w:rsid w:val="00E152DF"/>
    <w:rsid w:val="00E15505"/>
    <w:rsid w:val="00E15611"/>
    <w:rsid w:val="00E162B5"/>
    <w:rsid w:val="00E16349"/>
    <w:rsid w:val="00E16A67"/>
    <w:rsid w:val="00E17141"/>
    <w:rsid w:val="00E17D3D"/>
    <w:rsid w:val="00E21896"/>
    <w:rsid w:val="00E219A1"/>
    <w:rsid w:val="00E21B28"/>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5795"/>
    <w:rsid w:val="00E36093"/>
    <w:rsid w:val="00E37AE3"/>
    <w:rsid w:val="00E40BF8"/>
    <w:rsid w:val="00E410C7"/>
    <w:rsid w:val="00E4154D"/>
    <w:rsid w:val="00E4196F"/>
    <w:rsid w:val="00E41A87"/>
    <w:rsid w:val="00E41AD6"/>
    <w:rsid w:val="00E41B01"/>
    <w:rsid w:val="00E41C76"/>
    <w:rsid w:val="00E42017"/>
    <w:rsid w:val="00E423E2"/>
    <w:rsid w:val="00E4260C"/>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4724C"/>
    <w:rsid w:val="00E50255"/>
    <w:rsid w:val="00E50772"/>
    <w:rsid w:val="00E50D89"/>
    <w:rsid w:val="00E51213"/>
    <w:rsid w:val="00E51C5A"/>
    <w:rsid w:val="00E528F9"/>
    <w:rsid w:val="00E53522"/>
    <w:rsid w:val="00E545FA"/>
    <w:rsid w:val="00E546E8"/>
    <w:rsid w:val="00E5496E"/>
    <w:rsid w:val="00E55085"/>
    <w:rsid w:val="00E55854"/>
    <w:rsid w:val="00E55BA5"/>
    <w:rsid w:val="00E55C15"/>
    <w:rsid w:val="00E563CD"/>
    <w:rsid w:val="00E56707"/>
    <w:rsid w:val="00E56ACD"/>
    <w:rsid w:val="00E57279"/>
    <w:rsid w:val="00E57739"/>
    <w:rsid w:val="00E57D09"/>
    <w:rsid w:val="00E6045F"/>
    <w:rsid w:val="00E60CA2"/>
    <w:rsid w:val="00E628AD"/>
    <w:rsid w:val="00E62908"/>
    <w:rsid w:val="00E64339"/>
    <w:rsid w:val="00E64DAA"/>
    <w:rsid w:val="00E656C5"/>
    <w:rsid w:val="00E66B76"/>
    <w:rsid w:val="00E66D7F"/>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8EF"/>
    <w:rsid w:val="00E74B6D"/>
    <w:rsid w:val="00E74BE2"/>
    <w:rsid w:val="00E75976"/>
    <w:rsid w:val="00E75E5C"/>
    <w:rsid w:val="00E760FF"/>
    <w:rsid w:val="00E76384"/>
    <w:rsid w:val="00E775E3"/>
    <w:rsid w:val="00E77A45"/>
    <w:rsid w:val="00E77F5E"/>
    <w:rsid w:val="00E80693"/>
    <w:rsid w:val="00E80E6D"/>
    <w:rsid w:val="00E812F5"/>
    <w:rsid w:val="00E8154B"/>
    <w:rsid w:val="00E8191A"/>
    <w:rsid w:val="00E82619"/>
    <w:rsid w:val="00E82968"/>
    <w:rsid w:val="00E8357D"/>
    <w:rsid w:val="00E8373C"/>
    <w:rsid w:val="00E837B1"/>
    <w:rsid w:val="00E83967"/>
    <w:rsid w:val="00E839AD"/>
    <w:rsid w:val="00E83F3C"/>
    <w:rsid w:val="00E83FCE"/>
    <w:rsid w:val="00E84570"/>
    <w:rsid w:val="00E846CA"/>
    <w:rsid w:val="00E8487A"/>
    <w:rsid w:val="00E85726"/>
    <w:rsid w:val="00E85E2B"/>
    <w:rsid w:val="00E8634C"/>
    <w:rsid w:val="00E872A7"/>
    <w:rsid w:val="00E87311"/>
    <w:rsid w:val="00E878CC"/>
    <w:rsid w:val="00E87A7D"/>
    <w:rsid w:val="00E87EAD"/>
    <w:rsid w:val="00E901AB"/>
    <w:rsid w:val="00E90AF8"/>
    <w:rsid w:val="00E9176F"/>
    <w:rsid w:val="00E923FD"/>
    <w:rsid w:val="00E924F7"/>
    <w:rsid w:val="00E9292A"/>
    <w:rsid w:val="00E9353E"/>
    <w:rsid w:val="00E94687"/>
    <w:rsid w:val="00E9529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6E0A"/>
    <w:rsid w:val="00EA714D"/>
    <w:rsid w:val="00EA7386"/>
    <w:rsid w:val="00EB01C3"/>
    <w:rsid w:val="00EB19E0"/>
    <w:rsid w:val="00EB1C21"/>
    <w:rsid w:val="00EB249C"/>
    <w:rsid w:val="00EB251E"/>
    <w:rsid w:val="00EB33B0"/>
    <w:rsid w:val="00EB3B36"/>
    <w:rsid w:val="00EB3D27"/>
    <w:rsid w:val="00EB42A7"/>
    <w:rsid w:val="00EB458E"/>
    <w:rsid w:val="00EB54B9"/>
    <w:rsid w:val="00EB5649"/>
    <w:rsid w:val="00EB5754"/>
    <w:rsid w:val="00EB5A80"/>
    <w:rsid w:val="00EB6151"/>
    <w:rsid w:val="00EB644D"/>
    <w:rsid w:val="00EB675E"/>
    <w:rsid w:val="00EB6BB7"/>
    <w:rsid w:val="00EB7116"/>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7A5"/>
    <w:rsid w:val="00EC3D03"/>
    <w:rsid w:val="00EC4915"/>
    <w:rsid w:val="00EC5199"/>
    <w:rsid w:val="00EC6827"/>
    <w:rsid w:val="00EC6D38"/>
    <w:rsid w:val="00EC7182"/>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59E"/>
    <w:rsid w:val="00ED56D3"/>
    <w:rsid w:val="00ED61FC"/>
    <w:rsid w:val="00ED6506"/>
    <w:rsid w:val="00ED7770"/>
    <w:rsid w:val="00ED78DB"/>
    <w:rsid w:val="00ED78E4"/>
    <w:rsid w:val="00EE1043"/>
    <w:rsid w:val="00EE1A88"/>
    <w:rsid w:val="00EE1CA1"/>
    <w:rsid w:val="00EE220A"/>
    <w:rsid w:val="00EE2448"/>
    <w:rsid w:val="00EE249B"/>
    <w:rsid w:val="00EE2853"/>
    <w:rsid w:val="00EE3012"/>
    <w:rsid w:val="00EE34EE"/>
    <w:rsid w:val="00EE352A"/>
    <w:rsid w:val="00EE4A0C"/>
    <w:rsid w:val="00EE57AD"/>
    <w:rsid w:val="00EE5F9E"/>
    <w:rsid w:val="00EE627B"/>
    <w:rsid w:val="00EE7A5E"/>
    <w:rsid w:val="00EF0685"/>
    <w:rsid w:val="00EF0DE4"/>
    <w:rsid w:val="00EF16CA"/>
    <w:rsid w:val="00EF1C9B"/>
    <w:rsid w:val="00EF26BD"/>
    <w:rsid w:val="00EF2B66"/>
    <w:rsid w:val="00EF4033"/>
    <w:rsid w:val="00EF4A41"/>
    <w:rsid w:val="00EF4F28"/>
    <w:rsid w:val="00EF5D36"/>
    <w:rsid w:val="00EF5F34"/>
    <w:rsid w:val="00EF6367"/>
    <w:rsid w:val="00EF66FC"/>
    <w:rsid w:val="00EF6B68"/>
    <w:rsid w:val="00EF6B9A"/>
    <w:rsid w:val="00EF72D1"/>
    <w:rsid w:val="00EF772D"/>
    <w:rsid w:val="00EF77D3"/>
    <w:rsid w:val="00EF7936"/>
    <w:rsid w:val="00F00C01"/>
    <w:rsid w:val="00F01025"/>
    <w:rsid w:val="00F0135B"/>
    <w:rsid w:val="00F01FD1"/>
    <w:rsid w:val="00F021E1"/>
    <w:rsid w:val="00F0247E"/>
    <w:rsid w:val="00F02E73"/>
    <w:rsid w:val="00F03088"/>
    <w:rsid w:val="00F03091"/>
    <w:rsid w:val="00F032A1"/>
    <w:rsid w:val="00F03789"/>
    <w:rsid w:val="00F05459"/>
    <w:rsid w:val="00F05514"/>
    <w:rsid w:val="00F0601B"/>
    <w:rsid w:val="00F063A1"/>
    <w:rsid w:val="00F06CF5"/>
    <w:rsid w:val="00F07B66"/>
    <w:rsid w:val="00F10028"/>
    <w:rsid w:val="00F100D2"/>
    <w:rsid w:val="00F10140"/>
    <w:rsid w:val="00F107E3"/>
    <w:rsid w:val="00F109C7"/>
    <w:rsid w:val="00F11525"/>
    <w:rsid w:val="00F11BAF"/>
    <w:rsid w:val="00F11CE3"/>
    <w:rsid w:val="00F12825"/>
    <w:rsid w:val="00F132DC"/>
    <w:rsid w:val="00F13644"/>
    <w:rsid w:val="00F13A9A"/>
    <w:rsid w:val="00F13B27"/>
    <w:rsid w:val="00F13FE2"/>
    <w:rsid w:val="00F1403E"/>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8C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14C"/>
    <w:rsid w:val="00F32C6F"/>
    <w:rsid w:val="00F32E3C"/>
    <w:rsid w:val="00F3373E"/>
    <w:rsid w:val="00F338D8"/>
    <w:rsid w:val="00F33B08"/>
    <w:rsid w:val="00F33E87"/>
    <w:rsid w:val="00F34096"/>
    <w:rsid w:val="00F34116"/>
    <w:rsid w:val="00F34129"/>
    <w:rsid w:val="00F349D4"/>
    <w:rsid w:val="00F34BBA"/>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2982"/>
    <w:rsid w:val="00F43603"/>
    <w:rsid w:val="00F43AA9"/>
    <w:rsid w:val="00F43CA2"/>
    <w:rsid w:val="00F44320"/>
    <w:rsid w:val="00F44435"/>
    <w:rsid w:val="00F44FA1"/>
    <w:rsid w:val="00F45418"/>
    <w:rsid w:val="00F45BCE"/>
    <w:rsid w:val="00F45D5D"/>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5CEC"/>
    <w:rsid w:val="00F66167"/>
    <w:rsid w:val="00F66746"/>
    <w:rsid w:val="00F669C5"/>
    <w:rsid w:val="00F67041"/>
    <w:rsid w:val="00F672FF"/>
    <w:rsid w:val="00F67312"/>
    <w:rsid w:val="00F67C1B"/>
    <w:rsid w:val="00F67F40"/>
    <w:rsid w:val="00F70195"/>
    <w:rsid w:val="00F70FC0"/>
    <w:rsid w:val="00F715E7"/>
    <w:rsid w:val="00F721E2"/>
    <w:rsid w:val="00F72602"/>
    <w:rsid w:val="00F72DEA"/>
    <w:rsid w:val="00F73F91"/>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0F35"/>
    <w:rsid w:val="00F81524"/>
    <w:rsid w:val="00F822FE"/>
    <w:rsid w:val="00F82562"/>
    <w:rsid w:val="00F83142"/>
    <w:rsid w:val="00F83362"/>
    <w:rsid w:val="00F84101"/>
    <w:rsid w:val="00F84583"/>
    <w:rsid w:val="00F849CF"/>
    <w:rsid w:val="00F8520A"/>
    <w:rsid w:val="00F8600C"/>
    <w:rsid w:val="00F863C1"/>
    <w:rsid w:val="00F86631"/>
    <w:rsid w:val="00F869B7"/>
    <w:rsid w:val="00F86E68"/>
    <w:rsid w:val="00F86EF5"/>
    <w:rsid w:val="00F87500"/>
    <w:rsid w:val="00F875C4"/>
    <w:rsid w:val="00F876E5"/>
    <w:rsid w:val="00F9005C"/>
    <w:rsid w:val="00F904AE"/>
    <w:rsid w:val="00F90826"/>
    <w:rsid w:val="00F91817"/>
    <w:rsid w:val="00F91B2C"/>
    <w:rsid w:val="00F91B70"/>
    <w:rsid w:val="00F91CBA"/>
    <w:rsid w:val="00F91DF2"/>
    <w:rsid w:val="00F92513"/>
    <w:rsid w:val="00F925C6"/>
    <w:rsid w:val="00F9294C"/>
    <w:rsid w:val="00F92F98"/>
    <w:rsid w:val="00F93AEB"/>
    <w:rsid w:val="00F94CD4"/>
    <w:rsid w:val="00F9506A"/>
    <w:rsid w:val="00F955CD"/>
    <w:rsid w:val="00F95A22"/>
    <w:rsid w:val="00F95B03"/>
    <w:rsid w:val="00F96026"/>
    <w:rsid w:val="00F96230"/>
    <w:rsid w:val="00F96B57"/>
    <w:rsid w:val="00F97CE1"/>
    <w:rsid w:val="00FA0966"/>
    <w:rsid w:val="00FA0CC6"/>
    <w:rsid w:val="00FA0EA9"/>
    <w:rsid w:val="00FA1419"/>
    <w:rsid w:val="00FA1755"/>
    <w:rsid w:val="00FA18F2"/>
    <w:rsid w:val="00FA202F"/>
    <w:rsid w:val="00FA208B"/>
    <w:rsid w:val="00FA254A"/>
    <w:rsid w:val="00FA267A"/>
    <w:rsid w:val="00FA280A"/>
    <w:rsid w:val="00FA3602"/>
    <w:rsid w:val="00FA368A"/>
    <w:rsid w:val="00FA3832"/>
    <w:rsid w:val="00FA3EBF"/>
    <w:rsid w:val="00FA4615"/>
    <w:rsid w:val="00FA4C90"/>
    <w:rsid w:val="00FA4EEC"/>
    <w:rsid w:val="00FA5127"/>
    <w:rsid w:val="00FA6905"/>
    <w:rsid w:val="00FA6B5C"/>
    <w:rsid w:val="00FA6B87"/>
    <w:rsid w:val="00FA6EDB"/>
    <w:rsid w:val="00FA7932"/>
    <w:rsid w:val="00FA7A01"/>
    <w:rsid w:val="00FB03E9"/>
    <w:rsid w:val="00FB084B"/>
    <w:rsid w:val="00FB08DC"/>
    <w:rsid w:val="00FB1250"/>
    <w:rsid w:val="00FB231E"/>
    <w:rsid w:val="00FB28CB"/>
    <w:rsid w:val="00FB2F2E"/>
    <w:rsid w:val="00FB37C3"/>
    <w:rsid w:val="00FB4456"/>
    <w:rsid w:val="00FB4D43"/>
    <w:rsid w:val="00FB5485"/>
    <w:rsid w:val="00FB5562"/>
    <w:rsid w:val="00FB5D74"/>
    <w:rsid w:val="00FB5F5C"/>
    <w:rsid w:val="00FB6220"/>
    <w:rsid w:val="00FB6981"/>
    <w:rsid w:val="00FB6D84"/>
    <w:rsid w:val="00FB7076"/>
    <w:rsid w:val="00FB7543"/>
    <w:rsid w:val="00FB75E0"/>
    <w:rsid w:val="00FB75FC"/>
    <w:rsid w:val="00FB7877"/>
    <w:rsid w:val="00FC0936"/>
    <w:rsid w:val="00FC0D3F"/>
    <w:rsid w:val="00FC1093"/>
    <w:rsid w:val="00FC1673"/>
    <w:rsid w:val="00FC21CD"/>
    <w:rsid w:val="00FC25E0"/>
    <w:rsid w:val="00FC3406"/>
    <w:rsid w:val="00FC3598"/>
    <w:rsid w:val="00FC3A0E"/>
    <w:rsid w:val="00FC3B9D"/>
    <w:rsid w:val="00FC40EB"/>
    <w:rsid w:val="00FC4607"/>
    <w:rsid w:val="00FC5D45"/>
    <w:rsid w:val="00FC5E78"/>
    <w:rsid w:val="00FC65A3"/>
    <w:rsid w:val="00FC691C"/>
    <w:rsid w:val="00FC69B4"/>
    <w:rsid w:val="00FC6CBD"/>
    <w:rsid w:val="00FC78AA"/>
    <w:rsid w:val="00FC7E61"/>
    <w:rsid w:val="00FD046D"/>
    <w:rsid w:val="00FD0A3A"/>
    <w:rsid w:val="00FD14BA"/>
    <w:rsid w:val="00FD16AF"/>
    <w:rsid w:val="00FD18F7"/>
    <w:rsid w:val="00FD1F4D"/>
    <w:rsid w:val="00FD2218"/>
    <w:rsid w:val="00FD28C6"/>
    <w:rsid w:val="00FD2971"/>
    <w:rsid w:val="00FD2A3E"/>
    <w:rsid w:val="00FD3766"/>
    <w:rsid w:val="00FD3BCE"/>
    <w:rsid w:val="00FD496E"/>
    <w:rsid w:val="00FD4EA9"/>
    <w:rsid w:val="00FD5091"/>
    <w:rsid w:val="00FD539F"/>
    <w:rsid w:val="00FD546E"/>
    <w:rsid w:val="00FD5869"/>
    <w:rsid w:val="00FD6D94"/>
    <w:rsid w:val="00FD6FFE"/>
    <w:rsid w:val="00FD7077"/>
    <w:rsid w:val="00FD7766"/>
    <w:rsid w:val="00FE029F"/>
    <w:rsid w:val="00FE1050"/>
    <w:rsid w:val="00FE116B"/>
    <w:rsid w:val="00FE1393"/>
    <w:rsid w:val="00FE153D"/>
    <w:rsid w:val="00FE1DD3"/>
    <w:rsid w:val="00FE2700"/>
    <w:rsid w:val="00FE27F4"/>
    <w:rsid w:val="00FE2835"/>
    <w:rsid w:val="00FE3184"/>
    <w:rsid w:val="00FE374D"/>
    <w:rsid w:val="00FE3887"/>
    <w:rsid w:val="00FE3BFD"/>
    <w:rsid w:val="00FE3C4F"/>
    <w:rsid w:val="00FE41B2"/>
    <w:rsid w:val="00FE42BA"/>
    <w:rsid w:val="00FE5BBC"/>
    <w:rsid w:val="00FE5DEC"/>
    <w:rsid w:val="00FE6509"/>
    <w:rsid w:val="00FE6638"/>
    <w:rsid w:val="00FE69B0"/>
    <w:rsid w:val="00FE77ED"/>
    <w:rsid w:val="00FE7938"/>
    <w:rsid w:val="00FE7D6B"/>
    <w:rsid w:val="00FF0E46"/>
    <w:rsid w:val="00FF1B0B"/>
    <w:rsid w:val="00FF1FBA"/>
    <w:rsid w:val="00FF227A"/>
    <w:rsid w:val="00FF2773"/>
    <w:rsid w:val="00FF2B42"/>
    <w:rsid w:val="00FF322C"/>
    <w:rsid w:val="00FF3EF8"/>
    <w:rsid w:val="00FF454E"/>
    <w:rsid w:val="00FF507F"/>
    <w:rsid w:val="00FF5D4D"/>
    <w:rsid w:val="00FF634E"/>
    <w:rsid w:val="00FF649E"/>
    <w:rsid w:val="00FF6510"/>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48EF"/>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0Textopadro"/>
    <w:link w:val="Nivel01Char"/>
    <w:qFormat/>
    <w:rsid w:val="00690D71"/>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0D71"/>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2NotaExplicativasuprimirnaversofinal">
    <w:name w:val="2. Nota Explicativa (suprimir na versão final)"/>
    <w:basedOn w:val="Normal"/>
    <w:next w:val="0Textopadro"/>
    <w:link w:val="2NotaExplicativasuprimirnaversofinalChar"/>
    <w:qFormat/>
    <w:rsid w:val="00B045C7"/>
    <w:pPr>
      <w:spacing w:before="120" w:after="120" w:line="276" w:lineRule="auto"/>
      <w:jc w:val="both"/>
    </w:pPr>
    <w:rPr>
      <w:rFonts w:ascii="Arial" w:eastAsia="Arial" w:hAnsi="Arial" w:cs="Arial"/>
      <w:color w:val="FF0000"/>
      <w:sz w:val="20"/>
      <w:szCs w:val="20"/>
    </w:rPr>
  </w:style>
  <w:style w:type="paragraph" w:customStyle="1" w:styleId="Nivel10">
    <w:name w:val="Nivel 1"/>
    <w:basedOn w:val="2NotaExplicativasuprimirnaversofinal"/>
    <w:next w:val="2NotaExplicativasuprimirnaversofinal"/>
    <w:rsid w:val="003629E4"/>
    <w:pPr>
      <w:ind w:left="360" w:hanging="360"/>
    </w:pPr>
    <w:rPr>
      <w:b/>
    </w:rPr>
  </w:style>
  <w:style w:type="paragraph" w:customStyle="1" w:styleId="Nivel3">
    <w:name w:val="Nivel 3"/>
    <w:basedOn w:val="Normal"/>
    <w:link w:val="Nivel3Char"/>
    <w:qFormat/>
    <w:rsid w:val="004B7A74"/>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2NotaExplicativasuprimirnaversofinalChar">
    <w:name w:val="2. Nota Explicativa (suprimir na versão final) Char"/>
    <w:basedOn w:val="Fontepargpadro"/>
    <w:link w:val="2NotaExplicativasuprimirnaversofinal"/>
    <w:locked/>
    <w:rsid w:val="00B045C7"/>
    <w:rPr>
      <w:rFonts w:ascii="Arial" w:eastAsia="Arial" w:hAnsi="Arial" w:cs="Arial"/>
      <w:color w:val="FF0000"/>
      <w:lang w:eastAsia="pt-BR"/>
    </w:rPr>
  </w:style>
  <w:style w:type="paragraph" w:customStyle="1" w:styleId="Nvel2Opcional">
    <w:name w:val="Nível 2 Opcional"/>
    <w:basedOn w:val="2NotaExplicativasuprimirnaversofinal"/>
    <w:link w:val="Nvel2OpcionalChar"/>
    <w:rsid w:val="00A831D9"/>
    <w:p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AD2CF3"/>
    <w:pPr>
      <w:spacing w:before="120" w:after="120" w:line="276" w:lineRule="auto"/>
      <w:ind w:left="0"/>
      <w:contextualSpacing w:val="0"/>
      <w:jc w:val="center"/>
    </w:pPr>
    <w:rPr>
      <w:rFonts w:ascii="Arial" w:eastAsiaTheme="minorHAnsi" w:hAnsi="Arial" w:cs="Arial"/>
      <w:b/>
      <w:bCs/>
      <w:i/>
      <w:iCs/>
      <w:color w:val="00B050"/>
      <w:sz w:val="20"/>
      <w:szCs w:val="20"/>
      <w:u w:val="single"/>
    </w:rPr>
  </w:style>
  <w:style w:type="character" w:customStyle="1" w:styleId="ouChar">
    <w:name w:val="ou Char"/>
    <w:basedOn w:val="PargrafodaListaChar"/>
    <w:link w:val="ou"/>
    <w:rsid w:val="00AD2CF3"/>
    <w:rPr>
      <w:rFonts w:ascii="Arial" w:eastAsiaTheme="minorHAnsi" w:hAnsi="Arial" w:cs="Arial"/>
      <w:b/>
      <w:bCs/>
      <w:i/>
      <w:iCs/>
      <w:color w:val="00B05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2NotaExplicativasuprimirnaversofinal"/>
    <w:next w:val="0Textopadro"/>
    <w:link w:val="Nvel2-RedChar"/>
    <w:qFormat/>
    <w:rsid w:val="007378D9"/>
    <w:rPr>
      <w:color w:val="00B050"/>
    </w:rPr>
  </w:style>
  <w:style w:type="paragraph" w:customStyle="1" w:styleId="Nvel3-R">
    <w:name w:val="Nível 3-R"/>
    <w:basedOn w:val="Nivel3"/>
    <w:link w:val="Nvel3-RChar"/>
    <w:qFormat/>
    <w:rsid w:val="00377565"/>
    <w:rPr>
      <w:i/>
      <w:iCs/>
      <w:color w:val="FF0000"/>
    </w:rPr>
  </w:style>
  <w:style w:type="character" w:customStyle="1" w:styleId="Nvel2-RedChar">
    <w:name w:val="Nível 2 -Red Char"/>
    <w:basedOn w:val="2NotaExplicativasuprimirnaversofinalChar"/>
    <w:link w:val="Nvel2-Red"/>
    <w:rsid w:val="007378D9"/>
    <w:rPr>
      <w:rFonts w:ascii="Arial" w:eastAsia="Arial" w:hAnsi="Arial" w:cs="Arial"/>
      <w:color w:val="00B050"/>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377565"/>
    <w:rPr>
      <w:rFonts w:ascii="Arial" w:hAnsi="Arial" w:cs="Arial"/>
      <w:i/>
      <w:iCs/>
      <w:color w:val="FF0000"/>
      <w:lang w:eastAsia="pt-BR"/>
    </w:rPr>
  </w:style>
  <w:style w:type="paragraph" w:customStyle="1" w:styleId="Nvel1-SemNum">
    <w:name w:val="Nível 1-Sem Num"/>
    <w:basedOn w:val="Nivel01"/>
    <w:link w:val="Nvel1-SemNumChar"/>
    <w:qFormat/>
    <w:rsid w:val="00690D71"/>
    <w:pPr>
      <w:numPr>
        <w:numId w:val="0"/>
      </w:num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uiPriority w:val="1"/>
    <w:qFormat/>
    <w:rsid w:val="00690D71"/>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90D71"/>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paragraph" w:customStyle="1" w:styleId="0Textopadro">
    <w:name w:val="0. Texto padrão"/>
    <w:basedOn w:val="2NotaExplicativasuprimirnaversofinal"/>
    <w:link w:val="0TextopadroChar"/>
    <w:qFormat/>
    <w:rsid w:val="0075255E"/>
    <w:rPr>
      <w:color w:val="auto"/>
    </w:rPr>
  </w:style>
  <w:style w:type="paragraph" w:customStyle="1" w:styleId="1OpodeTexto">
    <w:name w:val="1. Opção de Texto"/>
    <w:basedOn w:val="2NotaExplicativasuprimirnaversofinal"/>
    <w:next w:val="0Textopadro"/>
    <w:qFormat/>
    <w:rsid w:val="00135359"/>
    <w:rPr>
      <w:color w:val="00B050"/>
    </w:rPr>
  </w:style>
  <w:style w:type="paragraph" w:customStyle="1" w:styleId="Nvel02">
    <w:name w:val="Nível 02"/>
    <w:basedOn w:val="0Textopadro"/>
    <w:next w:val="0Textopadro"/>
    <w:link w:val="Nvel02Char"/>
    <w:qFormat/>
    <w:rsid w:val="0079041F"/>
    <w:rPr>
      <w:b/>
    </w:rPr>
  </w:style>
  <w:style w:type="character" w:customStyle="1" w:styleId="0TextopadroChar">
    <w:name w:val="0. Texto padrão Char"/>
    <w:basedOn w:val="2NotaExplicativasuprimirnaversofinalChar"/>
    <w:link w:val="0Textopadro"/>
    <w:rsid w:val="0079041F"/>
    <w:rPr>
      <w:rFonts w:ascii="Arial" w:eastAsia="Arial" w:hAnsi="Arial" w:cs="Arial"/>
      <w:color w:val="FF0000"/>
      <w:lang w:eastAsia="pt-BR"/>
    </w:rPr>
  </w:style>
  <w:style w:type="character" w:customStyle="1" w:styleId="Nvel02Char">
    <w:name w:val="Nível 02 Char"/>
    <w:basedOn w:val="0TextopadroChar"/>
    <w:link w:val="Nvel02"/>
    <w:rsid w:val="0079041F"/>
    <w:rPr>
      <w:rFonts w:ascii="Arial" w:eastAsia="Arial" w:hAnsi="Arial" w:cs="Arial"/>
      <w:b/>
      <w:color w:val="FF0000"/>
      <w:lang w:eastAsia="pt-BR"/>
    </w:rPr>
  </w:style>
  <w:style w:type="character" w:styleId="Nmerodepgina">
    <w:name w:val="page number"/>
    <w:basedOn w:val="Fontepargpadro"/>
    <w:semiHidden/>
    <w:unhideWhenUsed/>
    <w:rsid w:val="0091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5876966">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55514800">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8300331">
      <w:bodyDiv w:val="1"/>
      <w:marLeft w:val="0"/>
      <w:marRight w:val="0"/>
      <w:marTop w:val="0"/>
      <w:marBottom w:val="0"/>
      <w:divBdr>
        <w:top w:val="none" w:sz="0" w:space="0" w:color="auto"/>
        <w:left w:val="none" w:sz="0" w:space="0" w:color="auto"/>
        <w:bottom w:val="none" w:sz="0" w:space="0" w:color="auto"/>
        <w:right w:val="none" w:sz="0" w:space="0" w:color="auto"/>
      </w:divBdr>
      <w:divsChild>
        <w:div w:id="502822958">
          <w:marLeft w:val="0"/>
          <w:marRight w:val="0"/>
          <w:marTop w:val="0"/>
          <w:marBottom w:val="0"/>
          <w:divBdr>
            <w:top w:val="none" w:sz="0" w:space="0" w:color="auto"/>
            <w:left w:val="none" w:sz="0" w:space="0" w:color="auto"/>
            <w:bottom w:val="none" w:sz="0" w:space="0" w:color="auto"/>
            <w:right w:val="none" w:sz="0" w:space="0" w:color="auto"/>
          </w:divBdr>
          <w:divsChild>
            <w:div w:id="1969046854">
              <w:marLeft w:val="0"/>
              <w:marRight w:val="0"/>
              <w:marTop w:val="0"/>
              <w:marBottom w:val="0"/>
              <w:divBdr>
                <w:top w:val="none" w:sz="0" w:space="0" w:color="auto"/>
                <w:left w:val="none" w:sz="0" w:space="0" w:color="auto"/>
                <w:bottom w:val="none" w:sz="0" w:space="0" w:color="auto"/>
                <w:right w:val="none" w:sz="0" w:space="0" w:color="auto"/>
              </w:divBdr>
              <w:divsChild>
                <w:div w:id="668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394720">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5766818">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20343086">
      <w:bodyDiv w:val="1"/>
      <w:marLeft w:val="0"/>
      <w:marRight w:val="0"/>
      <w:marTop w:val="0"/>
      <w:marBottom w:val="0"/>
      <w:divBdr>
        <w:top w:val="none" w:sz="0" w:space="0" w:color="auto"/>
        <w:left w:val="none" w:sz="0" w:space="0" w:color="auto"/>
        <w:bottom w:val="none" w:sz="0" w:space="0" w:color="auto"/>
        <w:right w:val="none" w:sz="0" w:space="0" w:color="auto"/>
      </w:divBdr>
      <w:divsChild>
        <w:div w:id="1410887447">
          <w:marLeft w:val="0"/>
          <w:marRight w:val="0"/>
          <w:marTop w:val="0"/>
          <w:marBottom w:val="0"/>
          <w:divBdr>
            <w:top w:val="none" w:sz="0" w:space="0" w:color="auto"/>
            <w:left w:val="none" w:sz="0" w:space="0" w:color="auto"/>
            <w:bottom w:val="none" w:sz="0" w:space="0" w:color="auto"/>
            <w:right w:val="none" w:sz="0" w:space="0" w:color="auto"/>
          </w:divBdr>
          <w:divsChild>
            <w:div w:id="2125465472">
              <w:marLeft w:val="0"/>
              <w:marRight w:val="0"/>
              <w:marTop w:val="0"/>
              <w:marBottom w:val="0"/>
              <w:divBdr>
                <w:top w:val="none" w:sz="0" w:space="0" w:color="auto"/>
                <w:left w:val="none" w:sz="0" w:space="0" w:color="auto"/>
                <w:bottom w:val="none" w:sz="0" w:space="0" w:color="auto"/>
                <w:right w:val="none" w:sz="0" w:space="0" w:color="auto"/>
              </w:divBdr>
              <w:divsChild>
                <w:div w:id="1390573950">
                  <w:marLeft w:val="0"/>
                  <w:marRight w:val="0"/>
                  <w:marTop w:val="0"/>
                  <w:marBottom w:val="0"/>
                  <w:divBdr>
                    <w:top w:val="none" w:sz="0" w:space="0" w:color="auto"/>
                    <w:left w:val="none" w:sz="0" w:space="0" w:color="auto"/>
                    <w:bottom w:val="none" w:sz="0" w:space="0" w:color="auto"/>
                    <w:right w:val="none" w:sz="0" w:space="0" w:color="auto"/>
                  </w:divBdr>
                  <w:divsChild>
                    <w:div w:id="41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56797499">
      <w:bodyDiv w:val="1"/>
      <w:marLeft w:val="0"/>
      <w:marRight w:val="0"/>
      <w:marTop w:val="0"/>
      <w:marBottom w:val="0"/>
      <w:divBdr>
        <w:top w:val="none" w:sz="0" w:space="0" w:color="auto"/>
        <w:left w:val="none" w:sz="0" w:space="0" w:color="auto"/>
        <w:bottom w:val="none" w:sz="0" w:space="0" w:color="auto"/>
        <w:right w:val="none" w:sz="0" w:space="0" w:color="auto"/>
      </w:divBdr>
    </w:div>
    <w:div w:id="1870022480">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EA37-5314-494D-A8E5-5F7B92C4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25906</Words>
  <Characters>139895</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2024-01-12T15:01:00Z</dcterms:created>
  <dcterms:modified xsi:type="dcterms:W3CDTF">2024-06-27T18:18:00Z</dcterms:modified>
</cp:coreProperties>
</file>